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1"/>
      </w:tblGrid>
      <w:tr w:rsidR="00645E4F" w:rsidTr="00645E4F">
        <w:trPr>
          <w:trHeight w:val="488"/>
        </w:trPr>
        <w:tc>
          <w:tcPr>
            <w:tcW w:w="6581" w:type="dxa"/>
            <w:shd w:val="clear" w:color="auto" w:fill="A6A6A6" w:themeFill="background1" w:themeFillShade="A6"/>
            <w:vAlign w:val="center"/>
          </w:tcPr>
          <w:p w:rsidR="00645E4F" w:rsidRDefault="00645E4F" w:rsidP="00645E4F">
            <w:pPr>
              <w:autoSpaceDE w:val="0"/>
              <w:autoSpaceDN w:val="0"/>
              <w:adjustRightInd w:val="0"/>
              <w:jc w:val="center"/>
              <w:rPr>
                <w:b/>
                <w:color w:val="000000"/>
              </w:rPr>
            </w:pPr>
          </w:p>
          <w:p w:rsidR="00645E4F" w:rsidRDefault="00645E4F" w:rsidP="00645E4F">
            <w:pPr>
              <w:autoSpaceDE w:val="0"/>
              <w:autoSpaceDN w:val="0"/>
              <w:adjustRightInd w:val="0"/>
              <w:jc w:val="center"/>
              <w:rPr>
                <w:b/>
                <w:color w:val="000000"/>
              </w:rPr>
            </w:pPr>
            <w:r>
              <w:rPr>
                <w:b/>
                <w:color w:val="000000"/>
              </w:rPr>
              <w:t>OPIS PRZEDMIOTU ZAMÓWIENIA</w:t>
            </w:r>
          </w:p>
          <w:p w:rsidR="00645E4F" w:rsidRDefault="00645E4F" w:rsidP="00645E4F">
            <w:pPr>
              <w:autoSpaceDE w:val="0"/>
              <w:autoSpaceDN w:val="0"/>
              <w:adjustRightInd w:val="0"/>
              <w:jc w:val="center"/>
              <w:rPr>
                <w:b/>
                <w:color w:val="000000"/>
              </w:rPr>
            </w:pPr>
          </w:p>
        </w:tc>
      </w:tr>
    </w:tbl>
    <w:p w:rsidR="00645E4F" w:rsidRDefault="00645E4F" w:rsidP="00645E4F">
      <w:pPr>
        <w:pStyle w:val="Standard"/>
        <w:ind w:left="142"/>
        <w:rPr>
          <w:rFonts w:cs="Times New Roman"/>
        </w:rPr>
      </w:pPr>
      <w:r>
        <w:rPr>
          <w:rFonts w:cs="Times New Roman"/>
        </w:rPr>
        <w:t xml:space="preserve">                                                                                </w:t>
      </w:r>
    </w:p>
    <w:p w:rsidR="00645E4F" w:rsidRDefault="00645E4F" w:rsidP="00645E4F">
      <w:pPr>
        <w:pStyle w:val="Standard"/>
        <w:ind w:left="142"/>
        <w:rPr>
          <w:rFonts w:cs="Times New Roman"/>
        </w:rPr>
      </w:pPr>
    </w:p>
    <w:p w:rsidR="00645E4F" w:rsidRPr="00645E4F" w:rsidRDefault="00645E4F" w:rsidP="00645E4F">
      <w:pPr>
        <w:pStyle w:val="Standard"/>
        <w:ind w:left="142"/>
        <w:jc w:val="right"/>
        <w:rPr>
          <w:rFonts w:cs="Times New Roman"/>
          <w:b/>
          <w:sz w:val="28"/>
          <w:szCs w:val="28"/>
        </w:rPr>
      </w:pPr>
      <w:r>
        <w:rPr>
          <w:rFonts w:cs="Times New Roman"/>
        </w:rPr>
        <w:t xml:space="preserve">                                                                                                    </w:t>
      </w:r>
      <w:r w:rsidRPr="00645E4F">
        <w:rPr>
          <w:rFonts w:cs="Times New Roman"/>
          <w:b/>
        </w:rPr>
        <w:t xml:space="preserve">  </w:t>
      </w:r>
      <w:r w:rsidRPr="00645E4F">
        <w:rPr>
          <w:rFonts w:cs="Times New Roman"/>
          <w:b/>
          <w:sz w:val="28"/>
          <w:szCs w:val="28"/>
        </w:rPr>
        <w:t>Załącznik nr 1 do SIWZ</w:t>
      </w:r>
    </w:p>
    <w:p w:rsidR="00645E4F" w:rsidRDefault="00645E4F" w:rsidP="00645E4F">
      <w:pPr>
        <w:pStyle w:val="Standard"/>
        <w:ind w:left="142"/>
        <w:rPr>
          <w:rFonts w:cs="Times New Roman"/>
        </w:rPr>
      </w:pPr>
    </w:p>
    <w:p w:rsidR="00645E4F" w:rsidRPr="007F4811" w:rsidRDefault="00645E4F" w:rsidP="00645E4F">
      <w:pPr>
        <w:autoSpaceDE w:val="0"/>
        <w:autoSpaceDN w:val="0"/>
        <w:adjustRightInd w:val="0"/>
        <w:jc w:val="center"/>
        <w:rPr>
          <w:b/>
          <w:color w:val="000000"/>
        </w:rPr>
      </w:pPr>
    </w:p>
    <w:p w:rsidR="00645E4F" w:rsidRDefault="00645E4F" w:rsidP="00645E4F">
      <w:pPr>
        <w:pStyle w:val="Textbodyindent"/>
        <w:snapToGrid w:val="0"/>
        <w:ind w:left="27" w:hanging="27"/>
        <w:rPr>
          <w:rFonts w:cs="Times New Roman"/>
        </w:rPr>
      </w:pPr>
      <w:r w:rsidRPr="007F4811">
        <w:rPr>
          <w:rFonts w:cs="Times New Roman"/>
          <w:b/>
          <w:color w:val="000000"/>
        </w:rPr>
        <w:t>Przedmiotem zamówienia jest</w:t>
      </w:r>
      <w:r>
        <w:rPr>
          <w:rFonts w:cs="Times New Roman"/>
          <w:color w:val="000000"/>
        </w:rPr>
        <w:t xml:space="preserve"> dostawa</w:t>
      </w:r>
      <w:r w:rsidR="007F4811">
        <w:rPr>
          <w:rFonts w:cs="Times New Roman"/>
          <w:color w:val="000000"/>
        </w:rPr>
        <w:t xml:space="preserve"> fabrycznie nowych, nieużywanych:</w:t>
      </w:r>
      <w:r>
        <w:rPr>
          <w:rFonts w:cs="Times New Roman"/>
        </w:rPr>
        <w:t xml:space="preserve"> </w:t>
      </w:r>
      <w:r w:rsidR="00F74BCE">
        <w:rPr>
          <w:rFonts w:cs="Times New Roman"/>
        </w:rPr>
        <w:t>mebli, pomocy dydaktycznych, wyposażenia kuchni, placu zabaw, zabawek, sprzętu multimedialnego oraz wyposażenia sali spotkań rodziców do Przedszkola Miejskiego w Dynowie w ramach realizacji projektu pn. „ Przedszkole Miejskie w Dynowie miejscem wszechstronnego rozwoju” w ramach działania: 9.1. Rozwój edukacji przedszkolnej RPO WP na lata 2014-2020”.</w:t>
      </w:r>
    </w:p>
    <w:p w:rsidR="007F4811" w:rsidRDefault="007F4811" w:rsidP="00645E4F">
      <w:pPr>
        <w:pStyle w:val="Textbodyindent"/>
        <w:snapToGrid w:val="0"/>
        <w:ind w:left="27" w:hanging="27"/>
        <w:rPr>
          <w:b/>
          <w:sz w:val="23"/>
          <w:szCs w:val="23"/>
          <w:u w:val="single"/>
        </w:rPr>
      </w:pPr>
      <w:r w:rsidRPr="007F4811">
        <w:rPr>
          <w:b/>
          <w:sz w:val="23"/>
          <w:szCs w:val="23"/>
          <w:u w:val="single"/>
        </w:rPr>
        <w:t>Przedmiot zamówienia musi być dopuszczony do obrotu i stosowania na terenie Polski zgodnie z obowiązującymi przepisami, spełniać wszystkie normy i parametry określone przez prawo polskie oraz prawo Unii Europejskiej w tym zakresie,  musi być opatrzony  znakiem CE oraz posiadać wszelkie atesty ( certyfikaty), zezwolenia, dla których są one wymagane.</w:t>
      </w:r>
    </w:p>
    <w:p w:rsidR="00ED439B" w:rsidRPr="007F4811" w:rsidRDefault="00ED439B" w:rsidP="00ED439B">
      <w:pPr>
        <w:pStyle w:val="Textbodyindent"/>
        <w:snapToGrid w:val="0"/>
        <w:rPr>
          <w:rFonts w:cs="Times New Roman"/>
          <w:b/>
        </w:rPr>
      </w:pPr>
    </w:p>
    <w:p w:rsidR="00645E4F" w:rsidRPr="00EA1768" w:rsidRDefault="00EA1768" w:rsidP="00645E4F">
      <w:pPr>
        <w:autoSpaceDE w:val="0"/>
        <w:autoSpaceDN w:val="0"/>
        <w:adjustRightInd w:val="0"/>
        <w:rPr>
          <w:b/>
          <w:color w:val="000000"/>
          <w:sz w:val="24"/>
          <w:szCs w:val="24"/>
          <w:u w:val="single"/>
        </w:rPr>
      </w:pPr>
      <w:r w:rsidRPr="00EA1768">
        <w:rPr>
          <w:b/>
          <w:color w:val="000000"/>
          <w:sz w:val="24"/>
          <w:szCs w:val="24"/>
          <w:u w:val="single"/>
        </w:rPr>
        <w:t>Przedmiot zamówienia składa się z trzech części:</w:t>
      </w:r>
    </w:p>
    <w:p w:rsidR="00EA1768" w:rsidRPr="001C033F" w:rsidRDefault="00EA1768" w:rsidP="00EA1768">
      <w:pPr>
        <w:pStyle w:val="Textbodyindent"/>
        <w:snapToGrid w:val="0"/>
        <w:ind w:left="851" w:hanging="851"/>
        <w:rPr>
          <w:rFonts w:cs="Times New Roman"/>
        </w:rPr>
      </w:pPr>
      <w:r w:rsidRPr="001C033F">
        <w:rPr>
          <w:rFonts w:cs="Times New Roman"/>
          <w:b/>
        </w:rPr>
        <w:t>- Część I – dostawa</w:t>
      </w:r>
      <w:r w:rsidRPr="001C033F">
        <w:rPr>
          <w:rFonts w:cs="Times New Roman"/>
        </w:rPr>
        <w:t>:</w:t>
      </w:r>
    </w:p>
    <w:p w:rsidR="00EA1768" w:rsidRPr="001C033F" w:rsidRDefault="00EA1768" w:rsidP="00EA1768">
      <w:pPr>
        <w:pStyle w:val="Textbodyindent"/>
        <w:numPr>
          <w:ilvl w:val="0"/>
          <w:numId w:val="29"/>
        </w:numPr>
        <w:snapToGrid w:val="0"/>
        <w:ind w:left="1843" w:hanging="425"/>
        <w:textAlignment w:val="baseline"/>
        <w:rPr>
          <w:rFonts w:cs="Times New Roman"/>
        </w:rPr>
      </w:pPr>
      <w:r w:rsidRPr="001C033F">
        <w:rPr>
          <w:rFonts w:cs="Times New Roman"/>
        </w:rPr>
        <w:t xml:space="preserve">mebli, </w:t>
      </w:r>
    </w:p>
    <w:p w:rsidR="00EA1768" w:rsidRPr="001C033F" w:rsidRDefault="00EA1768" w:rsidP="00EA1768">
      <w:pPr>
        <w:pStyle w:val="Textbodyindent"/>
        <w:numPr>
          <w:ilvl w:val="0"/>
          <w:numId w:val="29"/>
        </w:numPr>
        <w:snapToGrid w:val="0"/>
        <w:ind w:left="1843" w:hanging="425"/>
        <w:textAlignment w:val="baseline"/>
        <w:rPr>
          <w:rFonts w:cs="Times New Roman"/>
        </w:rPr>
      </w:pPr>
      <w:r w:rsidRPr="001C033F">
        <w:rPr>
          <w:rFonts w:cs="Times New Roman"/>
        </w:rPr>
        <w:t>pomocy dydaktycznych,</w:t>
      </w:r>
    </w:p>
    <w:p w:rsidR="00EA1768" w:rsidRPr="001C033F" w:rsidRDefault="00EA1768" w:rsidP="00EA1768">
      <w:pPr>
        <w:pStyle w:val="Textbodyindent"/>
        <w:numPr>
          <w:ilvl w:val="0"/>
          <w:numId w:val="29"/>
        </w:numPr>
        <w:snapToGrid w:val="0"/>
        <w:ind w:left="1843" w:hanging="425"/>
        <w:textAlignment w:val="baseline"/>
        <w:rPr>
          <w:rFonts w:cs="Times New Roman"/>
        </w:rPr>
      </w:pPr>
      <w:r w:rsidRPr="001C033F">
        <w:rPr>
          <w:rFonts w:cs="Times New Roman"/>
        </w:rPr>
        <w:t xml:space="preserve"> zabawek, </w:t>
      </w:r>
    </w:p>
    <w:p w:rsidR="00EA1768" w:rsidRPr="001C033F" w:rsidRDefault="00EA1768" w:rsidP="00EA1768">
      <w:pPr>
        <w:pStyle w:val="Textbodyindent"/>
        <w:numPr>
          <w:ilvl w:val="0"/>
          <w:numId w:val="29"/>
        </w:numPr>
        <w:snapToGrid w:val="0"/>
        <w:ind w:left="1843" w:hanging="425"/>
        <w:textAlignment w:val="baseline"/>
        <w:rPr>
          <w:rFonts w:cs="Times New Roman"/>
        </w:rPr>
      </w:pPr>
      <w:r w:rsidRPr="001C033F">
        <w:rPr>
          <w:rFonts w:cs="Times New Roman"/>
        </w:rPr>
        <w:t xml:space="preserve">sprzętu multimedialnego, </w:t>
      </w:r>
    </w:p>
    <w:p w:rsidR="00EA1768" w:rsidRPr="001C033F" w:rsidRDefault="00EA1768" w:rsidP="00EA1768">
      <w:pPr>
        <w:pStyle w:val="Textbodyindent"/>
        <w:numPr>
          <w:ilvl w:val="0"/>
          <w:numId w:val="29"/>
        </w:numPr>
        <w:snapToGrid w:val="0"/>
        <w:ind w:left="1843" w:hanging="425"/>
        <w:textAlignment w:val="baseline"/>
        <w:rPr>
          <w:rFonts w:cs="Times New Roman"/>
        </w:rPr>
      </w:pPr>
      <w:r w:rsidRPr="001C033F">
        <w:rPr>
          <w:rFonts w:cs="Times New Roman"/>
        </w:rPr>
        <w:t xml:space="preserve">sprzętu multimedialnego o wartości jednostkowej powyżej 3 500,00 złotych netto, </w:t>
      </w:r>
    </w:p>
    <w:p w:rsidR="00EA1768" w:rsidRPr="001C033F" w:rsidRDefault="00EA1768" w:rsidP="00EA1768">
      <w:pPr>
        <w:pStyle w:val="Textbodyindent"/>
        <w:numPr>
          <w:ilvl w:val="0"/>
          <w:numId w:val="29"/>
        </w:numPr>
        <w:snapToGrid w:val="0"/>
        <w:ind w:left="1843" w:hanging="425"/>
        <w:textAlignment w:val="baseline"/>
        <w:rPr>
          <w:rFonts w:cs="Times New Roman"/>
        </w:rPr>
      </w:pPr>
      <w:r w:rsidRPr="001C033F">
        <w:rPr>
          <w:rFonts w:cs="Times New Roman"/>
        </w:rPr>
        <w:t>wyposażenia  sali spotkań rodziców;</w:t>
      </w:r>
      <w:bookmarkStart w:id="0" w:name="_GoBack"/>
      <w:bookmarkEnd w:id="0"/>
    </w:p>
    <w:p w:rsidR="00EA1768" w:rsidRPr="001C033F" w:rsidRDefault="00EA1768" w:rsidP="00EA1768">
      <w:pPr>
        <w:pStyle w:val="Textbodyindent"/>
        <w:snapToGrid w:val="0"/>
        <w:rPr>
          <w:rFonts w:cs="Times New Roman"/>
          <w:b/>
        </w:rPr>
      </w:pPr>
      <w:r w:rsidRPr="001C033F">
        <w:rPr>
          <w:rFonts w:cs="Times New Roman"/>
        </w:rPr>
        <w:t xml:space="preserve">   </w:t>
      </w:r>
      <w:r w:rsidRPr="001C033F">
        <w:rPr>
          <w:rFonts w:cs="Times New Roman"/>
          <w:b/>
        </w:rPr>
        <w:t>- Część II – dostawa:</w:t>
      </w:r>
    </w:p>
    <w:p w:rsidR="00EA1768" w:rsidRPr="001C033F" w:rsidRDefault="00EA1768" w:rsidP="00EA1768">
      <w:pPr>
        <w:pStyle w:val="Textbodyindent"/>
        <w:numPr>
          <w:ilvl w:val="0"/>
          <w:numId w:val="30"/>
        </w:numPr>
        <w:snapToGrid w:val="0"/>
        <w:ind w:left="1843" w:hanging="425"/>
        <w:textAlignment w:val="baseline"/>
        <w:rPr>
          <w:rFonts w:cs="Times New Roman"/>
        </w:rPr>
      </w:pPr>
      <w:r w:rsidRPr="001C033F">
        <w:rPr>
          <w:rFonts w:cs="Times New Roman"/>
        </w:rPr>
        <w:t xml:space="preserve">wyposażenia kuchni, </w:t>
      </w:r>
    </w:p>
    <w:p w:rsidR="00EA1768" w:rsidRPr="001C033F" w:rsidRDefault="00EA1768" w:rsidP="00EA1768">
      <w:pPr>
        <w:pStyle w:val="Textbodyindent"/>
        <w:numPr>
          <w:ilvl w:val="0"/>
          <w:numId w:val="30"/>
        </w:numPr>
        <w:snapToGrid w:val="0"/>
        <w:ind w:left="1843" w:hanging="425"/>
        <w:textAlignment w:val="baseline"/>
        <w:rPr>
          <w:rFonts w:cs="Times New Roman"/>
        </w:rPr>
      </w:pPr>
      <w:r w:rsidRPr="001C033F">
        <w:rPr>
          <w:rFonts w:cs="Times New Roman"/>
        </w:rPr>
        <w:t>wyposażenia kuchni o wartości jednostkowej powyżej 3 500,00 złotych netto;</w:t>
      </w:r>
    </w:p>
    <w:p w:rsidR="00EA1768" w:rsidRPr="001C033F" w:rsidRDefault="00EA1768" w:rsidP="00EA1768">
      <w:pPr>
        <w:pStyle w:val="Textbodyindent"/>
        <w:snapToGrid w:val="0"/>
        <w:ind w:left="1134" w:hanging="1134"/>
        <w:rPr>
          <w:rFonts w:cs="Times New Roman"/>
          <w:b/>
        </w:rPr>
      </w:pPr>
      <w:r w:rsidRPr="001C033F">
        <w:rPr>
          <w:rFonts w:cs="Times New Roman"/>
          <w:b/>
        </w:rPr>
        <w:t xml:space="preserve">  - Część III- dostawa: </w:t>
      </w:r>
    </w:p>
    <w:p w:rsidR="00EA1768" w:rsidRPr="001C033F" w:rsidRDefault="00EA1768" w:rsidP="00EA1768">
      <w:pPr>
        <w:pStyle w:val="Textbodyindent"/>
        <w:numPr>
          <w:ilvl w:val="0"/>
          <w:numId w:val="31"/>
        </w:numPr>
        <w:snapToGrid w:val="0"/>
        <w:ind w:left="1701" w:hanging="283"/>
        <w:textAlignment w:val="baseline"/>
        <w:rPr>
          <w:rFonts w:cs="Times New Roman"/>
          <w:b/>
        </w:rPr>
      </w:pPr>
      <w:r w:rsidRPr="001C033F">
        <w:rPr>
          <w:rFonts w:cs="Times New Roman"/>
        </w:rPr>
        <w:t xml:space="preserve">wyposażenia placu zabaw, </w:t>
      </w:r>
    </w:p>
    <w:p w:rsidR="00EA1768" w:rsidRPr="001C033F" w:rsidRDefault="00EA1768" w:rsidP="00EA1768">
      <w:pPr>
        <w:pStyle w:val="Textbodyindent"/>
        <w:numPr>
          <w:ilvl w:val="0"/>
          <w:numId w:val="31"/>
        </w:numPr>
        <w:snapToGrid w:val="0"/>
        <w:ind w:left="1701" w:hanging="283"/>
        <w:textAlignment w:val="baseline"/>
        <w:rPr>
          <w:rFonts w:cs="Times New Roman"/>
          <w:b/>
        </w:rPr>
      </w:pPr>
      <w:r w:rsidRPr="001C033F">
        <w:rPr>
          <w:rFonts w:cs="Times New Roman"/>
        </w:rPr>
        <w:t>wyposażenia palcu zabaw o wartości jednostkowej powyżej 3 500,00  złotych netto,</w:t>
      </w:r>
    </w:p>
    <w:p w:rsidR="00EA1768" w:rsidRPr="001C033F" w:rsidRDefault="00EA1768" w:rsidP="00645E4F">
      <w:pPr>
        <w:autoSpaceDE w:val="0"/>
        <w:autoSpaceDN w:val="0"/>
        <w:adjustRightInd w:val="0"/>
        <w:rPr>
          <w:sz w:val="24"/>
          <w:szCs w:val="24"/>
        </w:rPr>
      </w:pPr>
    </w:p>
    <w:p w:rsidR="00EA1768" w:rsidRPr="001C033F" w:rsidRDefault="00EA1768" w:rsidP="00645E4F">
      <w:pPr>
        <w:autoSpaceDE w:val="0"/>
        <w:autoSpaceDN w:val="0"/>
        <w:adjustRightInd w:val="0"/>
        <w:rPr>
          <w:sz w:val="24"/>
          <w:szCs w:val="24"/>
        </w:rPr>
      </w:pPr>
    </w:p>
    <w:p w:rsidR="00EA1768" w:rsidRDefault="00EA1768" w:rsidP="00975836">
      <w:pPr>
        <w:autoSpaceDE w:val="0"/>
        <w:autoSpaceDN w:val="0"/>
        <w:adjustRightInd w:val="0"/>
        <w:rPr>
          <w:b/>
          <w:color w:val="000000"/>
          <w:sz w:val="24"/>
          <w:szCs w:val="24"/>
        </w:rPr>
      </w:pPr>
    </w:p>
    <w:p w:rsidR="00EA1768" w:rsidRDefault="00EA1768" w:rsidP="00975836">
      <w:pPr>
        <w:autoSpaceDE w:val="0"/>
        <w:autoSpaceDN w:val="0"/>
        <w:adjustRightInd w:val="0"/>
        <w:rPr>
          <w:b/>
          <w:color w:val="000000"/>
          <w:sz w:val="24"/>
          <w:szCs w:val="24"/>
        </w:rPr>
      </w:pPr>
      <w:r>
        <w:rPr>
          <w:b/>
          <w:color w:val="000000"/>
          <w:sz w:val="24"/>
          <w:szCs w:val="24"/>
        </w:rPr>
        <w:t>Warunki dostawy przedmiotu zamówienia w zakresie części I-III zmówienia:</w:t>
      </w:r>
    </w:p>
    <w:p w:rsidR="00EA1768" w:rsidRDefault="00EA1768" w:rsidP="00975836">
      <w:pPr>
        <w:autoSpaceDE w:val="0"/>
        <w:autoSpaceDN w:val="0"/>
        <w:adjustRightInd w:val="0"/>
        <w:rPr>
          <w:b/>
          <w:color w:val="000000"/>
          <w:sz w:val="24"/>
          <w:szCs w:val="24"/>
        </w:rPr>
      </w:pPr>
      <w:r>
        <w:rPr>
          <w:b/>
          <w:color w:val="000000"/>
          <w:sz w:val="24"/>
          <w:szCs w:val="24"/>
        </w:rPr>
        <w:t>Zamawiający wymaga, aby Wykonawca  dostawy zamówienia:</w:t>
      </w:r>
    </w:p>
    <w:p w:rsidR="00EA1768" w:rsidRDefault="00EA1768" w:rsidP="00975836">
      <w:pPr>
        <w:autoSpaceDE w:val="0"/>
        <w:autoSpaceDN w:val="0"/>
        <w:adjustRightInd w:val="0"/>
        <w:rPr>
          <w:b/>
          <w:color w:val="000000"/>
          <w:sz w:val="24"/>
          <w:szCs w:val="24"/>
        </w:rPr>
      </w:pPr>
      <w:r>
        <w:rPr>
          <w:b/>
          <w:color w:val="000000"/>
          <w:sz w:val="24"/>
          <w:szCs w:val="24"/>
        </w:rPr>
        <w:t>a) dostarczył przedmiot zamówienia do Przedszkola Miejskiego w Dynowie przy ul. Jana Pawła II 15;</w:t>
      </w:r>
    </w:p>
    <w:p w:rsidR="00EA1768" w:rsidRDefault="00EA1768" w:rsidP="00975836">
      <w:pPr>
        <w:autoSpaceDE w:val="0"/>
        <w:autoSpaceDN w:val="0"/>
        <w:adjustRightInd w:val="0"/>
        <w:rPr>
          <w:b/>
          <w:color w:val="000000"/>
          <w:sz w:val="24"/>
          <w:szCs w:val="24"/>
        </w:rPr>
      </w:pPr>
      <w:r>
        <w:rPr>
          <w:b/>
          <w:color w:val="000000"/>
          <w:sz w:val="24"/>
          <w:szCs w:val="24"/>
        </w:rPr>
        <w:t xml:space="preserve">b) </w:t>
      </w:r>
      <w:r w:rsidR="009E7892">
        <w:rPr>
          <w:b/>
          <w:color w:val="000000"/>
          <w:sz w:val="24"/>
          <w:szCs w:val="24"/>
        </w:rPr>
        <w:t>przeprowadził rozładunek przedmiotu zamówienia w miejscu wskazanym przez Zamawiającego;</w:t>
      </w:r>
    </w:p>
    <w:p w:rsidR="009E7892" w:rsidRDefault="009E7892" w:rsidP="00975836">
      <w:pPr>
        <w:autoSpaceDE w:val="0"/>
        <w:autoSpaceDN w:val="0"/>
        <w:adjustRightInd w:val="0"/>
        <w:rPr>
          <w:b/>
          <w:color w:val="000000"/>
          <w:sz w:val="24"/>
          <w:szCs w:val="24"/>
        </w:rPr>
      </w:pPr>
      <w:r>
        <w:rPr>
          <w:b/>
          <w:color w:val="000000"/>
          <w:sz w:val="24"/>
          <w:szCs w:val="24"/>
        </w:rPr>
        <w:t xml:space="preserve">c) dokonał montażu mebli, instalacji sprzętu multimedialnego, oraz wyposażenia kuchni; </w:t>
      </w:r>
    </w:p>
    <w:p w:rsidR="009E7892" w:rsidRDefault="009E7892" w:rsidP="00975836">
      <w:pPr>
        <w:autoSpaceDE w:val="0"/>
        <w:autoSpaceDN w:val="0"/>
        <w:adjustRightInd w:val="0"/>
        <w:rPr>
          <w:b/>
          <w:color w:val="000000"/>
          <w:sz w:val="24"/>
          <w:szCs w:val="24"/>
        </w:rPr>
      </w:pPr>
      <w:r>
        <w:rPr>
          <w:b/>
          <w:color w:val="000000"/>
          <w:sz w:val="24"/>
          <w:szCs w:val="24"/>
        </w:rPr>
        <w:t>d) dostarczył przedmiot zamówienia na własny koszt i ryzyko.</w:t>
      </w:r>
    </w:p>
    <w:p w:rsidR="00EA1768" w:rsidRDefault="00EA1768" w:rsidP="00975836">
      <w:pPr>
        <w:autoSpaceDE w:val="0"/>
        <w:autoSpaceDN w:val="0"/>
        <w:adjustRightInd w:val="0"/>
        <w:rPr>
          <w:b/>
          <w:color w:val="000000"/>
          <w:sz w:val="24"/>
          <w:szCs w:val="24"/>
        </w:rPr>
      </w:pPr>
    </w:p>
    <w:p w:rsidR="00645E4F" w:rsidRPr="00AD6773" w:rsidRDefault="00645E4F" w:rsidP="00975836">
      <w:pPr>
        <w:autoSpaceDE w:val="0"/>
        <w:autoSpaceDN w:val="0"/>
        <w:adjustRightInd w:val="0"/>
        <w:rPr>
          <w:b/>
          <w:color w:val="000000"/>
          <w:sz w:val="24"/>
          <w:szCs w:val="24"/>
        </w:rPr>
      </w:pPr>
      <w:r w:rsidRPr="006378C4">
        <w:rPr>
          <w:b/>
          <w:color w:val="000000"/>
          <w:sz w:val="24"/>
          <w:szCs w:val="24"/>
        </w:rPr>
        <w:t>Przedmiot zamówienia według Wspó</w:t>
      </w:r>
      <w:r w:rsidR="00AD6773">
        <w:rPr>
          <w:b/>
          <w:color w:val="000000"/>
          <w:sz w:val="24"/>
          <w:szCs w:val="24"/>
        </w:rPr>
        <w:t>lnego Słownika Zamówień ( CPV):</w:t>
      </w:r>
    </w:p>
    <w:p w:rsidR="00645E4F" w:rsidRPr="006378C4" w:rsidRDefault="008E2658" w:rsidP="00645E4F">
      <w:pPr>
        <w:rPr>
          <w:b/>
          <w:sz w:val="24"/>
          <w:szCs w:val="24"/>
        </w:rPr>
      </w:pPr>
      <w:r>
        <w:rPr>
          <w:b/>
          <w:sz w:val="24"/>
          <w:szCs w:val="24"/>
        </w:rPr>
        <w:t xml:space="preserve">39 16 10 00-  8 </w:t>
      </w:r>
      <w:r w:rsidR="00645E4F" w:rsidRPr="006378C4">
        <w:rPr>
          <w:b/>
          <w:sz w:val="24"/>
          <w:szCs w:val="24"/>
        </w:rPr>
        <w:t xml:space="preserve">- </w:t>
      </w:r>
      <w:r w:rsidR="00DF3EE6">
        <w:rPr>
          <w:b/>
          <w:sz w:val="24"/>
          <w:szCs w:val="24"/>
        </w:rPr>
        <w:t xml:space="preserve"> </w:t>
      </w:r>
      <w:r w:rsidR="00645E4F" w:rsidRPr="006378C4">
        <w:rPr>
          <w:b/>
          <w:sz w:val="24"/>
          <w:szCs w:val="24"/>
        </w:rPr>
        <w:t xml:space="preserve">meble </w:t>
      </w:r>
      <w:r>
        <w:rPr>
          <w:b/>
          <w:sz w:val="24"/>
          <w:szCs w:val="24"/>
        </w:rPr>
        <w:t xml:space="preserve"> przedszkolne</w:t>
      </w:r>
      <w:r w:rsidR="00645E4F" w:rsidRPr="006378C4">
        <w:rPr>
          <w:b/>
          <w:sz w:val="24"/>
          <w:szCs w:val="24"/>
        </w:rPr>
        <w:t>;</w:t>
      </w:r>
    </w:p>
    <w:p w:rsidR="00645E4F" w:rsidRDefault="00645E4F" w:rsidP="00645E4F">
      <w:pPr>
        <w:rPr>
          <w:b/>
          <w:sz w:val="24"/>
          <w:szCs w:val="24"/>
        </w:rPr>
      </w:pPr>
      <w:r w:rsidRPr="006378C4">
        <w:rPr>
          <w:b/>
          <w:sz w:val="24"/>
          <w:szCs w:val="24"/>
        </w:rPr>
        <w:t>39 16 21 00-</w:t>
      </w:r>
      <w:r w:rsidR="008E2658">
        <w:rPr>
          <w:b/>
          <w:sz w:val="24"/>
          <w:szCs w:val="24"/>
        </w:rPr>
        <w:t xml:space="preserve">  6 – </w:t>
      </w:r>
      <w:r w:rsidRPr="006378C4">
        <w:rPr>
          <w:b/>
          <w:sz w:val="24"/>
          <w:szCs w:val="24"/>
        </w:rPr>
        <w:t>pomoce dydaktyczne;</w:t>
      </w:r>
    </w:p>
    <w:p w:rsidR="008E2658" w:rsidRDefault="00DF3EE6" w:rsidP="00645E4F">
      <w:pPr>
        <w:rPr>
          <w:b/>
          <w:sz w:val="24"/>
          <w:szCs w:val="24"/>
        </w:rPr>
      </w:pPr>
      <w:r>
        <w:rPr>
          <w:b/>
          <w:sz w:val="24"/>
          <w:szCs w:val="24"/>
        </w:rPr>
        <w:t xml:space="preserve"> 37 52 00 00-9 –  zabawki;</w:t>
      </w:r>
    </w:p>
    <w:p w:rsidR="00DF3EE6" w:rsidRDefault="00DF3EE6" w:rsidP="00645E4F">
      <w:pPr>
        <w:rPr>
          <w:b/>
          <w:sz w:val="24"/>
          <w:szCs w:val="24"/>
        </w:rPr>
      </w:pPr>
      <w:r>
        <w:rPr>
          <w:b/>
          <w:sz w:val="24"/>
          <w:szCs w:val="24"/>
        </w:rPr>
        <w:t>37 53 52 00- 9 -  wyposażenie placu zabaw;</w:t>
      </w:r>
    </w:p>
    <w:p w:rsidR="008E2658" w:rsidRDefault="008E2658" w:rsidP="00645E4F">
      <w:pPr>
        <w:rPr>
          <w:b/>
          <w:sz w:val="24"/>
          <w:szCs w:val="24"/>
        </w:rPr>
      </w:pPr>
      <w:r>
        <w:rPr>
          <w:b/>
          <w:sz w:val="24"/>
          <w:szCs w:val="24"/>
        </w:rPr>
        <w:t>39 71 31 00- 4</w:t>
      </w:r>
      <w:r w:rsidR="00DF3EE6">
        <w:rPr>
          <w:b/>
          <w:sz w:val="24"/>
          <w:szCs w:val="24"/>
        </w:rPr>
        <w:t xml:space="preserve">  - </w:t>
      </w:r>
      <w:r>
        <w:rPr>
          <w:b/>
          <w:sz w:val="24"/>
          <w:szCs w:val="24"/>
        </w:rPr>
        <w:t>zmywarki;</w:t>
      </w:r>
    </w:p>
    <w:p w:rsidR="008E2658" w:rsidRDefault="008E2658" w:rsidP="00645E4F">
      <w:pPr>
        <w:rPr>
          <w:b/>
          <w:sz w:val="24"/>
          <w:szCs w:val="24"/>
        </w:rPr>
      </w:pPr>
      <w:r>
        <w:rPr>
          <w:b/>
          <w:sz w:val="24"/>
          <w:szCs w:val="24"/>
        </w:rPr>
        <w:t>39 70 00 00- 9  - sprzęt gospodarstwa domowego;</w:t>
      </w:r>
    </w:p>
    <w:p w:rsidR="008E2658" w:rsidRDefault="008E2658" w:rsidP="00645E4F">
      <w:pPr>
        <w:rPr>
          <w:b/>
          <w:sz w:val="24"/>
          <w:szCs w:val="24"/>
        </w:rPr>
      </w:pPr>
      <w:r>
        <w:rPr>
          <w:b/>
          <w:sz w:val="24"/>
          <w:szCs w:val="24"/>
        </w:rPr>
        <w:t>39 22 12 10 -2  - talerze;</w:t>
      </w:r>
    </w:p>
    <w:p w:rsidR="00F302ED" w:rsidRDefault="008E2658" w:rsidP="00645E4F">
      <w:pPr>
        <w:rPr>
          <w:b/>
          <w:sz w:val="24"/>
          <w:szCs w:val="24"/>
        </w:rPr>
      </w:pPr>
      <w:r>
        <w:rPr>
          <w:b/>
          <w:sz w:val="24"/>
          <w:szCs w:val="24"/>
        </w:rPr>
        <w:t>39</w:t>
      </w:r>
      <w:r w:rsidR="00F302ED">
        <w:rPr>
          <w:b/>
          <w:sz w:val="24"/>
          <w:szCs w:val="24"/>
        </w:rPr>
        <w:t xml:space="preserve"> 22 30 00- 1  - łyżki i widelce;</w:t>
      </w:r>
    </w:p>
    <w:p w:rsidR="008E2658" w:rsidRDefault="00F302ED" w:rsidP="00645E4F">
      <w:pPr>
        <w:rPr>
          <w:b/>
          <w:sz w:val="24"/>
          <w:szCs w:val="24"/>
        </w:rPr>
      </w:pPr>
      <w:r>
        <w:rPr>
          <w:b/>
          <w:sz w:val="24"/>
          <w:szCs w:val="24"/>
        </w:rPr>
        <w:t xml:space="preserve">30 23 00 00 </w:t>
      </w:r>
      <w:r w:rsidR="00DF3EE6">
        <w:rPr>
          <w:b/>
          <w:sz w:val="24"/>
          <w:szCs w:val="24"/>
        </w:rPr>
        <w:t>-</w:t>
      </w:r>
      <w:r>
        <w:rPr>
          <w:b/>
          <w:sz w:val="24"/>
          <w:szCs w:val="24"/>
        </w:rPr>
        <w:t>0 - sprzęt</w:t>
      </w:r>
      <w:r w:rsidR="008E2658">
        <w:rPr>
          <w:b/>
          <w:sz w:val="24"/>
          <w:szCs w:val="24"/>
        </w:rPr>
        <w:t xml:space="preserve"> </w:t>
      </w:r>
      <w:r>
        <w:rPr>
          <w:b/>
          <w:sz w:val="24"/>
          <w:szCs w:val="24"/>
        </w:rPr>
        <w:t>związany z komputerami;</w:t>
      </w:r>
    </w:p>
    <w:p w:rsidR="00DF3EE6" w:rsidRDefault="00DF3EE6" w:rsidP="00645E4F">
      <w:pPr>
        <w:rPr>
          <w:b/>
          <w:sz w:val="24"/>
          <w:szCs w:val="24"/>
        </w:rPr>
      </w:pPr>
      <w:r>
        <w:rPr>
          <w:b/>
          <w:sz w:val="24"/>
          <w:szCs w:val="24"/>
        </w:rPr>
        <w:t>30  21 21 00-6   - komputery przenośne;</w:t>
      </w:r>
    </w:p>
    <w:p w:rsidR="00DF3EE6" w:rsidRDefault="00DF3EE6" w:rsidP="00645E4F">
      <w:pPr>
        <w:rPr>
          <w:b/>
          <w:sz w:val="24"/>
          <w:szCs w:val="24"/>
        </w:rPr>
      </w:pPr>
      <w:r>
        <w:rPr>
          <w:b/>
          <w:sz w:val="24"/>
          <w:szCs w:val="24"/>
        </w:rPr>
        <w:t>30 21 33 00 – 8 – komputery biurowe;</w:t>
      </w:r>
    </w:p>
    <w:p w:rsidR="00DF3EE6" w:rsidRDefault="00DF3EE6" w:rsidP="00645E4F">
      <w:pPr>
        <w:rPr>
          <w:b/>
          <w:sz w:val="24"/>
          <w:szCs w:val="24"/>
        </w:rPr>
      </w:pPr>
      <w:r>
        <w:rPr>
          <w:b/>
          <w:sz w:val="24"/>
          <w:szCs w:val="24"/>
        </w:rPr>
        <w:t xml:space="preserve">30 23 13 00 – 0 – monitory ekranowe; </w:t>
      </w:r>
    </w:p>
    <w:p w:rsidR="00DF3EE6" w:rsidRDefault="00DF3EE6" w:rsidP="00645E4F">
      <w:pPr>
        <w:rPr>
          <w:b/>
          <w:sz w:val="24"/>
          <w:szCs w:val="24"/>
        </w:rPr>
      </w:pPr>
      <w:r>
        <w:rPr>
          <w:b/>
          <w:sz w:val="24"/>
          <w:szCs w:val="24"/>
        </w:rPr>
        <w:t>30 23 13 10 – 3 – wyświetlacze płaskie;</w:t>
      </w:r>
    </w:p>
    <w:p w:rsidR="00DF3EE6" w:rsidRDefault="00DF3EE6" w:rsidP="00645E4F">
      <w:pPr>
        <w:rPr>
          <w:b/>
          <w:sz w:val="24"/>
          <w:szCs w:val="24"/>
        </w:rPr>
      </w:pPr>
      <w:r>
        <w:rPr>
          <w:b/>
          <w:sz w:val="24"/>
          <w:szCs w:val="24"/>
        </w:rPr>
        <w:t>48 00 00 00 – 8 – pakiety oprogramowania i systemy informacyjne;</w:t>
      </w:r>
    </w:p>
    <w:p w:rsidR="00EA1768" w:rsidRDefault="00EA1768" w:rsidP="00DA02FD">
      <w:pPr>
        <w:rPr>
          <w:b/>
          <w:sz w:val="24"/>
          <w:szCs w:val="24"/>
          <w:u w:val="single"/>
        </w:rPr>
      </w:pPr>
    </w:p>
    <w:p w:rsidR="00EA1768" w:rsidRDefault="00EA1768" w:rsidP="00DA02FD">
      <w:pPr>
        <w:rPr>
          <w:b/>
          <w:sz w:val="24"/>
          <w:szCs w:val="24"/>
          <w:u w:val="single"/>
        </w:rPr>
      </w:pPr>
    </w:p>
    <w:p w:rsidR="00EA1768" w:rsidRDefault="00EA1768" w:rsidP="00DA02FD">
      <w:pPr>
        <w:rPr>
          <w:b/>
          <w:sz w:val="24"/>
          <w:szCs w:val="24"/>
          <w:u w:val="single"/>
        </w:rPr>
      </w:pPr>
    </w:p>
    <w:p w:rsidR="00EA1768" w:rsidRDefault="00EA1768" w:rsidP="00DA02FD">
      <w:pPr>
        <w:rPr>
          <w:b/>
          <w:sz w:val="24"/>
          <w:szCs w:val="24"/>
          <w:u w:val="single"/>
        </w:rPr>
      </w:pPr>
    </w:p>
    <w:p w:rsidR="00EA1768" w:rsidRDefault="00EA1768" w:rsidP="00DA02FD">
      <w:pPr>
        <w:rPr>
          <w:b/>
          <w:sz w:val="24"/>
          <w:szCs w:val="24"/>
          <w:u w:val="single"/>
        </w:rPr>
      </w:pPr>
    </w:p>
    <w:p w:rsidR="00EA1768" w:rsidRDefault="00EA1768" w:rsidP="00DA02FD">
      <w:pPr>
        <w:rPr>
          <w:b/>
          <w:sz w:val="24"/>
          <w:szCs w:val="24"/>
          <w:u w:val="single"/>
        </w:rPr>
      </w:pPr>
    </w:p>
    <w:p w:rsidR="00EA1768" w:rsidRDefault="00EA1768" w:rsidP="00DA02FD">
      <w:pPr>
        <w:rPr>
          <w:b/>
          <w:sz w:val="24"/>
          <w:szCs w:val="24"/>
          <w:u w:val="single"/>
        </w:rPr>
      </w:pPr>
    </w:p>
    <w:p w:rsidR="00491311" w:rsidRDefault="00491311" w:rsidP="00491311">
      <w:pPr>
        <w:rPr>
          <w:b/>
          <w:sz w:val="24"/>
          <w:szCs w:val="24"/>
          <w:u w:val="single"/>
        </w:rPr>
      </w:pPr>
    </w:p>
    <w:p w:rsidR="00DA02FD" w:rsidRPr="00ED439B" w:rsidRDefault="00491311" w:rsidP="00491311">
      <w:pPr>
        <w:jc w:val="center"/>
        <w:rPr>
          <w:b/>
          <w:sz w:val="24"/>
          <w:szCs w:val="24"/>
          <w:u w:val="single"/>
        </w:rPr>
      </w:pPr>
      <w:r w:rsidRPr="00491311">
        <w:rPr>
          <w:b/>
          <w:sz w:val="24"/>
          <w:szCs w:val="24"/>
        </w:rPr>
        <w:t xml:space="preserve">  </w:t>
      </w:r>
      <w:r>
        <w:rPr>
          <w:b/>
          <w:sz w:val="24"/>
          <w:szCs w:val="24"/>
          <w:u w:val="single"/>
        </w:rPr>
        <w:t xml:space="preserve"> </w:t>
      </w:r>
      <w:r w:rsidRPr="00ED439B">
        <w:rPr>
          <w:b/>
          <w:sz w:val="24"/>
          <w:szCs w:val="24"/>
          <w:u w:val="single"/>
        </w:rPr>
        <w:t>Część I zamówienia</w:t>
      </w:r>
    </w:p>
    <w:p w:rsidR="006378C4" w:rsidRDefault="00DA02FD" w:rsidP="00DA02FD">
      <w:pPr>
        <w:rPr>
          <w:b/>
        </w:rPr>
      </w:pPr>
      <w:r>
        <w:rPr>
          <w:b/>
        </w:rPr>
        <w:t xml:space="preserve">                                                                   </w:t>
      </w:r>
      <w:r w:rsidR="00C6627D">
        <w:rPr>
          <w:b/>
        </w:rPr>
        <w:t xml:space="preserve">     </w:t>
      </w:r>
      <w:r>
        <w:rPr>
          <w:b/>
        </w:rPr>
        <w:t xml:space="preserve">  </w:t>
      </w:r>
      <w:r w:rsidR="00F74BCE">
        <w:rPr>
          <w:b/>
        </w:rPr>
        <w:t xml:space="preserve">             </w:t>
      </w:r>
      <w:r>
        <w:rPr>
          <w:b/>
        </w:rPr>
        <w:t xml:space="preserve">Tabela I – </w:t>
      </w:r>
      <w:r w:rsidR="00F74BCE">
        <w:rPr>
          <w:b/>
        </w:rPr>
        <w:t xml:space="preserve"> meble</w:t>
      </w:r>
    </w:p>
    <w:tbl>
      <w:tblPr>
        <w:tblStyle w:val="Tabela-Siatka"/>
        <w:tblW w:w="14885" w:type="dxa"/>
        <w:tblInd w:w="-431" w:type="dxa"/>
        <w:tblLook w:val="04A0" w:firstRow="1" w:lastRow="0" w:firstColumn="1" w:lastColumn="0" w:noHBand="0" w:noVBand="1"/>
      </w:tblPr>
      <w:tblGrid>
        <w:gridCol w:w="852"/>
        <w:gridCol w:w="3118"/>
        <w:gridCol w:w="9781"/>
        <w:gridCol w:w="1134"/>
      </w:tblGrid>
      <w:tr w:rsidR="00D942FF" w:rsidTr="006378C4">
        <w:tc>
          <w:tcPr>
            <w:tcW w:w="852" w:type="dxa"/>
          </w:tcPr>
          <w:p w:rsidR="00D942FF" w:rsidRDefault="00D942FF" w:rsidP="006378C4">
            <w:pPr>
              <w:jc w:val="center"/>
              <w:rPr>
                <w:b/>
                <w:sz w:val="20"/>
                <w:szCs w:val="20"/>
              </w:rPr>
            </w:pPr>
          </w:p>
          <w:p w:rsidR="00D942FF" w:rsidRPr="00B809E8" w:rsidRDefault="00D942FF" w:rsidP="006378C4">
            <w:pPr>
              <w:jc w:val="center"/>
              <w:rPr>
                <w:b/>
                <w:sz w:val="20"/>
                <w:szCs w:val="20"/>
              </w:rPr>
            </w:pPr>
            <w:r>
              <w:rPr>
                <w:b/>
                <w:sz w:val="20"/>
                <w:szCs w:val="20"/>
              </w:rPr>
              <w:t>Lp.</w:t>
            </w:r>
          </w:p>
        </w:tc>
        <w:tc>
          <w:tcPr>
            <w:tcW w:w="3118" w:type="dxa"/>
          </w:tcPr>
          <w:p w:rsidR="006378C4" w:rsidRDefault="006378C4" w:rsidP="006378C4">
            <w:pPr>
              <w:jc w:val="center"/>
              <w:rPr>
                <w:b/>
                <w:sz w:val="20"/>
                <w:szCs w:val="20"/>
              </w:rPr>
            </w:pPr>
          </w:p>
          <w:p w:rsidR="00D942FF" w:rsidRPr="00B809E8" w:rsidRDefault="00D942FF" w:rsidP="006378C4">
            <w:pPr>
              <w:jc w:val="center"/>
              <w:rPr>
                <w:b/>
                <w:sz w:val="20"/>
                <w:szCs w:val="20"/>
              </w:rPr>
            </w:pPr>
            <w:r w:rsidRPr="00B809E8">
              <w:rPr>
                <w:b/>
                <w:sz w:val="20"/>
                <w:szCs w:val="20"/>
              </w:rPr>
              <w:t>Nazwa przedmiotu dostawy</w:t>
            </w:r>
          </w:p>
        </w:tc>
        <w:tc>
          <w:tcPr>
            <w:tcW w:w="9781" w:type="dxa"/>
          </w:tcPr>
          <w:p w:rsidR="00D942FF" w:rsidRDefault="00D942FF" w:rsidP="006378C4">
            <w:pPr>
              <w:jc w:val="center"/>
              <w:rPr>
                <w:b/>
                <w:sz w:val="20"/>
                <w:szCs w:val="20"/>
              </w:rPr>
            </w:pPr>
          </w:p>
          <w:p w:rsidR="00D942FF" w:rsidRPr="00B809E8" w:rsidRDefault="006378C4" w:rsidP="006378C4">
            <w:pPr>
              <w:jc w:val="center"/>
              <w:rPr>
                <w:b/>
                <w:sz w:val="20"/>
                <w:szCs w:val="20"/>
              </w:rPr>
            </w:pPr>
            <w:r>
              <w:rPr>
                <w:b/>
                <w:sz w:val="20"/>
                <w:szCs w:val="20"/>
              </w:rPr>
              <w:t>Wymagane  przez  Zamawiającego  minimalne  parametry  przedmiotu  dostawy</w:t>
            </w:r>
          </w:p>
        </w:tc>
        <w:tc>
          <w:tcPr>
            <w:tcW w:w="1134" w:type="dxa"/>
          </w:tcPr>
          <w:p w:rsidR="00D942FF" w:rsidRDefault="00D942FF" w:rsidP="006378C4">
            <w:pPr>
              <w:spacing w:line="360" w:lineRule="auto"/>
              <w:jc w:val="center"/>
              <w:rPr>
                <w:b/>
                <w:sz w:val="20"/>
                <w:szCs w:val="20"/>
              </w:rPr>
            </w:pPr>
          </w:p>
          <w:p w:rsidR="00D942FF" w:rsidRPr="00B809E8" w:rsidRDefault="00D942FF" w:rsidP="006378C4">
            <w:pPr>
              <w:spacing w:line="259" w:lineRule="auto"/>
              <w:jc w:val="center"/>
              <w:rPr>
                <w:b/>
                <w:sz w:val="20"/>
                <w:szCs w:val="20"/>
              </w:rPr>
            </w:pPr>
            <w:r>
              <w:rPr>
                <w:b/>
                <w:sz w:val="20"/>
                <w:szCs w:val="20"/>
              </w:rPr>
              <w:t>Ilość</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 Stoliki prostokątne  </w:t>
            </w:r>
          </w:p>
        </w:tc>
        <w:tc>
          <w:tcPr>
            <w:tcW w:w="9781" w:type="dxa"/>
            <w:vAlign w:val="center"/>
          </w:tcPr>
          <w:p w:rsidR="00F74BCE" w:rsidRPr="00E02CFC" w:rsidRDefault="00F74BCE" w:rsidP="00F74BCE">
            <w:pPr>
              <w:rPr>
                <w:sz w:val="20"/>
                <w:szCs w:val="20"/>
              </w:rPr>
            </w:pPr>
            <w:r w:rsidRPr="00E02CFC">
              <w:rPr>
                <w:rFonts w:eastAsia="Times New Roman"/>
                <w:color w:val="000000"/>
                <w:sz w:val="20"/>
                <w:szCs w:val="20"/>
                <w:lang w:eastAsia="pl-PL"/>
              </w:rPr>
              <w:t xml:space="preserve">Blaty stołów wykonane z płyty laminowanej o gr. min.18 mm w tonacji buku, wykończone bukowym  obrzeżem PCV o gr. min. 2 mm. Blaty  w  kształcie prostokątnym o wymiarach:  max.120 x 74 cm. Narożniki delikatnie zaokrąglone. Do blatów  dobrane  nogi okrągłe  drewniane z regulowaną wysokością.  Zamocowanie nóg ma pozwalać na regulowanie wysokości stołów poprzez dokręcanie końcówek. Możliwe jest uzyskanie 4 wysokości stołów.  Śruby do zamontowania nóg  umieszczane  przy blatach.  </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10 szt.</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 Krzesła  </w:t>
            </w:r>
          </w:p>
        </w:tc>
        <w:tc>
          <w:tcPr>
            <w:tcW w:w="9781" w:type="dxa"/>
            <w:vAlign w:val="center"/>
          </w:tcPr>
          <w:p w:rsidR="00F74BCE" w:rsidRPr="00ED439B" w:rsidRDefault="00F74BCE" w:rsidP="00ED439B">
            <w:pPr>
              <w:rPr>
                <w:rFonts w:eastAsia="Times New Roman"/>
                <w:color w:val="000000"/>
                <w:sz w:val="20"/>
                <w:szCs w:val="20"/>
                <w:lang w:eastAsia="pl-PL"/>
              </w:rPr>
            </w:pPr>
            <w:r w:rsidRPr="00E02CFC">
              <w:rPr>
                <w:rFonts w:eastAsia="Times New Roman"/>
                <w:color w:val="000000"/>
                <w:sz w:val="20"/>
                <w:szCs w:val="20"/>
                <w:lang w:eastAsia="pl-PL"/>
              </w:rPr>
              <w:t>Krzesła z siedziskiem i oparciem wykonanym z lakierowanej sklejki bukowej o gr. min. 6 mm. Stelaż wykonany z rury okrągłej o śr. min. 18 mm. w kolorze żółtym. Wyprofilowane siedzisko eliminujące ucisk pod kolanami w trakcie siedzenia,  delikatnie zaokrąglone oparcie . Tylne nóżki wyposażone w stopki z tworzywa, delikatnie odchylone do tyłu, co zapobiega bujaniu się przez dzieci. Zatyczki z tworzywa chroniące podłogę przed zarysowaniem. Kolory zatyczek na oparciu  wskazaniem rozmiaru zgodne z normą i wymaganiami Sanepid-u.  Zgodne z normą PN-EN 1729-1:2016-2 oraz PN-EN 1729-2+A1:2016-2.   Wymiar krzesełek- 25 krzesełek o wymiarze max.- wys. 31 cm – szer.29 cm oraz  25 krzesełek o wymiarach max. : wys. 35 cm – szer.33 cm</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50 szt</w:t>
            </w:r>
            <w:r>
              <w:rPr>
                <w:rFonts w:cs="Times New Roman"/>
                <w:sz w:val="20"/>
                <w:szCs w:val="20"/>
              </w:rPr>
              <w:t>.</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 Dywan 3x4m </w:t>
            </w:r>
          </w:p>
        </w:tc>
        <w:tc>
          <w:tcPr>
            <w:tcW w:w="9781" w:type="dxa"/>
            <w:vAlign w:val="center"/>
          </w:tcPr>
          <w:p w:rsidR="00F74BCE" w:rsidRPr="00E02CFC" w:rsidRDefault="00F74BCE" w:rsidP="00F74BCE">
            <w:pPr>
              <w:rPr>
                <w:sz w:val="20"/>
                <w:szCs w:val="20"/>
              </w:rPr>
            </w:pPr>
            <w:r w:rsidRPr="00E02CFC">
              <w:rPr>
                <w:rFonts w:eastAsia="Times New Roman"/>
                <w:color w:val="000000"/>
                <w:sz w:val="20"/>
                <w:szCs w:val="20"/>
                <w:lang w:eastAsia="pl-PL"/>
              </w:rPr>
              <w:t xml:space="preserve">Dywan z nadrukiem wesołej, kolorowej gąsienicy. </w:t>
            </w:r>
            <w:r w:rsidRPr="00E02CFC">
              <w:rPr>
                <w:sz w:val="20"/>
                <w:szCs w:val="20"/>
              </w:rPr>
              <w:t>Tło w kolorze nasyconej zieleni.</w:t>
            </w:r>
          </w:p>
          <w:p w:rsidR="00F74BCE" w:rsidRPr="00E02CFC" w:rsidRDefault="00F74BCE" w:rsidP="00F74BCE">
            <w:pPr>
              <w:rPr>
                <w:sz w:val="20"/>
                <w:szCs w:val="20"/>
              </w:rPr>
            </w:pPr>
            <w:r w:rsidRPr="00E02CFC">
              <w:rPr>
                <w:rFonts w:eastAsia="Times New Roman"/>
                <w:color w:val="000000"/>
                <w:sz w:val="20"/>
                <w:szCs w:val="20"/>
                <w:lang w:eastAsia="pl-PL"/>
              </w:rPr>
              <w:t xml:space="preserve">Skład runa 100% PP </w:t>
            </w:r>
            <w:proofErr w:type="spellStart"/>
            <w:r w:rsidRPr="00E02CFC">
              <w:rPr>
                <w:rFonts w:eastAsia="Times New Roman"/>
                <w:color w:val="000000"/>
                <w:sz w:val="20"/>
                <w:szCs w:val="20"/>
                <w:lang w:eastAsia="pl-PL"/>
              </w:rPr>
              <w:t>heat</w:t>
            </w:r>
            <w:proofErr w:type="spellEnd"/>
            <w:r w:rsidRPr="00E02CFC">
              <w:rPr>
                <w:rFonts w:eastAsia="Times New Roman"/>
                <w:color w:val="000000"/>
                <w:sz w:val="20"/>
                <w:szCs w:val="20"/>
                <w:lang w:eastAsia="pl-PL"/>
              </w:rPr>
              <w:t xml:space="preserve">-set </w:t>
            </w:r>
            <w:proofErr w:type="spellStart"/>
            <w:r w:rsidRPr="00E02CFC">
              <w:rPr>
                <w:rFonts w:eastAsia="Times New Roman"/>
                <w:color w:val="000000"/>
                <w:sz w:val="20"/>
                <w:szCs w:val="20"/>
                <w:lang w:eastAsia="pl-PL"/>
              </w:rPr>
              <w:t>frise</w:t>
            </w:r>
            <w:proofErr w:type="spellEnd"/>
            <w:r w:rsidRPr="00E02CFC">
              <w:rPr>
                <w:rFonts w:eastAsia="Times New Roman"/>
                <w:color w:val="000000"/>
                <w:sz w:val="20"/>
                <w:szCs w:val="20"/>
                <w:lang w:eastAsia="pl-PL"/>
              </w:rPr>
              <w:t xml:space="preserve"> przędza pojedyncza. Posiada Certyfikat Zgodności - tzn. Atest Higieniczny. Wysokość runa ok. 8 mm. • wym. min. 3 x 4 m</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 xml:space="preserve">2 </w:t>
            </w:r>
            <w:proofErr w:type="spellStart"/>
            <w:r w:rsidRPr="00FA28D2">
              <w:rPr>
                <w:rFonts w:cs="Times New Roman"/>
                <w:sz w:val="20"/>
                <w:szCs w:val="20"/>
              </w:rPr>
              <w:t>szt</w:t>
            </w:r>
            <w:proofErr w:type="spellEnd"/>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 Zestaw mebli  </w:t>
            </w:r>
          </w:p>
        </w:tc>
        <w:tc>
          <w:tcPr>
            <w:tcW w:w="9781" w:type="dxa"/>
            <w:vAlign w:val="center"/>
          </w:tcPr>
          <w:p w:rsidR="00F74BCE" w:rsidRPr="00E02CFC" w:rsidRDefault="00F74BCE" w:rsidP="00F74BCE">
            <w:pPr>
              <w:pStyle w:val="Standard"/>
              <w:rPr>
                <w:rFonts w:cs="Times New Roman"/>
                <w:sz w:val="20"/>
                <w:szCs w:val="20"/>
              </w:rPr>
            </w:pPr>
            <w:r w:rsidRPr="00E02CFC">
              <w:rPr>
                <w:rFonts w:cs="Times New Roman"/>
                <w:sz w:val="20"/>
                <w:szCs w:val="20"/>
              </w:rPr>
              <w:t xml:space="preserve">Meble wykonane z płyty laminowanej o gr. min. 18 mm, w tonacji brzozy oraz białej uzupełnione detalami wykonanymi z kolorowej płyty MDF, laminowanej lub lakierowanej. </w:t>
            </w:r>
            <w:r w:rsidRPr="00E02CFC">
              <w:rPr>
                <w:rFonts w:cs="Times New Roman"/>
                <w:sz w:val="20"/>
                <w:szCs w:val="20"/>
              </w:rPr>
              <w:br/>
              <w:t>wym. min. 345 x 45 x 241 cm</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 xml:space="preserve">2 </w:t>
            </w:r>
            <w:proofErr w:type="spellStart"/>
            <w:r w:rsidRPr="00FA28D2">
              <w:rPr>
                <w:rFonts w:cs="Times New Roman"/>
                <w:sz w:val="20"/>
                <w:szCs w:val="20"/>
              </w:rPr>
              <w:t>szt</w:t>
            </w:r>
            <w:proofErr w:type="spellEnd"/>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Szafka na plastikowe pojemniki z dwiema przegrodami  </w:t>
            </w:r>
          </w:p>
        </w:tc>
        <w:tc>
          <w:tcPr>
            <w:tcW w:w="9781" w:type="dxa"/>
            <w:vAlign w:val="center"/>
          </w:tcPr>
          <w:p w:rsidR="00F74BCE" w:rsidRPr="00E02CFC" w:rsidRDefault="00F74BCE" w:rsidP="00F74BCE">
            <w:pPr>
              <w:pStyle w:val="Standard"/>
              <w:rPr>
                <w:rFonts w:cs="Times New Roman"/>
                <w:sz w:val="20"/>
                <w:szCs w:val="20"/>
              </w:rPr>
            </w:pPr>
            <w:r w:rsidRPr="00E02CFC">
              <w:rPr>
                <w:rFonts w:cs="Times New Roman"/>
                <w:sz w:val="20"/>
                <w:szCs w:val="20"/>
              </w:rPr>
              <w:t xml:space="preserve">Wykonana z płyty laminowanej  w </w:t>
            </w:r>
            <w:r>
              <w:rPr>
                <w:rFonts w:cs="Times New Roman"/>
                <w:sz w:val="20"/>
                <w:szCs w:val="20"/>
              </w:rPr>
              <w:t>tonacji klonu oraz białej</w:t>
            </w:r>
            <w:r w:rsidRPr="00E02CFC">
              <w:rPr>
                <w:rFonts w:cs="Times New Roman"/>
                <w:sz w:val="20"/>
                <w:szCs w:val="20"/>
              </w:rPr>
              <w:t xml:space="preserve"> gr. min. 18mm.</w:t>
            </w:r>
          </w:p>
          <w:p w:rsidR="00F74BCE" w:rsidRPr="00E02CFC" w:rsidRDefault="00F74BCE" w:rsidP="00F74BCE">
            <w:pPr>
              <w:pStyle w:val="Standard"/>
              <w:rPr>
                <w:rFonts w:cs="Times New Roman"/>
                <w:sz w:val="20"/>
                <w:szCs w:val="20"/>
              </w:rPr>
            </w:pPr>
            <w:r w:rsidRPr="00E02CFC">
              <w:rPr>
                <w:rFonts w:cs="Times New Roman"/>
                <w:sz w:val="20"/>
                <w:szCs w:val="20"/>
              </w:rPr>
              <w:t>- wym. min. 104 x 48 x 105,4 cm</w:t>
            </w:r>
          </w:p>
          <w:p w:rsidR="00F74BCE" w:rsidRPr="00E02CFC" w:rsidRDefault="00F74BCE" w:rsidP="00F74BCE">
            <w:pPr>
              <w:pStyle w:val="Standard"/>
              <w:rPr>
                <w:rFonts w:cs="Times New Roman"/>
                <w:sz w:val="20"/>
                <w:szCs w:val="20"/>
              </w:rPr>
            </w:pPr>
            <w:r w:rsidRPr="00E02CFC">
              <w:rPr>
                <w:rFonts w:cs="Times New Roman"/>
                <w:sz w:val="20"/>
                <w:szCs w:val="20"/>
              </w:rPr>
              <w:t>Szafka pozwalająca uzupełnić</w:t>
            </w:r>
            <w:r>
              <w:rPr>
                <w:rFonts w:cs="Times New Roman"/>
                <w:sz w:val="20"/>
                <w:szCs w:val="20"/>
              </w:rPr>
              <w:t xml:space="preserve"> się</w:t>
            </w:r>
            <w:r w:rsidRPr="00E02CFC">
              <w:rPr>
                <w:rFonts w:cs="Times New Roman"/>
                <w:sz w:val="20"/>
                <w:szCs w:val="20"/>
              </w:rPr>
              <w:t xml:space="preserve"> plastikowymi pojemnikami (sprzedawane osobno).</w:t>
            </w:r>
          </w:p>
        </w:tc>
        <w:tc>
          <w:tcPr>
            <w:tcW w:w="1134" w:type="dxa"/>
            <w:vAlign w:val="center"/>
          </w:tcPr>
          <w:p w:rsidR="00F74BCE" w:rsidRPr="00FA28D2" w:rsidRDefault="00F74BCE" w:rsidP="00F74BCE">
            <w:pPr>
              <w:pStyle w:val="Standard"/>
              <w:rPr>
                <w:rFonts w:cs="Times New Roman"/>
                <w:sz w:val="20"/>
                <w:szCs w:val="20"/>
              </w:rPr>
            </w:pPr>
            <w:r>
              <w:rPr>
                <w:rFonts w:cs="Times New Roman"/>
                <w:sz w:val="20"/>
                <w:szCs w:val="20"/>
              </w:rPr>
              <w:t xml:space="preserve">    </w:t>
            </w:r>
            <w:r w:rsidRPr="00FA28D2">
              <w:rPr>
                <w:rFonts w:cs="Times New Roman"/>
                <w:sz w:val="20"/>
                <w:szCs w:val="20"/>
              </w:rPr>
              <w:t xml:space="preserve"> 2 </w:t>
            </w:r>
            <w:proofErr w:type="spellStart"/>
            <w:r w:rsidRPr="00FA28D2">
              <w:rPr>
                <w:rFonts w:cs="Times New Roman"/>
                <w:sz w:val="20"/>
                <w:szCs w:val="20"/>
              </w:rPr>
              <w:t>szt</w:t>
            </w:r>
            <w:proofErr w:type="spellEnd"/>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Pojemniki plastikowe płytkie    </w:t>
            </w:r>
          </w:p>
        </w:tc>
        <w:tc>
          <w:tcPr>
            <w:tcW w:w="9781" w:type="dxa"/>
            <w:vAlign w:val="center"/>
          </w:tcPr>
          <w:p w:rsidR="00F74BCE" w:rsidRPr="00E02CFC" w:rsidRDefault="00F74BCE" w:rsidP="00F74BCE">
            <w:pPr>
              <w:pStyle w:val="Standard"/>
              <w:rPr>
                <w:rFonts w:cs="Times New Roman"/>
                <w:sz w:val="20"/>
                <w:szCs w:val="20"/>
              </w:rPr>
            </w:pPr>
            <w:r w:rsidRPr="00E02CFC">
              <w:rPr>
                <w:rFonts w:cs="Times New Roman"/>
                <w:sz w:val="20"/>
                <w:szCs w:val="20"/>
              </w:rPr>
              <w:t>Pojemniki z wytrzymałego tworzywa sztucznego, pasujące do szafki  na plastikowe pojemniki. Dostarczone z prowadnicami.</w:t>
            </w:r>
          </w:p>
          <w:p w:rsidR="00F74BCE" w:rsidRPr="00E02CFC" w:rsidRDefault="00F74BCE" w:rsidP="00F74BCE">
            <w:pPr>
              <w:pStyle w:val="Standard"/>
              <w:rPr>
                <w:rFonts w:cs="Times New Roman"/>
                <w:sz w:val="20"/>
                <w:szCs w:val="20"/>
              </w:rPr>
            </w:pPr>
            <w:r w:rsidRPr="00E02CFC">
              <w:rPr>
                <w:rFonts w:cs="Times New Roman"/>
                <w:sz w:val="20"/>
                <w:szCs w:val="20"/>
              </w:rPr>
              <w:t>- wym.</w:t>
            </w:r>
            <w:r>
              <w:rPr>
                <w:rFonts w:cs="Times New Roman"/>
                <w:sz w:val="20"/>
                <w:szCs w:val="20"/>
              </w:rPr>
              <w:t xml:space="preserve"> min.</w:t>
            </w:r>
            <w:r w:rsidRPr="00E02CFC">
              <w:rPr>
                <w:rFonts w:cs="Times New Roman"/>
                <w:sz w:val="20"/>
                <w:szCs w:val="20"/>
              </w:rPr>
              <w:t xml:space="preserve"> 31,2 x 42,7 x 7,5 cm ( kolor limonka)</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 xml:space="preserve">50 </w:t>
            </w:r>
            <w:r>
              <w:rPr>
                <w:rFonts w:cs="Times New Roman"/>
                <w:sz w:val="20"/>
                <w:szCs w:val="20"/>
              </w:rPr>
              <w:t>s</w:t>
            </w:r>
            <w:r w:rsidRPr="00FA28D2">
              <w:rPr>
                <w:rFonts w:cs="Times New Roman"/>
                <w:sz w:val="20"/>
                <w:szCs w:val="20"/>
              </w:rPr>
              <w:t>zt</w:t>
            </w:r>
            <w:r>
              <w:rPr>
                <w:rFonts w:cs="Times New Roman"/>
                <w:sz w:val="20"/>
                <w:szCs w:val="20"/>
              </w:rPr>
              <w:t>.</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Pojemniki plastikowe głębokie    </w:t>
            </w:r>
          </w:p>
        </w:tc>
        <w:tc>
          <w:tcPr>
            <w:tcW w:w="9781" w:type="dxa"/>
            <w:vAlign w:val="center"/>
          </w:tcPr>
          <w:p w:rsidR="00F74BCE" w:rsidRPr="00E02CFC" w:rsidRDefault="00F74BCE" w:rsidP="00F74BCE">
            <w:pPr>
              <w:pStyle w:val="Standard"/>
              <w:rPr>
                <w:rFonts w:cs="Times New Roman"/>
                <w:sz w:val="20"/>
                <w:szCs w:val="20"/>
              </w:rPr>
            </w:pPr>
            <w:r w:rsidRPr="00E02CFC">
              <w:rPr>
                <w:rFonts w:cs="Times New Roman"/>
                <w:sz w:val="20"/>
                <w:szCs w:val="20"/>
              </w:rPr>
              <w:t>Pojemniki z wytrzymałego tworzywa sztucznego, pasujące do szafki  na plastikowe pojemniki. Dostarczone z prowadnicami.</w:t>
            </w:r>
          </w:p>
          <w:p w:rsidR="00F74BCE" w:rsidRPr="00E02CFC" w:rsidRDefault="00F74BCE" w:rsidP="00F74BCE">
            <w:pPr>
              <w:pStyle w:val="Standard"/>
              <w:rPr>
                <w:rFonts w:cs="Times New Roman"/>
                <w:sz w:val="20"/>
                <w:szCs w:val="20"/>
              </w:rPr>
            </w:pPr>
            <w:r w:rsidRPr="00E02CFC">
              <w:rPr>
                <w:rFonts w:cs="Times New Roman"/>
                <w:sz w:val="20"/>
                <w:szCs w:val="20"/>
              </w:rPr>
              <w:t>- wym.</w:t>
            </w:r>
            <w:r>
              <w:rPr>
                <w:rFonts w:cs="Times New Roman"/>
                <w:sz w:val="20"/>
                <w:szCs w:val="20"/>
              </w:rPr>
              <w:t xml:space="preserve"> min.</w:t>
            </w:r>
            <w:r w:rsidRPr="00E02CFC">
              <w:rPr>
                <w:rFonts w:cs="Times New Roman"/>
                <w:sz w:val="20"/>
                <w:szCs w:val="20"/>
              </w:rPr>
              <w:t xml:space="preserve"> 31,2 x 42,7 x 15  cm ( kolor limonka)</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 xml:space="preserve">4 szt.  </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Biurko dla nauczyciela   </w:t>
            </w:r>
          </w:p>
        </w:tc>
        <w:tc>
          <w:tcPr>
            <w:tcW w:w="9781" w:type="dxa"/>
            <w:vAlign w:val="center"/>
          </w:tcPr>
          <w:p w:rsidR="00F74BCE" w:rsidRPr="00E02CFC" w:rsidRDefault="00F74BCE" w:rsidP="00F74BCE">
            <w:pPr>
              <w:spacing w:before="100" w:beforeAutospacing="1" w:after="100" w:afterAutospacing="1"/>
              <w:outlineLvl w:val="1"/>
              <w:rPr>
                <w:sz w:val="20"/>
                <w:szCs w:val="20"/>
              </w:rPr>
            </w:pPr>
            <w:r w:rsidRPr="00E02CFC">
              <w:rPr>
                <w:sz w:val="20"/>
                <w:szCs w:val="20"/>
              </w:rPr>
              <w:t xml:space="preserve">Biurko wykonane z płyty laminowanej   w tonacji brzozy z białymi drzwiczkami i 2 szufladami. Szafka z drzwiczkami oraz szuflady powinny być montowane zarówno prawo-jak i lewostronnie. </w:t>
            </w:r>
            <w:r>
              <w:rPr>
                <w:sz w:val="20"/>
                <w:szCs w:val="20"/>
              </w:rPr>
              <w:t xml:space="preserve">           </w:t>
            </w:r>
            <w:r w:rsidRPr="00E02CFC">
              <w:rPr>
                <w:sz w:val="20"/>
                <w:szCs w:val="20"/>
              </w:rPr>
              <w:t xml:space="preserve">W szafce oraz </w:t>
            </w:r>
            <w:r w:rsidRPr="00E02CFC">
              <w:rPr>
                <w:sz w:val="20"/>
                <w:szCs w:val="20"/>
              </w:rPr>
              <w:lastRenderedPageBreak/>
              <w:t xml:space="preserve">szufladach  zamontowane w zamki.  </w:t>
            </w:r>
            <w:r w:rsidRPr="00E02CFC">
              <w:rPr>
                <w:sz w:val="20"/>
                <w:szCs w:val="20"/>
              </w:rPr>
              <w:br/>
              <w:t xml:space="preserve">wym. min. szer. 120cm, gł. 60 cm, wys. 77 cm </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lastRenderedPageBreak/>
              <w:t>2 szt</w:t>
            </w:r>
            <w:r>
              <w:rPr>
                <w:rFonts w:cs="Times New Roman"/>
                <w:sz w:val="20"/>
                <w:szCs w:val="20"/>
              </w:rPr>
              <w:t>.</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 Mobilny kącik manipulacyjny   </w:t>
            </w:r>
          </w:p>
        </w:tc>
        <w:tc>
          <w:tcPr>
            <w:tcW w:w="9781" w:type="dxa"/>
            <w:vAlign w:val="center"/>
          </w:tcPr>
          <w:p w:rsidR="00F74BCE" w:rsidRPr="00E02CFC" w:rsidRDefault="00F74BCE" w:rsidP="00F74BCE">
            <w:pPr>
              <w:pStyle w:val="Standard"/>
              <w:rPr>
                <w:rFonts w:cs="Times New Roman"/>
                <w:sz w:val="20"/>
                <w:szCs w:val="20"/>
              </w:rPr>
            </w:pPr>
            <w:r w:rsidRPr="00E02CFC">
              <w:rPr>
                <w:rFonts w:cs="Times New Roman"/>
                <w:sz w:val="20"/>
                <w:szCs w:val="20"/>
              </w:rPr>
              <w:t>Mobilna szaf</w:t>
            </w:r>
            <w:r>
              <w:rPr>
                <w:rFonts w:cs="Times New Roman"/>
                <w:sz w:val="20"/>
                <w:szCs w:val="20"/>
              </w:rPr>
              <w:t>ka z półką do kącików, zamykana</w:t>
            </w:r>
            <w:r w:rsidRPr="00E02CFC">
              <w:rPr>
                <w:rFonts w:cs="Times New Roman"/>
                <w:sz w:val="20"/>
                <w:szCs w:val="20"/>
              </w:rPr>
              <w:t>,</w:t>
            </w:r>
          </w:p>
          <w:p w:rsidR="00F74BCE" w:rsidRPr="00E02CFC" w:rsidRDefault="00F74BCE" w:rsidP="00F74BCE">
            <w:pPr>
              <w:pStyle w:val="Standard"/>
              <w:rPr>
                <w:rFonts w:cs="Times New Roman"/>
                <w:sz w:val="20"/>
                <w:szCs w:val="20"/>
              </w:rPr>
            </w:pPr>
            <w:r w:rsidRPr="00E02CFC">
              <w:rPr>
                <w:rFonts w:cs="Times New Roman"/>
                <w:sz w:val="20"/>
                <w:szCs w:val="20"/>
              </w:rPr>
              <w:t xml:space="preserve">- wym. min. 89x 41,5 x61 cm </w:t>
            </w:r>
          </w:p>
          <w:p w:rsidR="00F74BCE" w:rsidRPr="00E02CFC" w:rsidRDefault="00F74BCE" w:rsidP="00F74BCE">
            <w:pPr>
              <w:pStyle w:val="Standard"/>
              <w:rPr>
                <w:rFonts w:cs="Times New Roman"/>
                <w:sz w:val="20"/>
                <w:szCs w:val="20"/>
              </w:rPr>
            </w:pPr>
            <w:r w:rsidRPr="00E02CFC">
              <w:rPr>
                <w:rFonts w:cs="Times New Roman"/>
                <w:sz w:val="20"/>
                <w:szCs w:val="20"/>
              </w:rPr>
              <w:t xml:space="preserve">z dwustronnym, kolorowym, wykonanym ze sklejki kącikiem manipulacyjnym. Po każdej stronie znajduje się </w:t>
            </w:r>
            <w:proofErr w:type="spellStart"/>
            <w:r w:rsidRPr="00E02CFC">
              <w:rPr>
                <w:rFonts w:cs="Times New Roman"/>
                <w:sz w:val="20"/>
                <w:szCs w:val="20"/>
              </w:rPr>
              <w:t>przesu</w:t>
            </w:r>
            <w:r>
              <w:rPr>
                <w:rFonts w:cs="Times New Roman"/>
                <w:sz w:val="20"/>
                <w:szCs w:val="20"/>
              </w:rPr>
              <w:t>wanką</w:t>
            </w:r>
            <w:proofErr w:type="spellEnd"/>
            <w:r w:rsidRPr="00E02CFC">
              <w:rPr>
                <w:rFonts w:cs="Times New Roman"/>
                <w:sz w:val="20"/>
                <w:szCs w:val="20"/>
              </w:rPr>
              <w:t xml:space="preserve">,  labirynt z koralikami i dzwoneczki na sznurku, gąsienicą na sznurku. Listek nad labiryntem wypełniony szeleszczącą folią. W dolnej części znajduje się </w:t>
            </w:r>
            <w:proofErr w:type="spellStart"/>
            <w:r w:rsidRPr="00E02CFC">
              <w:rPr>
                <w:rFonts w:cs="Times New Roman"/>
                <w:sz w:val="20"/>
                <w:szCs w:val="20"/>
              </w:rPr>
              <w:t>przesuwanka</w:t>
            </w:r>
            <w:proofErr w:type="spellEnd"/>
            <w:r w:rsidRPr="00E02CFC">
              <w:rPr>
                <w:rFonts w:cs="Times New Roman"/>
                <w:sz w:val="20"/>
                <w:szCs w:val="20"/>
              </w:rPr>
              <w:t xml:space="preserve"> z figurami geometrycznymi. </w:t>
            </w:r>
          </w:p>
        </w:tc>
        <w:tc>
          <w:tcPr>
            <w:tcW w:w="1134" w:type="dxa"/>
            <w:vAlign w:val="center"/>
          </w:tcPr>
          <w:p w:rsidR="00F74BCE" w:rsidRPr="00FA28D2" w:rsidRDefault="00F74BCE" w:rsidP="00F74BCE">
            <w:pPr>
              <w:pStyle w:val="Standard"/>
              <w:jc w:val="center"/>
              <w:rPr>
                <w:rFonts w:cs="Times New Roman"/>
                <w:sz w:val="20"/>
                <w:szCs w:val="20"/>
              </w:rPr>
            </w:pPr>
          </w:p>
          <w:p w:rsidR="00F74BCE" w:rsidRPr="00FA28D2" w:rsidRDefault="00F74BCE" w:rsidP="00F74BCE">
            <w:pPr>
              <w:pStyle w:val="Standard"/>
              <w:jc w:val="center"/>
              <w:rPr>
                <w:rFonts w:cs="Times New Roman"/>
                <w:sz w:val="20"/>
                <w:szCs w:val="20"/>
              </w:rPr>
            </w:pPr>
            <w:r w:rsidRPr="00FA28D2">
              <w:rPr>
                <w:rFonts w:cs="Times New Roman"/>
                <w:sz w:val="20"/>
                <w:szCs w:val="20"/>
              </w:rPr>
              <w:t xml:space="preserve">2 </w:t>
            </w:r>
            <w:proofErr w:type="spellStart"/>
            <w:r w:rsidRPr="00FA28D2">
              <w:rPr>
                <w:rFonts w:cs="Times New Roman"/>
                <w:sz w:val="20"/>
                <w:szCs w:val="20"/>
              </w:rPr>
              <w:t>szt</w:t>
            </w:r>
            <w:proofErr w:type="spellEnd"/>
          </w:p>
          <w:p w:rsidR="00F74BCE" w:rsidRPr="00FA28D2" w:rsidRDefault="00F74BCE" w:rsidP="00F74BCE">
            <w:pPr>
              <w:pStyle w:val="Standard"/>
              <w:rPr>
                <w:rFonts w:cs="Times New Roman"/>
                <w:sz w:val="20"/>
                <w:szCs w:val="20"/>
              </w:rPr>
            </w:pP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Biblioteczka na kółkach    </w:t>
            </w:r>
          </w:p>
        </w:tc>
        <w:tc>
          <w:tcPr>
            <w:tcW w:w="9781" w:type="dxa"/>
            <w:vAlign w:val="center"/>
          </w:tcPr>
          <w:p w:rsidR="00F74BCE" w:rsidRPr="00E02CFC" w:rsidRDefault="00F74BCE" w:rsidP="00F74BCE">
            <w:pPr>
              <w:pStyle w:val="Standard"/>
              <w:rPr>
                <w:rFonts w:cs="Times New Roman"/>
                <w:sz w:val="20"/>
                <w:szCs w:val="20"/>
              </w:rPr>
            </w:pPr>
            <w:r w:rsidRPr="00E02CFC">
              <w:rPr>
                <w:rFonts w:cs="Times New Roman"/>
                <w:sz w:val="20"/>
                <w:szCs w:val="20"/>
              </w:rPr>
              <w:t xml:space="preserve">Mobilna biblioteczka. Wykonana z płyty laminowanej o gr. min. 18 mm, w tonacji brzozy, z obrzeżami ABS, </w:t>
            </w:r>
            <w:proofErr w:type="spellStart"/>
            <w:r w:rsidRPr="00E02CFC">
              <w:rPr>
                <w:rFonts w:cs="Times New Roman"/>
                <w:sz w:val="20"/>
                <w:szCs w:val="20"/>
              </w:rPr>
              <w:t>multiplex</w:t>
            </w:r>
            <w:proofErr w:type="spellEnd"/>
            <w:r w:rsidRPr="00E02CFC">
              <w:rPr>
                <w:rFonts w:cs="Times New Roman"/>
                <w:sz w:val="20"/>
                <w:szCs w:val="20"/>
              </w:rPr>
              <w:t>.</w:t>
            </w:r>
          </w:p>
          <w:p w:rsidR="00F74BCE" w:rsidRPr="00E02CFC" w:rsidRDefault="00F74BCE" w:rsidP="00F74BCE">
            <w:pPr>
              <w:pStyle w:val="Standard"/>
              <w:rPr>
                <w:rFonts w:cs="Times New Roman"/>
                <w:sz w:val="20"/>
                <w:szCs w:val="20"/>
              </w:rPr>
            </w:pPr>
            <w:r w:rsidRPr="00E02CFC">
              <w:rPr>
                <w:rFonts w:cs="Times New Roman"/>
                <w:sz w:val="20"/>
                <w:szCs w:val="20"/>
              </w:rPr>
              <w:t>- wym. min. 60x60x78 cm</w:t>
            </w:r>
          </w:p>
          <w:p w:rsidR="00F74BCE" w:rsidRPr="00E02CFC" w:rsidRDefault="00F74BCE" w:rsidP="00F74BCE">
            <w:pPr>
              <w:pStyle w:val="Standard"/>
              <w:rPr>
                <w:rFonts w:cs="Times New Roman"/>
                <w:sz w:val="20"/>
                <w:szCs w:val="20"/>
              </w:rPr>
            </w:pPr>
            <w:r w:rsidRPr="00E02CFC">
              <w:rPr>
                <w:rFonts w:cs="Times New Roman"/>
                <w:sz w:val="20"/>
                <w:szCs w:val="20"/>
              </w:rPr>
              <w:t>- wym. przegrody górnej min. 27x21x9 cm</w:t>
            </w:r>
          </w:p>
          <w:p w:rsidR="00F74BCE" w:rsidRPr="00E02CFC" w:rsidRDefault="00F74BCE" w:rsidP="00F74BCE">
            <w:pPr>
              <w:pStyle w:val="Standard"/>
              <w:rPr>
                <w:rFonts w:cs="Times New Roman"/>
                <w:sz w:val="20"/>
                <w:szCs w:val="20"/>
              </w:rPr>
            </w:pPr>
            <w:r w:rsidRPr="00E02CFC">
              <w:rPr>
                <w:rFonts w:cs="Times New Roman"/>
                <w:sz w:val="20"/>
                <w:szCs w:val="20"/>
              </w:rPr>
              <w:t>- wym. przegrody dolnej min.29x21x27,5 cm</w:t>
            </w:r>
          </w:p>
        </w:tc>
        <w:tc>
          <w:tcPr>
            <w:tcW w:w="1134" w:type="dxa"/>
            <w:vAlign w:val="center"/>
          </w:tcPr>
          <w:p w:rsidR="00F74BCE" w:rsidRPr="00FA28D2" w:rsidRDefault="00F74BCE" w:rsidP="00F74BCE">
            <w:pPr>
              <w:tabs>
                <w:tab w:val="right" w:pos="14033"/>
              </w:tabs>
              <w:jc w:val="center"/>
              <w:rPr>
                <w:b/>
                <w:sz w:val="20"/>
                <w:szCs w:val="20"/>
              </w:rPr>
            </w:pPr>
            <w:r w:rsidRPr="00FA28D2">
              <w:rPr>
                <w:sz w:val="20"/>
                <w:szCs w:val="20"/>
              </w:rPr>
              <w:t xml:space="preserve">2 szt.  </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 Szafka z aplikacją    </w:t>
            </w:r>
          </w:p>
        </w:tc>
        <w:tc>
          <w:tcPr>
            <w:tcW w:w="9781" w:type="dxa"/>
            <w:vAlign w:val="center"/>
          </w:tcPr>
          <w:p w:rsidR="00F74BCE" w:rsidRPr="00E02CFC" w:rsidRDefault="00F74BCE" w:rsidP="00F74BCE">
            <w:pPr>
              <w:rPr>
                <w:sz w:val="20"/>
                <w:szCs w:val="20"/>
              </w:rPr>
            </w:pPr>
            <w:r w:rsidRPr="00E02CFC">
              <w:rPr>
                <w:sz w:val="20"/>
                <w:szCs w:val="20"/>
              </w:rPr>
              <w:t xml:space="preserve"> Szafa z kolorową aplikacją, dostosowana do przechowywania segregatorów,  Wyposażona w przegrodę oraz 3 półki po każdej stronie. Wykonana z płyty laminowanej w tonacji brzozy, o gr. min.18 mm. Aplikacje na drzwiach z płyty laminowanej o gr. min. 12 mm.</w:t>
            </w:r>
          </w:p>
          <w:p w:rsidR="00F74BCE" w:rsidRPr="00E02CFC" w:rsidRDefault="00F74BCE" w:rsidP="00F74BCE">
            <w:pPr>
              <w:rPr>
                <w:sz w:val="20"/>
                <w:szCs w:val="20"/>
              </w:rPr>
            </w:pPr>
            <w:r w:rsidRPr="00E02CFC">
              <w:rPr>
                <w:sz w:val="20"/>
                <w:szCs w:val="20"/>
              </w:rPr>
              <w:t>Wymiary min.</w:t>
            </w:r>
            <w:r w:rsidRPr="00E02CFC">
              <w:rPr>
                <w:sz w:val="20"/>
                <w:szCs w:val="20"/>
              </w:rPr>
              <w:br/>
              <w:t>- szer. drzwi prawych</w:t>
            </w:r>
            <w:r>
              <w:rPr>
                <w:sz w:val="20"/>
                <w:szCs w:val="20"/>
              </w:rPr>
              <w:t xml:space="preserve"> min.</w:t>
            </w:r>
            <w:r w:rsidRPr="00E02CFC">
              <w:rPr>
                <w:sz w:val="20"/>
                <w:szCs w:val="20"/>
              </w:rPr>
              <w:t xml:space="preserve"> 34,5 cm</w:t>
            </w:r>
          </w:p>
          <w:p w:rsidR="00F74BCE" w:rsidRPr="00E02CFC" w:rsidRDefault="00F74BCE" w:rsidP="00F74BCE">
            <w:pPr>
              <w:rPr>
                <w:sz w:val="20"/>
                <w:szCs w:val="20"/>
              </w:rPr>
            </w:pPr>
            <w:r w:rsidRPr="00E02CFC">
              <w:rPr>
                <w:sz w:val="20"/>
                <w:szCs w:val="20"/>
              </w:rPr>
              <w:t>-  szer. drzwi lewych</w:t>
            </w:r>
            <w:r>
              <w:rPr>
                <w:sz w:val="20"/>
                <w:szCs w:val="20"/>
              </w:rPr>
              <w:t xml:space="preserve"> min.</w:t>
            </w:r>
            <w:r w:rsidRPr="00E02CFC">
              <w:rPr>
                <w:sz w:val="20"/>
                <w:szCs w:val="20"/>
              </w:rPr>
              <w:t xml:space="preserve"> 43,5 cm</w:t>
            </w:r>
            <w:r w:rsidRPr="00E02CFC">
              <w:rPr>
                <w:sz w:val="20"/>
                <w:szCs w:val="20"/>
              </w:rPr>
              <w:br/>
              <w:t xml:space="preserve">- wym. </w:t>
            </w:r>
            <w:r>
              <w:rPr>
                <w:sz w:val="20"/>
                <w:szCs w:val="20"/>
              </w:rPr>
              <w:t xml:space="preserve">  min. </w:t>
            </w:r>
            <w:r w:rsidRPr="00E02CFC">
              <w:rPr>
                <w:sz w:val="20"/>
                <w:szCs w:val="20"/>
              </w:rPr>
              <w:t>82,5 x 40 x 156 cm</w:t>
            </w:r>
            <w:r w:rsidRPr="00E02CFC">
              <w:rPr>
                <w:sz w:val="20"/>
                <w:szCs w:val="20"/>
              </w:rPr>
              <w:br/>
              <w:t xml:space="preserve">-  wym. </w:t>
            </w:r>
            <w:r>
              <w:rPr>
                <w:sz w:val="20"/>
                <w:szCs w:val="20"/>
              </w:rPr>
              <w:t xml:space="preserve"> min. </w:t>
            </w:r>
            <w:r w:rsidRPr="00E02CFC">
              <w:rPr>
                <w:sz w:val="20"/>
                <w:szCs w:val="20"/>
              </w:rPr>
              <w:t>83 cm x 40 cm x 158 cm</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 xml:space="preserve">4 szt.  </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Krzesło obrotowe dla nauczyciela  </w:t>
            </w:r>
          </w:p>
        </w:tc>
        <w:tc>
          <w:tcPr>
            <w:tcW w:w="9781" w:type="dxa"/>
            <w:vAlign w:val="center"/>
          </w:tcPr>
          <w:p w:rsidR="00F74BCE" w:rsidRPr="00E02CFC" w:rsidRDefault="00F74BCE" w:rsidP="00F74BCE">
            <w:pPr>
              <w:rPr>
                <w:sz w:val="20"/>
                <w:szCs w:val="20"/>
              </w:rPr>
            </w:pPr>
            <w:r w:rsidRPr="00E02CFC">
              <w:rPr>
                <w:sz w:val="20"/>
                <w:szCs w:val="20"/>
              </w:rPr>
              <w:t xml:space="preserve">Oparcia krzeseł  odchylane. Blokada oparcia w wybranej pozycji. Wysokość siedziska  regulowana za pomocą podnośnika pneumatycznego.  </w:t>
            </w:r>
          </w:p>
          <w:p w:rsidR="00F74BCE" w:rsidRPr="00E02CFC" w:rsidRDefault="00F74BCE" w:rsidP="00F74BCE">
            <w:pPr>
              <w:rPr>
                <w:sz w:val="20"/>
                <w:szCs w:val="20"/>
              </w:rPr>
            </w:pPr>
            <w:r w:rsidRPr="00E02CFC">
              <w:rPr>
                <w:sz w:val="20"/>
                <w:szCs w:val="20"/>
              </w:rPr>
              <w:t xml:space="preserve"> Materiał: skóra dwoina, lakierowana. </w:t>
            </w:r>
          </w:p>
          <w:p w:rsidR="00F74BCE" w:rsidRPr="00E02CFC" w:rsidRDefault="00F74BCE" w:rsidP="00F74BCE">
            <w:pPr>
              <w:rPr>
                <w:sz w:val="20"/>
                <w:szCs w:val="20"/>
              </w:rPr>
            </w:pPr>
            <w:r w:rsidRPr="00E02CFC">
              <w:rPr>
                <w:sz w:val="20"/>
                <w:szCs w:val="20"/>
              </w:rPr>
              <w:t>- wym. min.  śr. 71 cm  wys. min. siedziska 49,5-58,5 cm, kolor -  cappuccino.</w:t>
            </w:r>
          </w:p>
          <w:p w:rsidR="00F74BCE" w:rsidRPr="00E02CFC" w:rsidRDefault="00F74BCE" w:rsidP="00F74BCE">
            <w:pPr>
              <w:rPr>
                <w:sz w:val="20"/>
                <w:szCs w:val="20"/>
              </w:rPr>
            </w:pPr>
            <w:r w:rsidRPr="00E02CFC">
              <w:rPr>
                <w:sz w:val="20"/>
                <w:szCs w:val="20"/>
              </w:rPr>
              <w:t xml:space="preserve">- </w:t>
            </w:r>
            <w:r>
              <w:rPr>
                <w:sz w:val="20"/>
                <w:szCs w:val="20"/>
              </w:rPr>
              <w:t>podłokietniki</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2 szt.</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Foteliki piankowe  </w:t>
            </w:r>
          </w:p>
        </w:tc>
        <w:tc>
          <w:tcPr>
            <w:tcW w:w="9781" w:type="dxa"/>
            <w:vAlign w:val="center"/>
          </w:tcPr>
          <w:p w:rsidR="00F74BCE" w:rsidRPr="00E02CFC" w:rsidRDefault="00F74BCE" w:rsidP="00F74BCE">
            <w:pPr>
              <w:pStyle w:val="Standard"/>
              <w:rPr>
                <w:rFonts w:cs="Times New Roman"/>
                <w:sz w:val="20"/>
                <w:szCs w:val="20"/>
              </w:rPr>
            </w:pPr>
            <w:r w:rsidRPr="00E02CFC">
              <w:rPr>
                <w:rFonts w:cs="Times New Roman"/>
                <w:sz w:val="20"/>
                <w:szCs w:val="20"/>
              </w:rPr>
              <w:t xml:space="preserve">Piankowe foteliki pokryte trwałą tkaniną  PCV, wolną od </w:t>
            </w:r>
            <w:proofErr w:type="spellStart"/>
            <w:r w:rsidRPr="00E02CFC">
              <w:rPr>
                <w:rFonts w:cs="Times New Roman"/>
                <w:sz w:val="20"/>
                <w:szCs w:val="20"/>
              </w:rPr>
              <w:t>ftalanów</w:t>
            </w:r>
            <w:proofErr w:type="spellEnd"/>
            <w:r w:rsidRPr="00E02CFC">
              <w:rPr>
                <w:rFonts w:cs="Times New Roman"/>
                <w:sz w:val="20"/>
                <w:szCs w:val="20"/>
              </w:rPr>
              <w:t>,</w:t>
            </w:r>
          </w:p>
          <w:p w:rsidR="00F74BCE" w:rsidRPr="00E02CFC" w:rsidRDefault="00F74BCE" w:rsidP="00F74BCE">
            <w:pPr>
              <w:pStyle w:val="Standard"/>
              <w:rPr>
                <w:rFonts w:cs="Times New Roman"/>
                <w:sz w:val="20"/>
                <w:szCs w:val="20"/>
              </w:rPr>
            </w:pPr>
            <w:r w:rsidRPr="00E02CFC">
              <w:rPr>
                <w:rFonts w:cs="Times New Roman"/>
                <w:sz w:val="20"/>
                <w:szCs w:val="20"/>
              </w:rPr>
              <w:t>- wym. min.  40x50,5x 52,5</w:t>
            </w:r>
          </w:p>
          <w:p w:rsidR="00F74BCE" w:rsidRPr="00E02CFC" w:rsidRDefault="00F74BCE" w:rsidP="00F74BCE">
            <w:pPr>
              <w:pStyle w:val="Standard"/>
              <w:rPr>
                <w:rFonts w:cs="Times New Roman"/>
                <w:sz w:val="20"/>
                <w:szCs w:val="20"/>
              </w:rPr>
            </w:pPr>
            <w:r w:rsidRPr="00E02CFC">
              <w:rPr>
                <w:rFonts w:cs="Times New Roman"/>
                <w:sz w:val="20"/>
                <w:szCs w:val="20"/>
              </w:rPr>
              <w:t>- wys. min.  siedziska 26 cm</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 xml:space="preserve">8 </w:t>
            </w:r>
            <w:proofErr w:type="spellStart"/>
            <w:r w:rsidRPr="00FA28D2">
              <w:rPr>
                <w:rFonts w:cs="Times New Roman"/>
                <w:sz w:val="20"/>
                <w:szCs w:val="20"/>
              </w:rPr>
              <w:t>szt</w:t>
            </w:r>
            <w:proofErr w:type="spellEnd"/>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Stolik do kącika zabaw    </w:t>
            </w:r>
          </w:p>
        </w:tc>
        <w:tc>
          <w:tcPr>
            <w:tcW w:w="9781" w:type="dxa"/>
            <w:vAlign w:val="center"/>
          </w:tcPr>
          <w:p w:rsidR="00F74BCE" w:rsidRPr="00E02CFC" w:rsidRDefault="00F74BCE" w:rsidP="00F74BCE">
            <w:pPr>
              <w:pStyle w:val="Standard"/>
              <w:rPr>
                <w:rFonts w:cs="Times New Roman"/>
                <w:sz w:val="20"/>
                <w:szCs w:val="20"/>
              </w:rPr>
            </w:pPr>
            <w:r w:rsidRPr="00E02CFC">
              <w:rPr>
                <w:rFonts w:cs="Times New Roman"/>
                <w:sz w:val="20"/>
                <w:szCs w:val="20"/>
              </w:rPr>
              <w:t xml:space="preserve">Mały stolik w tonacji brzozy dostosowany do dziecięcych kącików zabaw </w:t>
            </w:r>
          </w:p>
          <w:p w:rsidR="00F74BCE" w:rsidRPr="00E02CFC" w:rsidRDefault="00F74BCE" w:rsidP="00F74BCE">
            <w:pPr>
              <w:pStyle w:val="Standard"/>
              <w:rPr>
                <w:rFonts w:cs="Times New Roman"/>
                <w:sz w:val="20"/>
                <w:szCs w:val="20"/>
              </w:rPr>
            </w:pPr>
            <w:r w:rsidRPr="00E02CFC">
              <w:rPr>
                <w:rFonts w:cs="Times New Roman"/>
                <w:sz w:val="20"/>
                <w:szCs w:val="20"/>
              </w:rPr>
              <w:t>-  wym. min. 80 x 50 x 40 cm</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 xml:space="preserve">2 szt.  </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 Maty z pianki     </w:t>
            </w:r>
          </w:p>
        </w:tc>
        <w:tc>
          <w:tcPr>
            <w:tcW w:w="9781" w:type="dxa"/>
            <w:vAlign w:val="center"/>
          </w:tcPr>
          <w:p w:rsidR="00F74BCE" w:rsidRPr="00E02CFC" w:rsidRDefault="00F74BCE" w:rsidP="00F74BCE">
            <w:pPr>
              <w:pStyle w:val="Standard"/>
              <w:rPr>
                <w:rFonts w:cs="Times New Roman"/>
                <w:sz w:val="20"/>
                <w:szCs w:val="20"/>
              </w:rPr>
            </w:pPr>
            <w:r w:rsidRPr="00E02CFC">
              <w:rPr>
                <w:rFonts w:cs="Times New Roman"/>
                <w:sz w:val="20"/>
                <w:szCs w:val="20"/>
              </w:rPr>
              <w:t xml:space="preserve">Piankowe puzzle tworzące po złożeniu popularna grę w klasy – </w:t>
            </w:r>
            <w:r w:rsidRPr="00E02CFC">
              <w:rPr>
                <w:rFonts w:cs="Times New Roman"/>
                <w:b/>
                <w:sz w:val="20"/>
                <w:szCs w:val="20"/>
              </w:rPr>
              <w:t>2 szt.</w:t>
            </w:r>
          </w:p>
          <w:p w:rsidR="00F74BCE" w:rsidRPr="00E02CFC" w:rsidRDefault="00F74BCE" w:rsidP="00F74BCE">
            <w:pPr>
              <w:pStyle w:val="Standard"/>
              <w:rPr>
                <w:rFonts w:cs="Times New Roman"/>
                <w:b/>
                <w:sz w:val="20"/>
                <w:szCs w:val="20"/>
              </w:rPr>
            </w:pPr>
            <w:r w:rsidRPr="00E02CFC">
              <w:rPr>
                <w:rFonts w:cs="Times New Roman"/>
                <w:sz w:val="20"/>
                <w:szCs w:val="20"/>
              </w:rPr>
              <w:t xml:space="preserve"> Piankowe puzzle przedstawiające cyferki. Cyferki są wyjmowane – 10 </w:t>
            </w:r>
            <w:proofErr w:type="spellStart"/>
            <w:r w:rsidRPr="00E02CFC">
              <w:rPr>
                <w:rFonts w:cs="Times New Roman"/>
                <w:sz w:val="20"/>
                <w:szCs w:val="20"/>
              </w:rPr>
              <w:t>elem</w:t>
            </w:r>
            <w:proofErr w:type="spellEnd"/>
            <w:r w:rsidRPr="00E02CFC">
              <w:rPr>
                <w:rFonts w:cs="Times New Roman"/>
                <w:sz w:val="20"/>
                <w:szCs w:val="20"/>
              </w:rPr>
              <w:t xml:space="preserve">. o dł. boku 32,5 – </w:t>
            </w:r>
            <w:r w:rsidRPr="00E02CFC">
              <w:rPr>
                <w:rFonts w:cs="Times New Roman"/>
                <w:b/>
                <w:sz w:val="20"/>
                <w:szCs w:val="20"/>
              </w:rPr>
              <w:t>1 szt.</w:t>
            </w:r>
          </w:p>
          <w:p w:rsidR="00F74BCE" w:rsidRPr="00E02CFC" w:rsidRDefault="00F74BCE" w:rsidP="00F74BCE">
            <w:pPr>
              <w:pStyle w:val="Standard"/>
              <w:rPr>
                <w:rFonts w:cs="Times New Roman"/>
                <w:sz w:val="20"/>
                <w:szCs w:val="20"/>
              </w:rPr>
            </w:pPr>
            <w:r w:rsidRPr="00E02CFC">
              <w:rPr>
                <w:rFonts w:cs="Times New Roman"/>
                <w:sz w:val="20"/>
                <w:szCs w:val="20"/>
              </w:rPr>
              <w:t xml:space="preserve">Piankowe puzzle alfabet – 26 </w:t>
            </w:r>
            <w:proofErr w:type="spellStart"/>
            <w:r w:rsidRPr="00E02CFC">
              <w:rPr>
                <w:rFonts w:cs="Times New Roman"/>
                <w:sz w:val="20"/>
                <w:szCs w:val="20"/>
              </w:rPr>
              <w:t>elem</w:t>
            </w:r>
            <w:proofErr w:type="spellEnd"/>
            <w:r w:rsidRPr="00E02CFC">
              <w:rPr>
                <w:rFonts w:cs="Times New Roman"/>
                <w:sz w:val="20"/>
                <w:szCs w:val="20"/>
              </w:rPr>
              <w:t xml:space="preserve">. o dł. boku 32,5 cm. Każdy element to inna literka. Literki są wyjmowane –  </w:t>
            </w:r>
            <w:r w:rsidRPr="00E02CFC">
              <w:rPr>
                <w:rFonts w:cs="Times New Roman"/>
                <w:b/>
                <w:sz w:val="20"/>
                <w:szCs w:val="20"/>
              </w:rPr>
              <w:t>1 szt.</w:t>
            </w:r>
          </w:p>
        </w:tc>
        <w:tc>
          <w:tcPr>
            <w:tcW w:w="1134" w:type="dxa"/>
            <w:vAlign w:val="center"/>
          </w:tcPr>
          <w:p w:rsidR="00F74BCE" w:rsidRDefault="00F74BCE" w:rsidP="00F74BCE">
            <w:pPr>
              <w:pStyle w:val="Standard"/>
              <w:jc w:val="center"/>
              <w:rPr>
                <w:rFonts w:cs="Times New Roman"/>
                <w:sz w:val="20"/>
                <w:szCs w:val="20"/>
              </w:rPr>
            </w:pPr>
            <w:r w:rsidRPr="00FA28D2">
              <w:rPr>
                <w:rFonts w:cs="Times New Roman"/>
                <w:sz w:val="20"/>
                <w:szCs w:val="20"/>
              </w:rPr>
              <w:t xml:space="preserve">4 szt.   </w:t>
            </w:r>
          </w:p>
          <w:p w:rsidR="00F74BCE" w:rsidRDefault="00F74BCE" w:rsidP="00F74BCE">
            <w:pPr>
              <w:pStyle w:val="Standard"/>
              <w:jc w:val="center"/>
              <w:rPr>
                <w:rFonts w:cs="Times New Roman"/>
                <w:sz w:val="20"/>
                <w:szCs w:val="20"/>
              </w:rPr>
            </w:pPr>
          </w:p>
          <w:p w:rsidR="00F74BCE" w:rsidRDefault="00F74BCE" w:rsidP="00F74BCE">
            <w:pPr>
              <w:pStyle w:val="Standard"/>
              <w:jc w:val="center"/>
              <w:rPr>
                <w:rFonts w:cs="Times New Roman"/>
                <w:sz w:val="20"/>
                <w:szCs w:val="20"/>
              </w:rPr>
            </w:pPr>
          </w:p>
          <w:p w:rsidR="00F74BCE" w:rsidRDefault="00F74BCE" w:rsidP="00F74BCE">
            <w:pPr>
              <w:pStyle w:val="Standard"/>
              <w:jc w:val="center"/>
              <w:rPr>
                <w:rFonts w:cs="Times New Roman"/>
                <w:sz w:val="20"/>
                <w:szCs w:val="20"/>
              </w:rPr>
            </w:pPr>
          </w:p>
          <w:p w:rsidR="00F74BCE" w:rsidRPr="00FA28D2" w:rsidRDefault="00F74BCE" w:rsidP="00F74BCE">
            <w:pPr>
              <w:pStyle w:val="Standard"/>
              <w:jc w:val="center"/>
              <w:rPr>
                <w:rFonts w:cs="Times New Roman"/>
                <w:sz w:val="20"/>
                <w:szCs w:val="20"/>
              </w:rPr>
            </w:pP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 Poduszki sensoryczne    </w:t>
            </w:r>
          </w:p>
        </w:tc>
        <w:tc>
          <w:tcPr>
            <w:tcW w:w="9781" w:type="dxa"/>
            <w:vAlign w:val="center"/>
          </w:tcPr>
          <w:p w:rsidR="00F74BCE" w:rsidRPr="00E02CFC" w:rsidRDefault="00F74BCE" w:rsidP="00F74BCE">
            <w:pPr>
              <w:pStyle w:val="Standard"/>
              <w:rPr>
                <w:rFonts w:cs="Times New Roman"/>
                <w:sz w:val="20"/>
                <w:szCs w:val="20"/>
              </w:rPr>
            </w:pPr>
            <w:r w:rsidRPr="00E02CFC">
              <w:rPr>
                <w:rFonts w:cs="Times New Roman"/>
                <w:b/>
                <w:sz w:val="20"/>
                <w:szCs w:val="20"/>
              </w:rPr>
              <w:t>Poduszka Myszka</w:t>
            </w:r>
            <w:r w:rsidRPr="00E02CFC">
              <w:rPr>
                <w:rFonts w:cs="Times New Roman"/>
                <w:sz w:val="20"/>
                <w:szCs w:val="20"/>
              </w:rPr>
              <w:t xml:space="preserve"> – elementy sensoryczne – łapki na guziki, piszczący nos, szeleszczące uszy, na głowie futerko, na brzuchu guziczki,  dolne łapki ze sznurówkami, wypełnione grochem. – </w:t>
            </w:r>
            <w:r w:rsidRPr="00E02CFC">
              <w:rPr>
                <w:rFonts w:cs="Times New Roman"/>
                <w:b/>
                <w:sz w:val="20"/>
                <w:szCs w:val="20"/>
              </w:rPr>
              <w:t>1 szt.</w:t>
            </w:r>
          </w:p>
          <w:p w:rsidR="00F74BCE" w:rsidRPr="00E02CFC" w:rsidRDefault="00F74BCE" w:rsidP="00F74BCE">
            <w:pPr>
              <w:pStyle w:val="Standard"/>
              <w:rPr>
                <w:rFonts w:cs="Times New Roman"/>
                <w:b/>
                <w:sz w:val="20"/>
                <w:szCs w:val="20"/>
              </w:rPr>
            </w:pPr>
            <w:r w:rsidRPr="00E02CFC">
              <w:rPr>
                <w:rFonts w:cs="Times New Roman"/>
                <w:b/>
                <w:sz w:val="20"/>
                <w:szCs w:val="20"/>
              </w:rPr>
              <w:t xml:space="preserve">Poduszka Krówka – </w:t>
            </w:r>
            <w:r w:rsidRPr="00E02CFC">
              <w:rPr>
                <w:rFonts w:cs="Times New Roman"/>
                <w:sz w:val="20"/>
                <w:szCs w:val="20"/>
              </w:rPr>
              <w:t xml:space="preserve">elementy sensoryczne- łapki na guziki, piszczący nos, szeleszczące rogi, na łapkach, ogonie, rogach i łatkach futerko – </w:t>
            </w:r>
            <w:r w:rsidRPr="00E02CFC">
              <w:rPr>
                <w:rFonts w:cs="Times New Roman"/>
                <w:b/>
                <w:sz w:val="20"/>
                <w:szCs w:val="20"/>
              </w:rPr>
              <w:t>1 szt.</w:t>
            </w:r>
          </w:p>
          <w:p w:rsidR="00F74BCE" w:rsidRPr="00E02CFC" w:rsidRDefault="00F74BCE" w:rsidP="00F74BCE">
            <w:pPr>
              <w:pStyle w:val="Standard"/>
              <w:rPr>
                <w:rFonts w:cs="Times New Roman"/>
                <w:b/>
                <w:sz w:val="20"/>
                <w:szCs w:val="20"/>
              </w:rPr>
            </w:pPr>
            <w:r w:rsidRPr="00E02CFC">
              <w:rPr>
                <w:rFonts w:cs="Times New Roman"/>
                <w:b/>
                <w:sz w:val="20"/>
                <w:szCs w:val="20"/>
              </w:rPr>
              <w:t>Poduszka Kotek</w:t>
            </w:r>
            <w:r w:rsidRPr="00E02CFC">
              <w:rPr>
                <w:rFonts w:cs="Times New Roman"/>
                <w:sz w:val="20"/>
                <w:szCs w:val="20"/>
              </w:rPr>
              <w:t xml:space="preserve"> – elementy sensoryczne – łapki na rzepy, piszczący nos,  szeleszczące uszy z dzwoneczkami, na głowie i ogonie futerko, dolne łapki ze sznurówkami, wypełnione grochem. – </w:t>
            </w:r>
            <w:r w:rsidRPr="00E02CFC">
              <w:rPr>
                <w:rFonts w:cs="Times New Roman"/>
                <w:b/>
                <w:sz w:val="20"/>
                <w:szCs w:val="20"/>
              </w:rPr>
              <w:t>1 szt.</w:t>
            </w:r>
          </w:p>
          <w:p w:rsidR="00F74BCE" w:rsidRPr="00E02CFC" w:rsidRDefault="00F74BCE" w:rsidP="00F74BCE">
            <w:pPr>
              <w:pStyle w:val="Standard"/>
              <w:rPr>
                <w:rFonts w:cs="Times New Roman"/>
                <w:b/>
                <w:sz w:val="20"/>
                <w:szCs w:val="20"/>
              </w:rPr>
            </w:pPr>
            <w:r w:rsidRPr="00E02CFC">
              <w:rPr>
                <w:rFonts w:cs="Times New Roman"/>
                <w:b/>
                <w:sz w:val="20"/>
                <w:szCs w:val="20"/>
              </w:rPr>
              <w:t xml:space="preserve">Poduszka Piesek – </w:t>
            </w:r>
            <w:r w:rsidRPr="00E02CFC">
              <w:rPr>
                <w:rFonts w:cs="Times New Roman"/>
                <w:sz w:val="20"/>
                <w:szCs w:val="20"/>
              </w:rPr>
              <w:t xml:space="preserve">elementy sensoryczne – łapki na guziki, piszczący nos, uszy z futerka, szelki na guziki, dolne łapki wypełnione grochem. </w:t>
            </w:r>
            <w:r w:rsidRPr="00E02CFC">
              <w:rPr>
                <w:rFonts w:cs="Times New Roman"/>
                <w:b/>
                <w:sz w:val="20"/>
                <w:szCs w:val="20"/>
              </w:rPr>
              <w:t>1 szt.</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 xml:space="preserve">4 </w:t>
            </w:r>
            <w:proofErr w:type="spellStart"/>
            <w:r w:rsidRPr="00FA28D2">
              <w:rPr>
                <w:rFonts w:cs="Times New Roman"/>
                <w:sz w:val="20"/>
                <w:szCs w:val="20"/>
              </w:rPr>
              <w:t>szt</w:t>
            </w:r>
            <w:proofErr w:type="spellEnd"/>
            <w:r w:rsidRPr="00FA28D2">
              <w:rPr>
                <w:rFonts w:cs="Times New Roman"/>
                <w:sz w:val="20"/>
                <w:szCs w:val="20"/>
              </w:rPr>
              <w:t xml:space="preserve">  </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Szafka do kącika przyrody -grzybek    </w:t>
            </w:r>
          </w:p>
        </w:tc>
        <w:tc>
          <w:tcPr>
            <w:tcW w:w="9781" w:type="dxa"/>
            <w:vAlign w:val="center"/>
          </w:tcPr>
          <w:p w:rsidR="00F74BCE" w:rsidRPr="00E02CFC" w:rsidRDefault="00F74BCE" w:rsidP="00F74BCE">
            <w:pPr>
              <w:pStyle w:val="Standard"/>
              <w:rPr>
                <w:rFonts w:cs="Times New Roman"/>
                <w:sz w:val="20"/>
                <w:szCs w:val="20"/>
              </w:rPr>
            </w:pPr>
            <w:r w:rsidRPr="00E02CFC">
              <w:rPr>
                <w:rFonts w:cs="Times New Roman"/>
                <w:sz w:val="20"/>
                <w:szCs w:val="20"/>
              </w:rPr>
              <w:t>Szafka wykonana z płyty laminowanej.  Szafka do wyposażenia kącików przyrody lub tematycznych.  Może służyć również do przechowywania gier i innych pomocy dydaktycznych</w:t>
            </w:r>
          </w:p>
          <w:p w:rsidR="00F74BCE" w:rsidRPr="00E02CFC" w:rsidRDefault="00F74BCE" w:rsidP="00F74BCE">
            <w:pPr>
              <w:pStyle w:val="Standard"/>
              <w:rPr>
                <w:rFonts w:cs="Times New Roman"/>
                <w:sz w:val="20"/>
                <w:szCs w:val="20"/>
              </w:rPr>
            </w:pPr>
            <w:r w:rsidRPr="00E02CFC">
              <w:rPr>
                <w:rFonts w:cs="Times New Roman"/>
                <w:sz w:val="20"/>
                <w:szCs w:val="20"/>
              </w:rPr>
              <w:t>- wym. min. 90 x 46 x 149 cm</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 xml:space="preserve">2 </w:t>
            </w:r>
            <w:proofErr w:type="spellStart"/>
            <w:r w:rsidRPr="00FA28D2">
              <w:rPr>
                <w:rFonts w:cs="Times New Roman"/>
                <w:sz w:val="20"/>
                <w:szCs w:val="20"/>
              </w:rPr>
              <w:t>szt</w:t>
            </w:r>
            <w:proofErr w:type="spellEnd"/>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Szafka teatrzyk   </w:t>
            </w:r>
          </w:p>
        </w:tc>
        <w:tc>
          <w:tcPr>
            <w:tcW w:w="9781" w:type="dxa"/>
            <w:vAlign w:val="center"/>
          </w:tcPr>
          <w:p w:rsidR="00F74BCE" w:rsidRPr="00E02CFC" w:rsidRDefault="00F74BCE" w:rsidP="00F74BCE">
            <w:pPr>
              <w:pStyle w:val="Standard"/>
              <w:rPr>
                <w:rFonts w:cs="Times New Roman"/>
                <w:sz w:val="20"/>
                <w:szCs w:val="20"/>
              </w:rPr>
            </w:pPr>
            <w:r w:rsidRPr="00E02CFC">
              <w:rPr>
                <w:rFonts w:cs="Times New Roman"/>
                <w:sz w:val="20"/>
                <w:szCs w:val="20"/>
              </w:rPr>
              <w:t>Wykonana z płyty laminowanej i kolorowej płyty MDF. Teatrzyk posiada : scenkę i kurtynę oraz półki do przechowywania maskotek i innych materiałów edukacyjnych. Kieszenie i zasłonki wykonane z  tkaniny bawełnianej.</w:t>
            </w:r>
          </w:p>
          <w:p w:rsidR="00F74BCE" w:rsidRPr="00E02CFC" w:rsidRDefault="00F74BCE" w:rsidP="00F74BCE">
            <w:pPr>
              <w:pStyle w:val="Standard"/>
              <w:rPr>
                <w:rFonts w:cs="Times New Roman"/>
                <w:sz w:val="20"/>
                <w:szCs w:val="20"/>
              </w:rPr>
            </w:pPr>
            <w:r w:rsidRPr="00E02CFC">
              <w:rPr>
                <w:rFonts w:cs="Times New Roman"/>
                <w:sz w:val="20"/>
                <w:szCs w:val="20"/>
              </w:rPr>
              <w:t xml:space="preserve">- wym. min. 90 x 60x170 cm. </w:t>
            </w:r>
          </w:p>
          <w:p w:rsidR="00F74BCE" w:rsidRPr="00E02CFC" w:rsidRDefault="00F74BCE" w:rsidP="00F74BCE">
            <w:pPr>
              <w:pStyle w:val="Standard"/>
              <w:rPr>
                <w:rFonts w:cs="Times New Roman"/>
                <w:sz w:val="20"/>
                <w:szCs w:val="20"/>
              </w:rPr>
            </w:pPr>
            <w:r w:rsidRPr="00E02CFC">
              <w:rPr>
                <w:rFonts w:cs="Times New Roman"/>
                <w:sz w:val="20"/>
                <w:szCs w:val="20"/>
              </w:rPr>
              <w:t xml:space="preserve">- wys. min. blatu 66 cm. </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2 szt</w:t>
            </w:r>
            <w:r>
              <w:rPr>
                <w:rFonts w:cs="Times New Roman"/>
                <w:sz w:val="20"/>
                <w:szCs w:val="20"/>
              </w:rPr>
              <w:t>.</w:t>
            </w:r>
            <w:r w:rsidRPr="00FA28D2">
              <w:rPr>
                <w:rFonts w:cs="Times New Roman"/>
                <w:sz w:val="20"/>
                <w:szCs w:val="20"/>
              </w:rPr>
              <w:t xml:space="preserve">  </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 Kącik kuchenny  </w:t>
            </w:r>
          </w:p>
        </w:tc>
        <w:tc>
          <w:tcPr>
            <w:tcW w:w="9781" w:type="dxa"/>
            <w:vAlign w:val="center"/>
          </w:tcPr>
          <w:p w:rsidR="00F74BCE" w:rsidRPr="00E02CFC" w:rsidRDefault="00F74BCE" w:rsidP="00F74BCE">
            <w:pPr>
              <w:pStyle w:val="Standard"/>
              <w:rPr>
                <w:rFonts w:cs="Times New Roman"/>
                <w:sz w:val="20"/>
                <w:szCs w:val="20"/>
              </w:rPr>
            </w:pPr>
            <w:r w:rsidRPr="00E02CFC">
              <w:rPr>
                <w:rFonts w:cs="Times New Roman"/>
                <w:sz w:val="20"/>
                <w:szCs w:val="20"/>
              </w:rPr>
              <w:t xml:space="preserve"> Wykonany z laminowanej płyty MDF o wyrazistych kolorach. Składający się z 2 części, jednej, która tworzy blat, zlewozmywak i zmywarkę, i drugiej wysuwanej, w której znajduje się pralka oraz kuchenka.</w:t>
            </w:r>
          </w:p>
          <w:p w:rsidR="00F74BCE" w:rsidRPr="00E02CFC" w:rsidRDefault="00F74BCE" w:rsidP="00F74BCE">
            <w:pPr>
              <w:pStyle w:val="Standard"/>
              <w:rPr>
                <w:rFonts w:cs="Times New Roman"/>
                <w:sz w:val="20"/>
                <w:szCs w:val="20"/>
              </w:rPr>
            </w:pPr>
            <w:r w:rsidRPr="00E02CFC">
              <w:rPr>
                <w:rFonts w:cs="Times New Roman"/>
                <w:sz w:val="20"/>
                <w:szCs w:val="20"/>
              </w:rPr>
              <w:t>- wym. min.  96 (po wysunięciu modułu) x74,5x59 (94 z aplikacją) cm</w:t>
            </w:r>
          </w:p>
          <w:p w:rsidR="00F74BCE" w:rsidRPr="007A4282" w:rsidRDefault="00F74BCE" w:rsidP="00F74BCE">
            <w:pPr>
              <w:pStyle w:val="Standard"/>
              <w:rPr>
                <w:rFonts w:cs="Times New Roman"/>
                <w:b/>
                <w:sz w:val="20"/>
                <w:szCs w:val="20"/>
              </w:rPr>
            </w:pPr>
            <w:r w:rsidRPr="00E02CFC">
              <w:rPr>
                <w:rFonts w:cs="Times New Roman"/>
                <w:sz w:val="20"/>
                <w:szCs w:val="20"/>
              </w:rPr>
              <w:t xml:space="preserve">- wym. modułu  min. 70,5x35 x58 cm  </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2 szt</w:t>
            </w:r>
            <w:r>
              <w:rPr>
                <w:rFonts w:cs="Times New Roman"/>
                <w:sz w:val="20"/>
                <w:szCs w:val="20"/>
              </w:rPr>
              <w:t>.</w:t>
            </w:r>
            <w:r w:rsidRPr="00FA28D2">
              <w:rPr>
                <w:rFonts w:cs="Times New Roman"/>
                <w:sz w:val="20"/>
                <w:szCs w:val="20"/>
              </w:rPr>
              <w:t xml:space="preserve">  </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 Regał szatniowy</w:t>
            </w:r>
            <w:r>
              <w:rPr>
                <w:b/>
                <w:sz w:val="20"/>
                <w:szCs w:val="20"/>
              </w:rPr>
              <w:t xml:space="preserve">                                      </w:t>
            </w:r>
            <w:r w:rsidRPr="00E02CFC">
              <w:rPr>
                <w:b/>
                <w:sz w:val="20"/>
                <w:szCs w:val="20"/>
              </w:rPr>
              <w:t xml:space="preserve"> (6 osobowy)    </w:t>
            </w:r>
          </w:p>
        </w:tc>
        <w:tc>
          <w:tcPr>
            <w:tcW w:w="9781" w:type="dxa"/>
            <w:vAlign w:val="center"/>
          </w:tcPr>
          <w:p w:rsidR="00F74BCE" w:rsidRPr="00E02CFC" w:rsidRDefault="00F74BCE" w:rsidP="00F74BCE">
            <w:pPr>
              <w:rPr>
                <w:rFonts w:eastAsia="Times New Roman"/>
                <w:color w:val="000000"/>
                <w:sz w:val="20"/>
                <w:szCs w:val="20"/>
                <w:lang w:eastAsia="pl-PL"/>
              </w:rPr>
            </w:pPr>
            <w:r w:rsidRPr="00E02CFC">
              <w:rPr>
                <w:rFonts w:eastAsia="Times New Roman"/>
                <w:color w:val="000000"/>
                <w:sz w:val="20"/>
                <w:szCs w:val="20"/>
                <w:lang w:eastAsia="pl-PL"/>
              </w:rPr>
              <w:t xml:space="preserve">Stabilna i funkcjonalna szatnia z metalowym stelażem i aplikacją  przeznaczona dla 6 dzieci. Półeczka z przegródkami oraz ławeczka wykonane z płyty laminowanej w tonacji jasnego buku. Pod ławeczką metalowe pręty na buty pozwalające utrzymać czystość pod szatnią. </w:t>
            </w:r>
          </w:p>
          <w:p w:rsidR="00F74BCE" w:rsidRPr="00E02CFC" w:rsidRDefault="00F74BCE" w:rsidP="00F74BCE">
            <w:pPr>
              <w:rPr>
                <w:rFonts w:eastAsia="Times New Roman"/>
                <w:color w:val="000000"/>
                <w:sz w:val="20"/>
                <w:szCs w:val="20"/>
                <w:lang w:eastAsia="pl-PL"/>
              </w:rPr>
            </w:pPr>
            <w:r w:rsidRPr="00E02CFC">
              <w:rPr>
                <w:rFonts w:eastAsia="Times New Roman"/>
                <w:color w:val="000000"/>
                <w:sz w:val="20"/>
                <w:szCs w:val="20"/>
                <w:lang w:eastAsia="pl-PL"/>
              </w:rPr>
              <w:t xml:space="preserve">- wys. siedziska , min.34 cm </w:t>
            </w:r>
          </w:p>
          <w:p w:rsidR="00F74BCE" w:rsidRPr="007A4282" w:rsidRDefault="00F74BCE" w:rsidP="00F74BCE">
            <w:pPr>
              <w:rPr>
                <w:rFonts w:eastAsia="Times New Roman"/>
                <w:color w:val="000000"/>
                <w:sz w:val="20"/>
                <w:szCs w:val="20"/>
                <w:lang w:eastAsia="pl-PL"/>
              </w:rPr>
            </w:pPr>
            <w:r w:rsidRPr="00E02CFC">
              <w:rPr>
                <w:rFonts w:eastAsia="Times New Roman"/>
                <w:color w:val="000000"/>
                <w:sz w:val="20"/>
                <w:szCs w:val="20"/>
                <w:lang w:eastAsia="pl-PL"/>
              </w:rPr>
              <w:t>-  wym. min. 136 x 42 x 137 cm</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 xml:space="preserve">8 </w:t>
            </w:r>
            <w:proofErr w:type="spellStart"/>
            <w:r w:rsidRPr="00FA28D2">
              <w:rPr>
                <w:rFonts w:cs="Times New Roman"/>
                <w:sz w:val="20"/>
                <w:szCs w:val="20"/>
              </w:rPr>
              <w:t>szt</w:t>
            </w:r>
            <w:proofErr w:type="spellEnd"/>
            <w:r w:rsidRPr="00FA28D2">
              <w:rPr>
                <w:rFonts w:cs="Times New Roman"/>
                <w:sz w:val="20"/>
                <w:szCs w:val="20"/>
              </w:rPr>
              <w:t xml:space="preserve">  </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E02CFC" w:rsidRDefault="00F74BCE" w:rsidP="00F74BCE">
            <w:pPr>
              <w:autoSpaceDE w:val="0"/>
              <w:autoSpaceDN w:val="0"/>
              <w:adjustRightInd w:val="0"/>
              <w:rPr>
                <w:b/>
                <w:sz w:val="20"/>
                <w:szCs w:val="20"/>
              </w:rPr>
            </w:pPr>
            <w:r w:rsidRPr="00E02CFC">
              <w:rPr>
                <w:b/>
                <w:sz w:val="20"/>
                <w:szCs w:val="20"/>
              </w:rPr>
              <w:t xml:space="preserve"> Biblioteczka    </w:t>
            </w:r>
          </w:p>
        </w:tc>
        <w:tc>
          <w:tcPr>
            <w:tcW w:w="9781" w:type="dxa"/>
            <w:vAlign w:val="center"/>
          </w:tcPr>
          <w:p w:rsidR="00F74BCE" w:rsidRPr="00E02CFC" w:rsidRDefault="00F74BCE" w:rsidP="00F74BCE">
            <w:pPr>
              <w:pStyle w:val="Standard"/>
              <w:rPr>
                <w:rFonts w:cs="Times New Roman"/>
                <w:sz w:val="20"/>
                <w:szCs w:val="20"/>
              </w:rPr>
            </w:pPr>
            <w:r w:rsidRPr="00E02CFC">
              <w:rPr>
                <w:rFonts w:cs="Times New Roman"/>
                <w:sz w:val="20"/>
                <w:szCs w:val="20"/>
              </w:rPr>
              <w:t xml:space="preserve">Mobilna, dwustronna biblioteczka służąca do ekspozycji książek.  Wykonana z płyty laminowanej o gr. 18 mm, w tonacji klonu, oraz z kolorowej ( limonka lub biała), foliowanej płyty MDF o gr. </w:t>
            </w:r>
            <w:r>
              <w:rPr>
                <w:rFonts w:cs="Times New Roman"/>
                <w:sz w:val="20"/>
                <w:szCs w:val="20"/>
              </w:rPr>
              <w:t xml:space="preserve">min. </w:t>
            </w:r>
            <w:r w:rsidRPr="00E02CFC">
              <w:rPr>
                <w:rFonts w:cs="Times New Roman"/>
                <w:sz w:val="20"/>
                <w:szCs w:val="20"/>
              </w:rPr>
              <w:t xml:space="preserve">18 mm. </w:t>
            </w:r>
          </w:p>
          <w:p w:rsidR="00F74BCE" w:rsidRPr="00E02CFC" w:rsidRDefault="00F74BCE" w:rsidP="00F74BCE">
            <w:pPr>
              <w:pStyle w:val="Standard"/>
              <w:rPr>
                <w:rFonts w:cs="Times New Roman"/>
                <w:sz w:val="20"/>
                <w:szCs w:val="20"/>
              </w:rPr>
            </w:pPr>
            <w:r w:rsidRPr="00E02CFC">
              <w:rPr>
                <w:rFonts w:cs="Times New Roman"/>
                <w:sz w:val="20"/>
                <w:szCs w:val="20"/>
              </w:rPr>
              <w:t xml:space="preserve">- wym. min. 90 x 38 x 98 cm </w:t>
            </w:r>
          </w:p>
          <w:p w:rsidR="00F74BCE" w:rsidRPr="00E02CFC" w:rsidRDefault="00F74BCE" w:rsidP="00F74BCE">
            <w:pPr>
              <w:pStyle w:val="Standard"/>
              <w:rPr>
                <w:rFonts w:cs="Times New Roman"/>
                <w:sz w:val="20"/>
                <w:szCs w:val="20"/>
              </w:rPr>
            </w:pPr>
            <w:r w:rsidRPr="00E02CFC">
              <w:rPr>
                <w:rFonts w:cs="Times New Roman"/>
                <w:sz w:val="20"/>
                <w:szCs w:val="20"/>
              </w:rPr>
              <w:t>- 3 półki z każdej strony (szerokość: min. 8, 10 i 14 cm)</w:t>
            </w:r>
          </w:p>
        </w:tc>
        <w:tc>
          <w:tcPr>
            <w:tcW w:w="1134" w:type="dxa"/>
            <w:vAlign w:val="center"/>
          </w:tcPr>
          <w:p w:rsidR="00F74BCE" w:rsidRPr="00FA28D2" w:rsidRDefault="00F74BCE" w:rsidP="00F74BCE">
            <w:pPr>
              <w:pStyle w:val="Standard"/>
              <w:jc w:val="center"/>
              <w:rPr>
                <w:rFonts w:cs="Times New Roman"/>
                <w:sz w:val="20"/>
                <w:szCs w:val="20"/>
              </w:rPr>
            </w:pPr>
            <w:r w:rsidRPr="00FA28D2">
              <w:rPr>
                <w:rFonts w:cs="Times New Roman"/>
                <w:sz w:val="20"/>
                <w:szCs w:val="20"/>
              </w:rPr>
              <w:t xml:space="preserve">4 </w:t>
            </w:r>
            <w:proofErr w:type="spellStart"/>
            <w:r w:rsidRPr="00FA28D2">
              <w:rPr>
                <w:rFonts w:cs="Times New Roman"/>
                <w:sz w:val="20"/>
                <w:szCs w:val="20"/>
              </w:rPr>
              <w:t>szt</w:t>
            </w:r>
            <w:proofErr w:type="spellEnd"/>
            <w:r w:rsidRPr="00FA28D2">
              <w:rPr>
                <w:rFonts w:cs="Times New Roman"/>
                <w:sz w:val="20"/>
                <w:szCs w:val="20"/>
              </w:rPr>
              <w:t xml:space="preserve">  </w:t>
            </w:r>
          </w:p>
        </w:tc>
      </w:tr>
      <w:tr w:rsidR="00F74BCE" w:rsidTr="00F74BCE">
        <w:tc>
          <w:tcPr>
            <w:tcW w:w="852" w:type="dxa"/>
          </w:tcPr>
          <w:p w:rsidR="00F74BCE" w:rsidRPr="00F74BCE" w:rsidRDefault="00F74BCE" w:rsidP="00F74BCE">
            <w:pPr>
              <w:pStyle w:val="Akapitzlist"/>
              <w:numPr>
                <w:ilvl w:val="0"/>
                <w:numId w:val="13"/>
              </w:numPr>
              <w:jc w:val="center"/>
              <w:rPr>
                <w:b/>
                <w:sz w:val="20"/>
                <w:szCs w:val="20"/>
              </w:rPr>
            </w:pPr>
          </w:p>
        </w:tc>
        <w:tc>
          <w:tcPr>
            <w:tcW w:w="3118" w:type="dxa"/>
          </w:tcPr>
          <w:p w:rsidR="00F74BCE" w:rsidRPr="007A4282" w:rsidRDefault="00F74BCE" w:rsidP="00F74BCE">
            <w:pPr>
              <w:rPr>
                <w:b/>
                <w:sz w:val="20"/>
                <w:szCs w:val="20"/>
              </w:rPr>
            </w:pPr>
            <w:r w:rsidRPr="007A4282">
              <w:rPr>
                <w:b/>
                <w:sz w:val="20"/>
                <w:szCs w:val="20"/>
              </w:rPr>
              <w:t xml:space="preserve">Zestaw mebli </w:t>
            </w:r>
          </w:p>
        </w:tc>
        <w:tc>
          <w:tcPr>
            <w:tcW w:w="9781" w:type="dxa"/>
            <w:vAlign w:val="center"/>
          </w:tcPr>
          <w:p w:rsidR="00F74BCE" w:rsidRPr="007A4282" w:rsidRDefault="00F74BCE" w:rsidP="00F74BCE">
            <w:pPr>
              <w:pStyle w:val="Standard"/>
              <w:rPr>
                <w:rFonts w:cs="Times New Roman"/>
                <w:sz w:val="20"/>
                <w:szCs w:val="20"/>
              </w:rPr>
            </w:pPr>
            <w:r w:rsidRPr="007A4282">
              <w:rPr>
                <w:rFonts w:cs="Times New Roman"/>
                <w:sz w:val="20"/>
                <w:szCs w:val="20"/>
              </w:rPr>
              <w:t xml:space="preserve"> Meble wykonane z płyty laminowanej w tonacji klonu oraz białej, o gr. min. 18 mm, fronty wykonane z foliowanej płyty MDF, o gr. min. 18 mm. Regał  z 2 przegrodami i 2 półkami.</w:t>
            </w:r>
          </w:p>
          <w:p w:rsidR="00F74BCE" w:rsidRPr="007A4282" w:rsidRDefault="00F74BCE" w:rsidP="00F74BCE">
            <w:pPr>
              <w:pStyle w:val="Standard"/>
              <w:rPr>
                <w:rFonts w:cs="Times New Roman"/>
                <w:sz w:val="20"/>
                <w:szCs w:val="20"/>
              </w:rPr>
            </w:pPr>
            <w:r w:rsidRPr="007A4282">
              <w:rPr>
                <w:rFonts w:cs="Times New Roman"/>
                <w:sz w:val="20"/>
                <w:szCs w:val="20"/>
              </w:rPr>
              <w:t>Wym. regał min.116,6x41,5x124,2 cm,  2 szt.</w:t>
            </w:r>
          </w:p>
          <w:p w:rsidR="00F74BCE" w:rsidRPr="007A4282" w:rsidRDefault="00F74BCE" w:rsidP="00F74BCE">
            <w:pPr>
              <w:pStyle w:val="Standard"/>
              <w:rPr>
                <w:rFonts w:cs="Times New Roman"/>
                <w:sz w:val="20"/>
                <w:szCs w:val="20"/>
              </w:rPr>
            </w:pPr>
            <w:r w:rsidRPr="007A4282">
              <w:rPr>
                <w:rFonts w:cs="Times New Roman"/>
                <w:sz w:val="20"/>
                <w:szCs w:val="20"/>
              </w:rPr>
              <w:t xml:space="preserve"> - szuflada wąska- ciemnoróżowa – 8 szt.</w:t>
            </w:r>
          </w:p>
          <w:p w:rsidR="00F74BCE" w:rsidRPr="007A4282" w:rsidRDefault="00F74BCE" w:rsidP="00F74BCE">
            <w:pPr>
              <w:pStyle w:val="Standard"/>
              <w:rPr>
                <w:rFonts w:cs="Times New Roman"/>
                <w:sz w:val="20"/>
                <w:szCs w:val="20"/>
              </w:rPr>
            </w:pPr>
            <w:r w:rsidRPr="007A4282">
              <w:rPr>
                <w:rFonts w:cs="Times New Roman"/>
                <w:sz w:val="20"/>
                <w:szCs w:val="20"/>
              </w:rPr>
              <w:t>- drzwiczki małe 90 st. – białe- 4 szt.</w:t>
            </w:r>
          </w:p>
          <w:p w:rsidR="00F74BCE" w:rsidRPr="007A4282" w:rsidRDefault="00F74BCE" w:rsidP="00F74BCE">
            <w:pPr>
              <w:pStyle w:val="Standard"/>
              <w:rPr>
                <w:rFonts w:cs="Times New Roman"/>
                <w:sz w:val="20"/>
                <w:szCs w:val="20"/>
              </w:rPr>
            </w:pPr>
            <w:r w:rsidRPr="007A4282">
              <w:rPr>
                <w:rFonts w:cs="Times New Roman"/>
                <w:sz w:val="20"/>
                <w:szCs w:val="20"/>
              </w:rPr>
              <w:t xml:space="preserve">- małe drzwiczki, mocowane do przegrody 90 st. szare – 2 szt. </w:t>
            </w:r>
          </w:p>
        </w:tc>
        <w:tc>
          <w:tcPr>
            <w:tcW w:w="1134" w:type="dxa"/>
            <w:vAlign w:val="center"/>
          </w:tcPr>
          <w:p w:rsidR="00F74BCE" w:rsidRPr="007A4282" w:rsidRDefault="00F74BCE" w:rsidP="00F74BCE">
            <w:pPr>
              <w:pStyle w:val="Standard"/>
              <w:jc w:val="center"/>
              <w:rPr>
                <w:rFonts w:cs="Times New Roman"/>
                <w:sz w:val="20"/>
                <w:szCs w:val="20"/>
              </w:rPr>
            </w:pPr>
            <w:r w:rsidRPr="007A4282">
              <w:rPr>
                <w:rFonts w:cs="Times New Roman"/>
                <w:sz w:val="20"/>
                <w:szCs w:val="20"/>
              </w:rPr>
              <w:t xml:space="preserve"> 2 </w:t>
            </w:r>
            <w:proofErr w:type="spellStart"/>
            <w:r w:rsidRPr="007A4282">
              <w:rPr>
                <w:rFonts w:cs="Times New Roman"/>
                <w:sz w:val="20"/>
                <w:szCs w:val="20"/>
              </w:rPr>
              <w:t>szt</w:t>
            </w:r>
            <w:proofErr w:type="spellEnd"/>
          </w:p>
        </w:tc>
      </w:tr>
    </w:tbl>
    <w:p w:rsidR="006378C4" w:rsidRDefault="006378C4" w:rsidP="00DF3EE6">
      <w:pPr>
        <w:rPr>
          <w:b/>
        </w:rPr>
      </w:pPr>
    </w:p>
    <w:p w:rsidR="00AD6773" w:rsidRDefault="00AD6773" w:rsidP="00DF3EE6">
      <w:pPr>
        <w:rPr>
          <w:b/>
        </w:rPr>
      </w:pPr>
    </w:p>
    <w:p w:rsidR="00AD6773" w:rsidRDefault="00491311" w:rsidP="00DF3EE6">
      <w:pPr>
        <w:rPr>
          <w:b/>
        </w:rPr>
      </w:pPr>
      <w:r>
        <w:rPr>
          <w:b/>
        </w:rPr>
        <w:t xml:space="preserve">                                                                                     </w:t>
      </w:r>
      <w:r w:rsidR="00ED439B">
        <w:rPr>
          <w:b/>
        </w:rPr>
        <w:t>Część I zamówienia</w:t>
      </w:r>
    </w:p>
    <w:p w:rsidR="00E70096" w:rsidRDefault="00F74BCE" w:rsidP="00DF3EE6">
      <w:pPr>
        <w:jc w:val="center"/>
        <w:rPr>
          <w:b/>
        </w:rPr>
      </w:pPr>
      <w:r>
        <w:rPr>
          <w:b/>
        </w:rPr>
        <w:t xml:space="preserve">   </w:t>
      </w:r>
      <w:r w:rsidR="00C6627D">
        <w:rPr>
          <w:b/>
        </w:rPr>
        <w:t xml:space="preserve">Tabela II – </w:t>
      </w:r>
      <w:r>
        <w:rPr>
          <w:b/>
        </w:rPr>
        <w:t xml:space="preserve"> pomoce dydaktyczne</w:t>
      </w:r>
    </w:p>
    <w:tbl>
      <w:tblPr>
        <w:tblStyle w:val="Tabela-Siatka"/>
        <w:tblW w:w="14312" w:type="dxa"/>
        <w:tblLayout w:type="fixed"/>
        <w:tblLook w:val="04A0" w:firstRow="1" w:lastRow="0" w:firstColumn="1" w:lastColumn="0" w:noHBand="0" w:noVBand="1"/>
      </w:tblPr>
      <w:tblGrid>
        <w:gridCol w:w="988"/>
        <w:gridCol w:w="4110"/>
        <w:gridCol w:w="7371"/>
        <w:gridCol w:w="1843"/>
      </w:tblGrid>
      <w:tr w:rsidR="00C6627D" w:rsidRPr="00B809E8" w:rsidTr="007C6ABB">
        <w:trPr>
          <w:trHeight w:val="646"/>
        </w:trPr>
        <w:tc>
          <w:tcPr>
            <w:tcW w:w="988" w:type="dxa"/>
            <w:vAlign w:val="center"/>
          </w:tcPr>
          <w:p w:rsidR="00C6627D" w:rsidRPr="00B809E8" w:rsidRDefault="00C6627D" w:rsidP="00C6627D">
            <w:pPr>
              <w:jc w:val="center"/>
              <w:rPr>
                <w:b/>
                <w:sz w:val="20"/>
                <w:szCs w:val="20"/>
              </w:rPr>
            </w:pPr>
            <w:r w:rsidRPr="00B809E8">
              <w:rPr>
                <w:b/>
                <w:sz w:val="20"/>
                <w:szCs w:val="20"/>
              </w:rPr>
              <w:t>Lp.</w:t>
            </w:r>
          </w:p>
        </w:tc>
        <w:tc>
          <w:tcPr>
            <w:tcW w:w="4110" w:type="dxa"/>
            <w:vAlign w:val="center"/>
          </w:tcPr>
          <w:p w:rsidR="00C6627D" w:rsidRPr="00B809E8" w:rsidRDefault="00C6627D" w:rsidP="00C6627D">
            <w:pPr>
              <w:jc w:val="center"/>
              <w:rPr>
                <w:b/>
                <w:sz w:val="20"/>
                <w:szCs w:val="20"/>
              </w:rPr>
            </w:pPr>
            <w:r w:rsidRPr="00B809E8">
              <w:rPr>
                <w:b/>
                <w:sz w:val="20"/>
                <w:szCs w:val="20"/>
              </w:rPr>
              <w:t>Nazwa przedmiotu dostawy</w:t>
            </w:r>
          </w:p>
        </w:tc>
        <w:tc>
          <w:tcPr>
            <w:tcW w:w="7371" w:type="dxa"/>
            <w:vAlign w:val="center"/>
          </w:tcPr>
          <w:p w:rsidR="00C6627D" w:rsidRDefault="00C6627D" w:rsidP="00C6627D">
            <w:pPr>
              <w:rPr>
                <w:b/>
                <w:sz w:val="20"/>
                <w:szCs w:val="20"/>
              </w:rPr>
            </w:pPr>
          </w:p>
          <w:p w:rsidR="00C6627D" w:rsidRPr="00B809E8" w:rsidRDefault="003D705B" w:rsidP="00C6627D">
            <w:pPr>
              <w:jc w:val="center"/>
              <w:rPr>
                <w:b/>
                <w:sz w:val="20"/>
                <w:szCs w:val="20"/>
              </w:rPr>
            </w:pPr>
            <w:r>
              <w:rPr>
                <w:b/>
                <w:sz w:val="20"/>
                <w:szCs w:val="20"/>
              </w:rPr>
              <w:t>Wymagane  przez  Zamawiającego  minimalne  parametry  przedmiotu  dostawy</w:t>
            </w:r>
          </w:p>
        </w:tc>
        <w:tc>
          <w:tcPr>
            <w:tcW w:w="1843" w:type="dxa"/>
            <w:vAlign w:val="center"/>
          </w:tcPr>
          <w:p w:rsidR="00C6627D" w:rsidRDefault="00C6627D" w:rsidP="00C6627D">
            <w:pPr>
              <w:spacing w:line="360" w:lineRule="auto"/>
              <w:jc w:val="center"/>
              <w:rPr>
                <w:b/>
                <w:sz w:val="20"/>
                <w:szCs w:val="20"/>
              </w:rPr>
            </w:pPr>
          </w:p>
          <w:p w:rsidR="00C6627D" w:rsidRPr="00B809E8" w:rsidRDefault="00C6627D" w:rsidP="00C6627D">
            <w:pPr>
              <w:spacing w:line="259" w:lineRule="auto"/>
              <w:jc w:val="center"/>
              <w:rPr>
                <w:b/>
                <w:sz w:val="20"/>
                <w:szCs w:val="20"/>
              </w:rPr>
            </w:pPr>
            <w:r>
              <w:rPr>
                <w:b/>
                <w:sz w:val="20"/>
                <w:szCs w:val="20"/>
              </w:rPr>
              <w:t>Ilość</w:t>
            </w:r>
          </w:p>
        </w:tc>
      </w:tr>
      <w:tr w:rsidR="007C6ABB" w:rsidTr="00F74BCE">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Tablice korkowe      </w:t>
            </w:r>
          </w:p>
        </w:tc>
        <w:tc>
          <w:tcPr>
            <w:tcW w:w="7371" w:type="dxa"/>
            <w:vAlign w:val="center"/>
          </w:tcPr>
          <w:p w:rsidR="007C6ABB" w:rsidRPr="00222300" w:rsidRDefault="007C6ABB" w:rsidP="007C6ABB">
            <w:pPr>
              <w:pStyle w:val="Standard"/>
              <w:rPr>
                <w:rFonts w:cs="Times New Roman"/>
                <w:sz w:val="20"/>
                <w:szCs w:val="20"/>
              </w:rPr>
            </w:pPr>
            <w:r w:rsidRPr="00222300">
              <w:rPr>
                <w:rFonts w:cs="Times New Roman"/>
                <w:sz w:val="20"/>
                <w:szCs w:val="20"/>
              </w:rPr>
              <w:t>Tablica korkowa z drewniana ramą , do prezentacji prac lub wywieszania ogłoszeń.</w:t>
            </w:r>
          </w:p>
          <w:p w:rsidR="007C6ABB" w:rsidRPr="00222300" w:rsidRDefault="007C6ABB" w:rsidP="007C6ABB">
            <w:pPr>
              <w:pStyle w:val="Standard"/>
              <w:rPr>
                <w:rFonts w:cs="Times New Roman"/>
                <w:sz w:val="20"/>
                <w:szCs w:val="20"/>
              </w:rPr>
            </w:pPr>
            <w:r w:rsidRPr="00222300">
              <w:rPr>
                <w:rFonts w:cs="Times New Roman"/>
                <w:sz w:val="20"/>
                <w:szCs w:val="20"/>
              </w:rPr>
              <w:t>- wym. min.  90x150 cm.</w:t>
            </w:r>
          </w:p>
        </w:tc>
        <w:tc>
          <w:tcPr>
            <w:tcW w:w="1843" w:type="dxa"/>
          </w:tcPr>
          <w:p w:rsidR="007C6ABB" w:rsidRPr="00603AAD" w:rsidRDefault="007C6ABB" w:rsidP="007C6ABB">
            <w:pPr>
              <w:tabs>
                <w:tab w:val="right" w:pos="14033"/>
              </w:tabs>
              <w:jc w:val="center"/>
              <w:rPr>
                <w:sz w:val="16"/>
                <w:szCs w:val="16"/>
              </w:rPr>
            </w:pPr>
            <w:r w:rsidRPr="00603AAD">
              <w:rPr>
                <w:sz w:val="16"/>
                <w:szCs w:val="16"/>
              </w:rPr>
              <w:t>4</w:t>
            </w:r>
            <w:r>
              <w:rPr>
                <w:sz w:val="16"/>
                <w:szCs w:val="16"/>
              </w:rPr>
              <w:t xml:space="preserve"> szt.</w:t>
            </w:r>
          </w:p>
        </w:tc>
      </w:tr>
      <w:tr w:rsidR="007C6ABB" w:rsidTr="00AA26B1">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Makatka zegar czynności i pór roku-   </w:t>
            </w:r>
          </w:p>
        </w:tc>
        <w:tc>
          <w:tcPr>
            <w:tcW w:w="7371" w:type="dxa"/>
            <w:vAlign w:val="center"/>
          </w:tcPr>
          <w:p w:rsidR="007C6ABB" w:rsidRPr="00222300" w:rsidRDefault="007C6ABB" w:rsidP="007C6ABB">
            <w:pPr>
              <w:rPr>
                <w:color w:val="000000"/>
                <w:sz w:val="20"/>
                <w:szCs w:val="20"/>
              </w:rPr>
            </w:pPr>
            <w:r w:rsidRPr="00222300">
              <w:rPr>
                <w:sz w:val="20"/>
                <w:szCs w:val="20"/>
              </w:rPr>
              <w:t xml:space="preserve">Makatka- zegar czynności i pór roku, elementy makatki mocowane na rzepy, wym. min.100 x 78 cm </w:t>
            </w:r>
          </w:p>
        </w:tc>
        <w:tc>
          <w:tcPr>
            <w:tcW w:w="1843" w:type="dxa"/>
          </w:tcPr>
          <w:p w:rsidR="007C6ABB" w:rsidRPr="00C84EDC" w:rsidRDefault="007C6ABB" w:rsidP="007C6ABB">
            <w:pPr>
              <w:pStyle w:val="Standard"/>
              <w:jc w:val="center"/>
              <w:rPr>
                <w:rFonts w:cs="Times New Roman"/>
                <w:sz w:val="18"/>
                <w:szCs w:val="18"/>
              </w:rPr>
            </w:pPr>
            <w:r w:rsidRPr="00C84EDC">
              <w:rPr>
                <w:rFonts w:cs="Times New Roman"/>
                <w:sz w:val="18"/>
                <w:szCs w:val="18"/>
              </w:rPr>
              <w:t xml:space="preserve">4 szt.  </w:t>
            </w:r>
          </w:p>
        </w:tc>
      </w:tr>
      <w:tr w:rsidR="007C6ABB" w:rsidTr="00F74BCE">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Toaletka dziecięca    </w:t>
            </w:r>
          </w:p>
        </w:tc>
        <w:tc>
          <w:tcPr>
            <w:tcW w:w="7371" w:type="dxa"/>
            <w:vAlign w:val="center"/>
          </w:tcPr>
          <w:p w:rsidR="007C6ABB" w:rsidRPr="00222300" w:rsidRDefault="007C6ABB" w:rsidP="007C6ABB">
            <w:pPr>
              <w:rPr>
                <w:sz w:val="20"/>
                <w:szCs w:val="20"/>
              </w:rPr>
            </w:pPr>
            <w:r w:rsidRPr="00222300">
              <w:rPr>
                <w:sz w:val="20"/>
                <w:szCs w:val="20"/>
              </w:rPr>
              <w:t xml:space="preserve">Toaletka wykonana z tworzywa sztucznego, z miejscem na kosmetyki i akcesoria. Lustro  wykonane z tworzywa sztucznego.  Taboret i akcesoria w komplecie. </w:t>
            </w:r>
          </w:p>
          <w:p w:rsidR="007C6ABB" w:rsidRPr="00222300" w:rsidRDefault="007C6ABB" w:rsidP="007C6ABB">
            <w:pPr>
              <w:rPr>
                <w:sz w:val="20"/>
                <w:szCs w:val="20"/>
              </w:rPr>
            </w:pPr>
            <w:r w:rsidRPr="00222300">
              <w:rPr>
                <w:sz w:val="20"/>
                <w:szCs w:val="20"/>
              </w:rPr>
              <w:t xml:space="preserve">- wym. min.     wys. 70 cm ,  </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F74BCE">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Straganik z pojemnikami     </w:t>
            </w:r>
          </w:p>
        </w:tc>
        <w:tc>
          <w:tcPr>
            <w:tcW w:w="7371" w:type="dxa"/>
            <w:vAlign w:val="center"/>
          </w:tcPr>
          <w:p w:rsidR="007C6ABB" w:rsidRPr="00222300" w:rsidRDefault="007C6ABB" w:rsidP="007C6ABB">
            <w:pPr>
              <w:rPr>
                <w:sz w:val="20"/>
                <w:szCs w:val="20"/>
              </w:rPr>
            </w:pPr>
            <w:r w:rsidRPr="00222300">
              <w:rPr>
                <w:sz w:val="20"/>
                <w:szCs w:val="20"/>
              </w:rPr>
              <w:t>Straganik wykonany z płyty wiórowej z kolorowymi elementami z płyty MDF. Składający się z 2 części. W tylnej części znajduje się trzykomorowy pojemnik i półeczki, w przedniej części 2 półki,</w:t>
            </w:r>
          </w:p>
          <w:p w:rsidR="007C6ABB" w:rsidRPr="00222300" w:rsidRDefault="007C6ABB" w:rsidP="007C6ABB">
            <w:pPr>
              <w:rPr>
                <w:sz w:val="20"/>
                <w:szCs w:val="20"/>
              </w:rPr>
            </w:pPr>
            <w:r w:rsidRPr="00222300">
              <w:rPr>
                <w:sz w:val="20"/>
                <w:szCs w:val="20"/>
              </w:rPr>
              <w:t xml:space="preserve">wym. min. 76x72x110 cm, wys. blatu </w:t>
            </w:r>
            <w:r>
              <w:rPr>
                <w:sz w:val="20"/>
                <w:szCs w:val="20"/>
              </w:rPr>
              <w:t xml:space="preserve"> min. </w:t>
            </w:r>
            <w:r w:rsidRPr="00222300">
              <w:rPr>
                <w:sz w:val="20"/>
                <w:szCs w:val="20"/>
              </w:rPr>
              <w:t>52cm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F74BCE">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Zestaw lekarski   </w:t>
            </w:r>
          </w:p>
        </w:tc>
        <w:tc>
          <w:tcPr>
            <w:tcW w:w="7371" w:type="dxa"/>
            <w:vAlign w:val="center"/>
          </w:tcPr>
          <w:p w:rsidR="007C6ABB" w:rsidRPr="00222300" w:rsidRDefault="007C6ABB" w:rsidP="007C6ABB">
            <w:pPr>
              <w:rPr>
                <w:sz w:val="20"/>
                <w:szCs w:val="20"/>
              </w:rPr>
            </w:pPr>
            <w:r w:rsidRPr="00222300">
              <w:rPr>
                <w:sz w:val="20"/>
                <w:szCs w:val="20"/>
              </w:rPr>
              <w:t>Stolik  wykonany z tworzywa  z akcesoriami dla małego doktora. Na stoliku znajdują się półeczki, wieszaki, przegródki. Na środku znajduje się leżanka, na której mały  lekarz bada pacjentów.</w:t>
            </w:r>
          </w:p>
          <w:p w:rsidR="007C6ABB" w:rsidRPr="00222300" w:rsidRDefault="007C6ABB" w:rsidP="007C6ABB">
            <w:pPr>
              <w:rPr>
                <w:sz w:val="20"/>
                <w:szCs w:val="20"/>
              </w:rPr>
            </w:pPr>
            <w:r w:rsidRPr="00222300">
              <w:rPr>
                <w:sz w:val="20"/>
                <w:szCs w:val="20"/>
              </w:rPr>
              <w:t>- wym. min. 50x36x62 cm</w:t>
            </w:r>
          </w:p>
          <w:p w:rsidR="007C6ABB" w:rsidRPr="00222300" w:rsidRDefault="007C6ABB" w:rsidP="007C6ABB">
            <w:pPr>
              <w:rPr>
                <w:sz w:val="20"/>
                <w:szCs w:val="20"/>
              </w:rPr>
            </w:pPr>
            <w:r w:rsidRPr="00222300">
              <w:rPr>
                <w:sz w:val="20"/>
                <w:szCs w:val="20"/>
              </w:rPr>
              <w:t>- 11 akcesoriów lekarskich</w:t>
            </w:r>
          </w:p>
          <w:p w:rsidR="007C6ABB" w:rsidRPr="00222300" w:rsidRDefault="007C6ABB" w:rsidP="007C6ABB">
            <w:pPr>
              <w:rPr>
                <w:sz w:val="20"/>
                <w:szCs w:val="20"/>
              </w:rPr>
            </w:pPr>
            <w:r w:rsidRPr="00222300">
              <w:rPr>
                <w:sz w:val="20"/>
                <w:szCs w:val="20"/>
              </w:rPr>
              <w:t>- lalka</w:t>
            </w:r>
          </w:p>
        </w:tc>
        <w:tc>
          <w:tcPr>
            <w:tcW w:w="1843" w:type="dxa"/>
            <w:vAlign w:val="center"/>
          </w:tcPr>
          <w:p w:rsidR="007C6ABB" w:rsidRPr="00C84EDC" w:rsidRDefault="007C6ABB" w:rsidP="007C6ABB">
            <w:pPr>
              <w:jc w:val="center"/>
              <w:rPr>
                <w:sz w:val="18"/>
                <w:szCs w:val="18"/>
              </w:rPr>
            </w:pPr>
            <w:r w:rsidRPr="00C84EDC">
              <w:rPr>
                <w:sz w:val="18"/>
                <w:szCs w:val="18"/>
              </w:rPr>
              <w:t xml:space="preserve">2 szt.   </w:t>
            </w:r>
          </w:p>
        </w:tc>
      </w:tr>
      <w:tr w:rsidR="007C6ABB" w:rsidTr="00F74BCE">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Suszarki plastyczne   </w:t>
            </w:r>
          </w:p>
        </w:tc>
        <w:tc>
          <w:tcPr>
            <w:tcW w:w="7371" w:type="dxa"/>
            <w:vAlign w:val="center"/>
          </w:tcPr>
          <w:p w:rsidR="007C6ABB" w:rsidRPr="00222300" w:rsidRDefault="007C6ABB" w:rsidP="007C6ABB">
            <w:pPr>
              <w:rPr>
                <w:sz w:val="20"/>
                <w:szCs w:val="20"/>
              </w:rPr>
            </w:pPr>
            <w:r w:rsidRPr="00222300">
              <w:rPr>
                <w:sz w:val="20"/>
                <w:szCs w:val="20"/>
              </w:rPr>
              <w:t>Mebel do suszenia prac plastycznych. Stelaż na kółkach wykonany z płyty wiórowej ułatwia</w:t>
            </w:r>
            <w:r>
              <w:rPr>
                <w:sz w:val="20"/>
                <w:szCs w:val="20"/>
              </w:rPr>
              <w:t xml:space="preserve"> jej</w:t>
            </w:r>
            <w:r w:rsidRPr="00222300">
              <w:rPr>
                <w:sz w:val="20"/>
                <w:szCs w:val="20"/>
              </w:rPr>
              <w:t xml:space="preserve"> przemieszczanie. Suszarka </w:t>
            </w:r>
            <w:r>
              <w:rPr>
                <w:sz w:val="20"/>
                <w:szCs w:val="20"/>
              </w:rPr>
              <w:t xml:space="preserve"> musi </w:t>
            </w:r>
            <w:r w:rsidRPr="00222300">
              <w:rPr>
                <w:sz w:val="20"/>
                <w:szCs w:val="20"/>
              </w:rPr>
              <w:t>pomieści</w:t>
            </w:r>
            <w:r>
              <w:rPr>
                <w:sz w:val="20"/>
                <w:szCs w:val="20"/>
              </w:rPr>
              <w:t>ć</w:t>
            </w:r>
            <w:r w:rsidRPr="00222300">
              <w:rPr>
                <w:sz w:val="20"/>
                <w:szCs w:val="20"/>
              </w:rPr>
              <w:t xml:space="preserve"> 25 prac formatu A3 lub 50 A4.</w:t>
            </w:r>
          </w:p>
          <w:p w:rsidR="007C6ABB" w:rsidRPr="00222300" w:rsidRDefault="007C6ABB" w:rsidP="007C6ABB">
            <w:pPr>
              <w:rPr>
                <w:sz w:val="20"/>
                <w:szCs w:val="20"/>
              </w:rPr>
            </w:pPr>
            <w:r w:rsidRPr="00222300">
              <w:rPr>
                <w:sz w:val="20"/>
                <w:szCs w:val="20"/>
              </w:rPr>
              <w:t>wym. min. 43x45x113,5cm.</w:t>
            </w:r>
          </w:p>
        </w:tc>
        <w:tc>
          <w:tcPr>
            <w:tcW w:w="1843" w:type="dxa"/>
            <w:vAlign w:val="center"/>
          </w:tcPr>
          <w:p w:rsidR="007C6ABB" w:rsidRPr="00C84EDC" w:rsidRDefault="007C6ABB" w:rsidP="007C6ABB">
            <w:pPr>
              <w:jc w:val="center"/>
              <w:rPr>
                <w:sz w:val="18"/>
                <w:szCs w:val="18"/>
              </w:rPr>
            </w:pPr>
            <w:r w:rsidRPr="00C84EDC">
              <w:rPr>
                <w:sz w:val="18"/>
                <w:szCs w:val="18"/>
              </w:rPr>
              <w:t xml:space="preserve">2 szt.  </w:t>
            </w:r>
          </w:p>
        </w:tc>
      </w:tr>
      <w:tr w:rsidR="007C6ABB" w:rsidTr="00F74BCE">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Szafka plastyczna     </w:t>
            </w:r>
          </w:p>
        </w:tc>
        <w:tc>
          <w:tcPr>
            <w:tcW w:w="7371" w:type="dxa"/>
          </w:tcPr>
          <w:p w:rsidR="007C6ABB" w:rsidRPr="00222300" w:rsidRDefault="007C6ABB" w:rsidP="007C6ABB">
            <w:pPr>
              <w:tabs>
                <w:tab w:val="right" w:pos="14033"/>
              </w:tabs>
              <w:rPr>
                <w:sz w:val="20"/>
                <w:szCs w:val="20"/>
              </w:rPr>
            </w:pPr>
            <w:r w:rsidRPr="00222300">
              <w:rPr>
                <w:sz w:val="20"/>
                <w:szCs w:val="20"/>
              </w:rPr>
              <w:t xml:space="preserve">Szafka na przybory plastyczne i inne akcesoria. Duża półka pozwalająca  na swobodne przechowywanie większych formatów papierów, a mniejsze półeczki na przechowywanie innych materiałów.  Wykonana z płyty laminowanej o grubości min.18 mm, w odcieniu brzozy, z trwałym obrzeżem ABS </w:t>
            </w:r>
            <w:proofErr w:type="spellStart"/>
            <w:r w:rsidRPr="00222300">
              <w:rPr>
                <w:sz w:val="20"/>
                <w:szCs w:val="20"/>
              </w:rPr>
              <w:t>multiplex</w:t>
            </w:r>
            <w:proofErr w:type="spellEnd"/>
            <w:r w:rsidRPr="00222300">
              <w:rPr>
                <w:sz w:val="20"/>
                <w:szCs w:val="20"/>
              </w:rPr>
              <w:t xml:space="preserve"> o grubości min.2 mm. Fronty wykonane z kolorowej płyty MDF. </w:t>
            </w:r>
          </w:p>
          <w:p w:rsidR="007C6ABB" w:rsidRPr="00222300" w:rsidRDefault="007C6ABB" w:rsidP="007C6ABB">
            <w:pPr>
              <w:tabs>
                <w:tab w:val="right" w:pos="14033"/>
              </w:tabs>
              <w:rPr>
                <w:sz w:val="20"/>
                <w:szCs w:val="20"/>
              </w:rPr>
            </w:pPr>
            <w:r w:rsidRPr="00222300">
              <w:rPr>
                <w:sz w:val="20"/>
                <w:szCs w:val="20"/>
              </w:rPr>
              <w:t>- wym. min.  94,2 x 45 x 90 cm</w:t>
            </w:r>
          </w:p>
        </w:tc>
        <w:tc>
          <w:tcPr>
            <w:tcW w:w="1843" w:type="dxa"/>
            <w:vAlign w:val="center"/>
          </w:tcPr>
          <w:p w:rsidR="007C6ABB" w:rsidRPr="00C84EDC" w:rsidRDefault="007C6ABB" w:rsidP="007C6ABB">
            <w:pPr>
              <w:jc w:val="center"/>
              <w:rPr>
                <w:sz w:val="18"/>
                <w:szCs w:val="18"/>
              </w:rPr>
            </w:pPr>
            <w:r w:rsidRPr="00C84EDC">
              <w:rPr>
                <w:sz w:val="18"/>
                <w:szCs w:val="18"/>
              </w:rPr>
              <w:t xml:space="preserve">2 szt.  </w:t>
            </w:r>
          </w:p>
        </w:tc>
      </w:tr>
      <w:tr w:rsidR="007C6ABB" w:rsidTr="00AA26B1">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Chusta animacyjna     </w:t>
            </w:r>
          </w:p>
        </w:tc>
        <w:tc>
          <w:tcPr>
            <w:tcW w:w="7371" w:type="dxa"/>
            <w:vAlign w:val="center"/>
          </w:tcPr>
          <w:p w:rsidR="007C6ABB" w:rsidRPr="00222300" w:rsidRDefault="007C6ABB" w:rsidP="007C6ABB">
            <w:pPr>
              <w:rPr>
                <w:sz w:val="20"/>
                <w:szCs w:val="20"/>
              </w:rPr>
            </w:pPr>
            <w:r w:rsidRPr="00222300">
              <w:rPr>
                <w:sz w:val="20"/>
                <w:szCs w:val="20"/>
              </w:rPr>
              <w:t>Kolorowa , - śr.</w:t>
            </w:r>
            <w:r>
              <w:rPr>
                <w:sz w:val="20"/>
                <w:szCs w:val="20"/>
              </w:rPr>
              <w:t xml:space="preserve"> min. </w:t>
            </w:r>
            <w:r w:rsidRPr="00222300">
              <w:rPr>
                <w:sz w:val="20"/>
                <w:szCs w:val="20"/>
              </w:rPr>
              <w:t>3,5 m-</w:t>
            </w:r>
            <w:r>
              <w:rPr>
                <w:sz w:val="20"/>
                <w:szCs w:val="20"/>
              </w:rPr>
              <w:t xml:space="preserve"> min. </w:t>
            </w:r>
            <w:r w:rsidRPr="00222300">
              <w:rPr>
                <w:sz w:val="20"/>
                <w:szCs w:val="20"/>
              </w:rPr>
              <w:t>8 uchwytów</w:t>
            </w:r>
          </w:p>
        </w:tc>
        <w:tc>
          <w:tcPr>
            <w:tcW w:w="1843" w:type="dxa"/>
          </w:tcPr>
          <w:p w:rsidR="007C6ABB" w:rsidRPr="00C84EDC" w:rsidRDefault="007C6ABB" w:rsidP="007C6ABB">
            <w:pPr>
              <w:tabs>
                <w:tab w:val="right" w:pos="14033"/>
              </w:tabs>
              <w:jc w:val="center"/>
              <w:rPr>
                <w:sz w:val="18"/>
                <w:szCs w:val="18"/>
              </w:rPr>
            </w:pPr>
            <w:r w:rsidRPr="00C84EDC">
              <w:rPr>
                <w:sz w:val="18"/>
                <w:szCs w:val="18"/>
              </w:rPr>
              <w:t xml:space="preserve">2 szt.    </w:t>
            </w:r>
          </w:p>
        </w:tc>
      </w:tr>
      <w:tr w:rsidR="007C6ABB" w:rsidTr="00F74BCE">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Default="007C6ABB" w:rsidP="007C6ABB">
            <w:pPr>
              <w:autoSpaceDE w:val="0"/>
              <w:autoSpaceDN w:val="0"/>
              <w:adjustRightInd w:val="0"/>
              <w:rPr>
                <w:b/>
                <w:sz w:val="20"/>
                <w:szCs w:val="20"/>
              </w:rPr>
            </w:pPr>
            <w:r w:rsidRPr="00222300">
              <w:rPr>
                <w:b/>
                <w:sz w:val="20"/>
                <w:szCs w:val="20"/>
              </w:rPr>
              <w:t>Zestaw instrumentów muzycznych do zajęć</w:t>
            </w:r>
          </w:p>
          <w:p w:rsidR="007C6ABB" w:rsidRPr="00222300" w:rsidRDefault="007C6ABB" w:rsidP="007C6ABB">
            <w:pPr>
              <w:autoSpaceDE w:val="0"/>
              <w:autoSpaceDN w:val="0"/>
              <w:adjustRightInd w:val="0"/>
              <w:rPr>
                <w:b/>
                <w:sz w:val="20"/>
                <w:szCs w:val="20"/>
              </w:rPr>
            </w:pPr>
            <w:r w:rsidRPr="00222300">
              <w:rPr>
                <w:b/>
                <w:sz w:val="20"/>
                <w:szCs w:val="20"/>
              </w:rPr>
              <w:lastRenderedPageBreak/>
              <w:t xml:space="preserve"> i zabaw ruchowych   </w:t>
            </w:r>
          </w:p>
        </w:tc>
        <w:tc>
          <w:tcPr>
            <w:tcW w:w="7371" w:type="dxa"/>
            <w:vAlign w:val="center"/>
          </w:tcPr>
          <w:p w:rsidR="007C6ABB" w:rsidRPr="00222300" w:rsidRDefault="007C6ABB" w:rsidP="007C6ABB">
            <w:pPr>
              <w:rPr>
                <w:sz w:val="20"/>
                <w:szCs w:val="20"/>
              </w:rPr>
            </w:pPr>
            <w:r w:rsidRPr="00222300">
              <w:rPr>
                <w:sz w:val="20"/>
                <w:szCs w:val="20"/>
              </w:rPr>
              <w:lastRenderedPageBreak/>
              <w:t xml:space="preserve">Zestaw zawiera: </w:t>
            </w:r>
          </w:p>
          <w:p w:rsidR="007C6ABB" w:rsidRPr="00222300" w:rsidRDefault="007C6ABB" w:rsidP="007C6ABB">
            <w:pPr>
              <w:rPr>
                <w:sz w:val="20"/>
                <w:szCs w:val="20"/>
              </w:rPr>
            </w:pPr>
            <w:r w:rsidRPr="00222300">
              <w:rPr>
                <w:sz w:val="20"/>
                <w:szCs w:val="20"/>
              </w:rPr>
              <w:lastRenderedPageBreak/>
              <w:t>- tamburyn1 szt.</w:t>
            </w:r>
          </w:p>
          <w:p w:rsidR="007C6ABB" w:rsidRPr="00222300" w:rsidRDefault="007C6ABB" w:rsidP="007C6ABB">
            <w:pPr>
              <w:rPr>
                <w:sz w:val="20"/>
                <w:szCs w:val="20"/>
              </w:rPr>
            </w:pPr>
            <w:r w:rsidRPr="00222300">
              <w:rPr>
                <w:sz w:val="20"/>
                <w:szCs w:val="20"/>
              </w:rPr>
              <w:t>- trójkąt 2 szt.</w:t>
            </w:r>
          </w:p>
          <w:p w:rsidR="007C6ABB" w:rsidRPr="00222300" w:rsidRDefault="007C6ABB" w:rsidP="007C6ABB">
            <w:pPr>
              <w:rPr>
                <w:sz w:val="20"/>
                <w:szCs w:val="20"/>
              </w:rPr>
            </w:pPr>
            <w:r w:rsidRPr="00222300">
              <w:rPr>
                <w:sz w:val="20"/>
                <w:szCs w:val="20"/>
              </w:rPr>
              <w:t>- dzwonki diatoniczne małe 1 szt.</w:t>
            </w:r>
          </w:p>
          <w:p w:rsidR="007C6ABB" w:rsidRPr="00222300" w:rsidRDefault="007C6ABB" w:rsidP="007C6ABB">
            <w:pPr>
              <w:rPr>
                <w:sz w:val="20"/>
                <w:szCs w:val="20"/>
              </w:rPr>
            </w:pPr>
            <w:r w:rsidRPr="00222300">
              <w:rPr>
                <w:sz w:val="20"/>
                <w:szCs w:val="20"/>
              </w:rPr>
              <w:t>- kastaniety z rączką 2 szt.</w:t>
            </w:r>
          </w:p>
          <w:p w:rsidR="007C6ABB" w:rsidRPr="00222300" w:rsidRDefault="007C6ABB" w:rsidP="007C6ABB">
            <w:pPr>
              <w:rPr>
                <w:sz w:val="20"/>
                <w:szCs w:val="20"/>
              </w:rPr>
            </w:pPr>
            <w:r w:rsidRPr="00222300">
              <w:rPr>
                <w:sz w:val="20"/>
                <w:szCs w:val="20"/>
              </w:rPr>
              <w:t>- marakasy 1 para,</w:t>
            </w:r>
          </w:p>
          <w:p w:rsidR="007C6ABB" w:rsidRPr="00222300" w:rsidRDefault="007C6ABB" w:rsidP="007C6ABB">
            <w:pPr>
              <w:rPr>
                <w:sz w:val="20"/>
                <w:szCs w:val="20"/>
              </w:rPr>
            </w:pPr>
            <w:r w:rsidRPr="00222300">
              <w:rPr>
                <w:sz w:val="20"/>
                <w:szCs w:val="20"/>
              </w:rPr>
              <w:t>- taneczne jajka 2 pary.</w:t>
            </w:r>
          </w:p>
          <w:p w:rsidR="007C6ABB" w:rsidRPr="00222300" w:rsidRDefault="007C6ABB" w:rsidP="007C6ABB">
            <w:pPr>
              <w:rPr>
                <w:sz w:val="20"/>
                <w:szCs w:val="20"/>
              </w:rPr>
            </w:pPr>
            <w:r w:rsidRPr="00222300">
              <w:rPr>
                <w:sz w:val="20"/>
                <w:szCs w:val="20"/>
              </w:rPr>
              <w:t>- 5 dzwoneczków z uchwytem 1 szt.</w:t>
            </w:r>
          </w:p>
          <w:p w:rsidR="007C6ABB" w:rsidRPr="00222300" w:rsidRDefault="007C6ABB" w:rsidP="007C6ABB">
            <w:pPr>
              <w:rPr>
                <w:sz w:val="20"/>
                <w:szCs w:val="20"/>
              </w:rPr>
            </w:pPr>
            <w:r w:rsidRPr="00222300">
              <w:rPr>
                <w:sz w:val="20"/>
                <w:szCs w:val="20"/>
              </w:rPr>
              <w:t>- talerze małe 1 para,</w:t>
            </w:r>
          </w:p>
          <w:p w:rsidR="007C6ABB" w:rsidRPr="00222300" w:rsidRDefault="007C6ABB" w:rsidP="007C6ABB">
            <w:pPr>
              <w:rPr>
                <w:sz w:val="20"/>
                <w:szCs w:val="20"/>
              </w:rPr>
            </w:pPr>
            <w:r w:rsidRPr="00222300">
              <w:rPr>
                <w:sz w:val="20"/>
                <w:szCs w:val="20"/>
              </w:rPr>
              <w:t>- talerze duże 1 para,</w:t>
            </w:r>
          </w:p>
          <w:p w:rsidR="007C6ABB" w:rsidRPr="00222300" w:rsidRDefault="007C6ABB" w:rsidP="007C6ABB">
            <w:pPr>
              <w:rPr>
                <w:sz w:val="20"/>
                <w:szCs w:val="20"/>
              </w:rPr>
            </w:pPr>
            <w:r w:rsidRPr="00222300">
              <w:rPr>
                <w:sz w:val="20"/>
                <w:szCs w:val="20"/>
              </w:rPr>
              <w:t>- flety 2 szt.</w:t>
            </w:r>
          </w:p>
          <w:p w:rsidR="007C6ABB" w:rsidRPr="00222300" w:rsidRDefault="007C6ABB" w:rsidP="007C6ABB">
            <w:pPr>
              <w:rPr>
                <w:sz w:val="20"/>
                <w:szCs w:val="20"/>
              </w:rPr>
            </w:pPr>
            <w:r w:rsidRPr="00222300">
              <w:rPr>
                <w:sz w:val="20"/>
                <w:szCs w:val="20"/>
              </w:rPr>
              <w:t xml:space="preserve"> - pałeczka z dzwoneczkami 1 </w:t>
            </w:r>
            <w:proofErr w:type="spellStart"/>
            <w:r w:rsidRPr="00222300">
              <w:rPr>
                <w:sz w:val="20"/>
                <w:szCs w:val="20"/>
              </w:rPr>
              <w:t>szt</w:t>
            </w:r>
            <w:proofErr w:type="spellEnd"/>
            <w:r w:rsidRPr="00222300">
              <w:rPr>
                <w:sz w:val="20"/>
                <w:szCs w:val="20"/>
              </w:rPr>
              <w:t>,</w:t>
            </w:r>
          </w:p>
          <w:p w:rsidR="007C6ABB" w:rsidRPr="00222300" w:rsidRDefault="007C6ABB" w:rsidP="007C6ABB">
            <w:pPr>
              <w:rPr>
                <w:sz w:val="20"/>
                <w:szCs w:val="20"/>
              </w:rPr>
            </w:pPr>
            <w:r w:rsidRPr="00222300">
              <w:rPr>
                <w:sz w:val="20"/>
                <w:szCs w:val="20"/>
              </w:rPr>
              <w:t xml:space="preserve">- </w:t>
            </w:r>
            <w:proofErr w:type="spellStart"/>
            <w:r w:rsidRPr="00222300">
              <w:rPr>
                <w:sz w:val="20"/>
                <w:szCs w:val="20"/>
              </w:rPr>
              <w:t>tonblok</w:t>
            </w:r>
            <w:proofErr w:type="spellEnd"/>
            <w:r w:rsidRPr="00222300">
              <w:rPr>
                <w:sz w:val="20"/>
                <w:szCs w:val="20"/>
              </w:rPr>
              <w:t xml:space="preserve"> 1 szt.</w:t>
            </w:r>
          </w:p>
          <w:p w:rsidR="007C6ABB" w:rsidRPr="00222300" w:rsidRDefault="007C6ABB" w:rsidP="007C6ABB">
            <w:pPr>
              <w:rPr>
                <w:sz w:val="20"/>
                <w:szCs w:val="20"/>
              </w:rPr>
            </w:pPr>
          </w:p>
        </w:tc>
        <w:tc>
          <w:tcPr>
            <w:tcW w:w="1843" w:type="dxa"/>
            <w:vAlign w:val="center"/>
          </w:tcPr>
          <w:p w:rsidR="007C6ABB" w:rsidRPr="00C84EDC" w:rsidRDefault="007C6ABB" w:rsidP="007C6ABB">
            <w:pPr>
              <w:jc w:val="center"/>
              <w:rPr>
                <w:sz w:val="18"/>
                <w:szCs w:val="18"/>
              </w:rPr>
            </w:pPr>
            <w:r w:rsidRPr="00C84EDC">
              <w:rPr>
                <w:sz w:val="18"/>
                <w:szCs w:val="18"/>
              </w:rPr>
              <w:lastRenderedPageBreak/>
              <w:t>2 szt.</w:t>
            </w:r>
          </w:p>
        </w:tc>
      </w:tr>
      <w:tr w:rsidR="007C6ABB" w:rsidTr="00F74BCE">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Labirynty manipulacyjne    </w:t>
            </w:r>
          </w:p>
        </w:tc>
        <w:tc>
          <w:tcPr>
            <w:tcW w:w="7371" w:type="dxa"/>
            <w:vAlign w:val="center"/>
          </w:tcPr>
          <w:p w:rsidR="007C6ABB" w:rsidRPr="00222300" w:rsidRDefault="007C6ABB" w:rsidP="007C6ABB">
            <w:pPr>
              <w:rPr>
                <w:sz w:val="20"/>
                <w:szCs w:val="20"/>
              </w:rPr>
            </w:pPr>
            <w:r w:rsidRPr="00222300">
              <w:rPr>
                <w:sz w:val="20"/>
                <w:szCs w:val="20"/>
              </w:rPr>
              <w:t>Różne labirynty. Podstawa drewniana, metalowe pręty, na których znajdują się kolorowe koraliki,</w:t>
            </w:r>
          </w:p>
          <w:p w:rsidR="007C6ABB" w:rsidRPr="00222300" w:rsidRDefault="007C6ABB" w:rsidP="007C6ABB">
            <w:pPr>
              <w:rPr>
                <w:sz w:val="20"/>
                <w:szCs w:val="20"/>
              </w:rPr>
            </w:pPr>
            <w:r w:rsidRPr="00222300">
              <w:rPr>
                <w:sz w:val="20"/>
                <w:szCs w:val="20"/>
              </w:rPr>
              <w:t>- wym. min.  – 24x10 x19 cm</w:t>
            </w:r>
          </w:p>
        </w:tc>
        <w:tc>
          <w:tcPr>
            <w:tcW w:w="1843" w:type="dxa"/>
            <w:vAlign w:val="center"/>
          </w:tcPr>
          <w:p w:rsidR="007C6ABB" w:rsidRPr="00C84EDC" w:rsidRDefault="00804E2E" w:rsidP="007C6ABB">
            <w:pPr>
              <w:jc w:val="center"/>
              <w:rPr>
                <w:sz w:val="18"/>
                <w:szCs w:val="18"/>
              </w:rPr>
            </w:pPr>
            <w:r>
              <w:rPr>
                <w:sz w:val="18"/>
                <w:szCs w:val="18"/>
              </w:rPr>
              <w:t>8</w:t>
            </w:r>
            <w:r w:rsidR="007C6ABB" w:rsidRPr="00C84EDC">
              <w:rPr>
                <w:sz w:val="18"/>
                <w:szCs w:val="18"/>
              </w:rPr>
              <w:t xml:space="preserve"> szt.  </w:t>
            </w:r>
          </w:p>
        </w:tc>
      </w:tr>
      <w:tr w:rsidR="007C6ABB" w:rsidTr="00F74BCE">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Składanka logiczna  </w:t>
            </w:r>
          </w:p>
        </w:tc>
        <w:tc>
          <w:tcPr>
            <w:tcW w:w="7371" w:type="dxa"/>
            <w:vAlign w:val="center"/>
          </w:tcPr>
          <w:p w:rsidR="007C6ABB" w:rsidRPr="00222300" w:rsidRDefault="007C6ABB" w:rsidP="007C6ABB">
            <w:pPr>
              <w:widowControl w:val="0"/>
              <w:suppressAutoHyphens/>
              <w:autoSpaceDN w:val="0"/>
              <w:textAlignment w:val="baseline"/>
              <w:rPr>
                <w:sz w:val="20"/>
                <w:szCs w:val="20"/>
              </w:rPr>
            </w:pPr>
            <w:r w:rsidRPr="00222300">
              <w:rPr>
                <w:sz w:val="20"/>
                <w:szCs w:val="20"/>
              </w:rPr>
              <w:t xml:space="preserve">Drewniana układanka ucząca rozpoznawania kształtów, kolorów, trenująca spostrzegawczość i logiczne myślenie. </w:t>
            </w:r>
          </w:p>
          <w:p w:rsidR="007C6ABB" w:rsidRPr="00222300" w:rsidRDefault="007C6ABB" w:rsidP="007C6ABB">
            <w:pPr>
              <w:widowControl w:val="0"/>
              <w:suppressAutoHyphens/>
              <w:autoSpaceDN w:val="0"/>
              <w:textAlignment w:val="baseline"/>
              <w:rPr>
                <w:sz w:val="20"/>
                <w:szCs w:val="20"/>
              </w:rPr>
            </w:pPr>
            <w:r w:rsidRPr="00222300">
              <w:rPr>
                <w:sz w:val="20"/>
                <w:szCs w:val="20"/>
              </w:rPr>
              <w:t xml:space="preserve">-drewniane pudełko o wym. min. 41,5 x 29 x 6,5 cm </w:t>
            </w:r>
          </w:p>
          <w:p w:rsidR="007C6ABB" w:rsidRPr="00222300" w:rsidRDefault="007C6ABB" w:rsidP="007C6ABB">
            <w:pPr>
              <w:widowControl w:val="0"/>
              <w:suppressAutoHyphens/>
              <w:autoSpaceDN w:val="0"/>
              <w:textAlignment w:val="baseline"/>
              <w:rPr>
                <w:sz w:val="20"/>
                <w:szCs w:val="20"/>
              </w:rPr>
            </w:pPr>
            <w:r w:rsidRPr="00222300">
              <w:rPr>
                <w:sz w:val="20"/>
                <w:szCs w:val="20"/>
              </w:rPr>
              <w:t xml:space="preserve">- 6 tabliczek ze wzorami o wym. min.25 x 6 cm </w:t>
            </w:r>
          </w:p>
          <w:p w:rsidR="007C6ABB" w:rsidRPr="00222300" w:rsidRDefault="007C6ABB" w:rsidP="007C6ABB">
            <w:pPr>
              <w:widowControl w:val="0"/>
              <w:suppressAutoHyphens/>
              <w:autoSpaceDN w:val="0"/>
              <w:textAlignment w:val="baseline"/>
              <w:rPr>
                <w:sz w:val="20"/>
                <w:szCs w:val="20"/>
              </w:rPr>
            </w:pPr>
            <w:r w:rsidRPr="00222300">
              <w:rPr>
                <w:sz w:val="20"/>
                <w:szCs w:val="20"/>
              </w:rPr>
              <w:t xml:space="preserve">- 6 patyczków o dł. min.25 cm i śr. 1 cm </w:t>
            </w:r>
          </w:p>
          <w:p w:rsidR="007C6ABB" w:rsidRPr="00222300" w:rsidRDefault="007C6ABB" w:rsidP="007C6ABB">
            <w:pPr>
              <w:widowControl w:val="0"/>
              <w:suppressAutoHyphens/>
              <w:autoSpaceDN w:val="0"/>
              <w:textAlignment w:val="baseline"/>
              <w:rPr>
                <w:sz w:val="20"/>
                <w:szCs w:val="20"/>
              </w:rPr>
            </w:pPr>
            <w:r w:rsidRPr="00222300">
              <w:rPr>
                <w:sz w:val="20"/>
                <w:szCs w:val="20"/>
              </w:rPr>
              <w:t xml:space="preserve">- 6 podstawek o wym. min.8,5 x 6,5 x 2 cm </w:t>
            </w:r>
          </w:p>
          <w:p w:rsidR="007C6ABB" w:rsidRPr="00222300" w:rsidRDefault="007C6ABB" w:rsidP="007C6ABB">
            <w:pPr>
              <w:widowControl w:val="0"/>
              <w:suppressAutoHyphens/>
              <w:autoSpaceDN w:val="0"/>
              <w:textAlignment w:val="baseline"/>
              <w:rPr>
                <w:sz w:val="20"/>
                <w:szCs w:val="20"/>
              </w:rPr>
            </w:pPr>
            <w:r w:rsidRPr="00222300">
              <w:rPr>
                <w:sz w:val="20"/>
                <w:szCs w:val="20"/>
              </w:rPr>
              <w:t>- 42 kolorowe klocki o wym. min.3,5 x 3,5 cm</w:t>
            </w:r>
          </w:p>
        </w:tc>
        <w:tc>
          <w:tcPr>
            <w:tcW w:w="1843" w:type="dxa"/>
            <w:vAlign w:val="center"/>
          </w:tcPr>
          <w:p w:rsidR="007C6ABB" w:rsidRPr="00C84EDC" w:rsidRDefault="00804E2E" w:rsidP="007C6ABB">
            <w:pPr>
              <w:jc w:val="center"/>
              <w:rPr>
                <w:sz w:val="18"/>
                <w:szCs w:val="18"/>
              </w:rPr>
            </w:pPr>
            <w:r>
              <w:rPr>
                <w:sz w:val="18"/>
                <w:szCs w:val="18"/>
              </w:rPr>
              <w:t>4</w:t>
            </w:r>
            <w:r w:rsidR="007C6ABB" w:rsidRPr="00C84EDC">
              <w:rPr>
                <w:sz w:val="18"/>
                <w:szCs w:val="18"/>
              </w:rPr>
              <w:t xml:space="preserve"> szt.</w:t>
            </w:r>
          </w:p>
        </w:tc>
      </w:tr>
      <w:tr w:rsidR="007C6ABB" w:rsidTr="00F74BCE">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Układanka wieża  </w:t>
            </w:r>
          </w:p>
        </w:tc>
        <w:tc>
          <w:tcPr>
            <w:tcW w:w="7371" w:type="dxa"/>
            <w:vAlign w:val="center"/>
          </w:tcPr>
          <w:p w:rsidR="007C6ABB" w:rsidRPr="00222300" w:rsidRDefault="007C6ABB" w:rsidP="007C6ABB">
            <w:pPr>
              <w:rPr>
                <w:sz w:val="20"/>
                <w:szCs w:val="20"/>
              </w:rPr>
            </w:pPr>
            <w:r w:rsidRPr="00222300">
              <w:rPr>
                <w:sz w:val="20"/>
                <w:szCs w:val="20"/>
              </w:rPr>
              <w:t>10 różnej wielkości sześcianów ukazujących z każdej strony inny ciąg obrazków. Można układać wieże, ciągi, chować jeden w drugi.</w:t>
            </w:r>
          </w:p>
          <w:p w:rsidR="007C6ABB" w:rsidRPr="00222300" w:rsidRDefault="007C6ABB" w:rsidP="007C6ABB">
            <w:pPr>
              <w:rPr>
                <w:sz w:val="20"/>
                <w:szCs w:val="20"/>
              </w:rPr>
            </w:pPr>
            <w:r w:rsidRPr="00222300">
              <w:rPr>
                <w:sz w:val="20"/>
                <w:szCs w:val="20"/>
              </w:rPr>
              <w:t xml:space="preserve">- 10 </w:t>
            </w:r>
            <w:proofErr w:type="spellStart"/>
            <w:r w:rsidRPr="00222300">
              <w:rPr>
                <w:sz w:val="20"/>
                <w:szCs w:val="20"/>
              </w:rPr>
              <w:t>elem</w:t>
            </w:r>
            <w:proofErr w:type="spellEnd"/>
            <w:r w:rsidRPr="00222300">
              <w:rPr>
                <w:sz w:val="20"/>
                <w:szCs w:val="20"/>
              </w:rPr>
              <w:t>. o wym. od 4x4x4 cm do 13,5x13,5x13,5</w:t>
            </w:r>
          </w:p>
          <w:p w:rsidR="007C6ABB" w:rsidRPr="00222300" w:rsidRDefault="007C6ABB" w:rsidP="007C6ABB">
            <w:pPr>
              <w:rPr>
                <w:sz w:val="20"/>
                <w:szCs w:val="20"/>
              </w:rPr>
            </w:pPr>
            <w:r w:rsidRPr="00222300">
              <w:rPr>
                <w:sz w:val="20"/>
                <w:szCs w:val="20"/>
              </w:rPr>
              <w:t>- wys. wieży min. 85 cm.</w:t>
            </w:r>
          </w:p>
        </w:tc>
        <w:tc>
          <w:tcPr>
            <w:tcW w:w="1843" w:type="dxa"/>
            <w:vAlign w:val="center"/>
          </w:tcPr>
          <w:p w:rsidR="007C6ABB" w:rsidRPr="00C84EDC" w:rsidRDefault="00804E2E" w:rsidP="007C6ABB">
            <w:pPr>
              <w:jc w:val="center"/>
              <w:rPr>
                <w:sz w:val="18"/>
                <w:szCs w:val="18"/>
              </w:rPr>
            </w:pPr>
            <w:r>
              <w:rPr>
                <w:sz w:val="18"/>
                <w:szCs w:val="18"/>
              </w:rPr>
              <w:t>2</w:t>
            </w:r>
            <w:r w:rsidR="007C6ABB" w:rsidRPr="00C84EDC">
              <w:rPr>
                <w:sz w:val="18"/>
                <w:szCs w:val="18"/>
              </w:rPr>
              <w:t xml:space="preserve">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 Drewniane puzzle      </w:t>
            </w:r>
          </w:p>
        </w:tc>
        <w:tc>
          <w:tcPr>
            <w:tcW w:w="7371" w:type="dxa"/>
            <w:vAlign w:val="center"/>
          </w:tcPr>
          <w:p w:rsidR="007C6ABB" w:rsidRPr="00222300" w:rsidRDefault="007C6ABB" w:rsidP="007C6ABB">
            <w:pPr>
              <w:rPr>
                <w:sz w:val="20"/>
                <w:szCs w:val="20"/>
              </w:rPr>
            </w:pPr>
            <w:r w:rsidRPr="00222300">
              <w:rPr>
                <w:sz w:val="20"/>
                <w:szCs w:val="20"/>
              </w:rPr>
              <w:t xml:space="preserve">Kolorowe plansze z min. 6 figurami do wstawiania w odpowiednie miejsca.  </w:t>
            </w:r>
          </w:p>
          <w:p w:rsidR="007C6ABB" w:rsidRPr="00222300" w:rsidRDefault="007C6ABB" w:rsidP="007C6ABB">
            <w:pPr>
              <w:rPr>
                <w:sz w:val="20"/>
                <w:szCs w:val="20"/>
              </w:rPr>
            </w:pPr>
            <w:r w:rsidRPr="00222300">
              <w:rPr>
                <w:sz w:val="20"/>
                <w:szCs w:val="20"/>
              </w:rPr>
              <w:t>- plansza ze sklejki o wym. min. 30x22 cm</w:t>
            </w:r>
          </w:p>
          <w:p w:rsidR="007C6ABB" w:rsidRPr="00222300" w:rsidRDefault="007C6ABB" w:rsidP="007C6ABB">
            <w:pPr>
              <w:rPr>
                <w:sz w:val="20"/>
                <w:szCs w:val="20"/>
              </w:rPr>
            </w:pPr>
            <w:r w:rsidRPr="00222300">
              <w:rPr>
                <w:sz w:val="20"/>
                <w:szCs w:val="20"/>
              </w:rPr>
              <w:t>- min. 6 drewnianych kształtów o wym. min. 4x7 cm do 12x6 cm.</w:t>
            </w:r>
          </w:p>
        </w:tc>
        <w:tc>
          <w:tcPr>
            <w:tcW w:w="1843" w:type="dxa"/>
            <w:vAlign w:val="center"/>
          </w:tcPr>
          <w:p w:rsidR="007C6ABB" w:rsidRPr="00C84EDC" w:rsidRDefault="00804E2E" w:rsidP="007C6ABB">
            <w:pPr>
              <w:jc w:val="center"/>
              <w:rPr>
                <w:sz w:val="18"/>
                <w:szCs w:val="18"/>
              </w:rPr>
            </w:pPr>
            <w:r>
              <w:rPr>
                <w:sz w:val="18"/>
                <w:szCs w:val="18"/>
              </w:rPr>
              <w:t>6</w:t>
            </w:r>
            <w:r w:rsidR="007C6ABB" w:rsidRPr="00C84EDC">
              <w:rPr>
                <w:sz w:val="18"/>
                <w:szCs w:val="18"/>
              </w:rPr>
              <w:t xml:space="preserve"> szt.</w:t>
            </w:r>
          </w:p>
          <w:p w:rsidR="007C6ABB" w:rsidRPr="00C84EDC" w:rsidRDefault="007C6ABB" w:rsidP="007C6ABB">
            <w:pPr>
              <w:jc w:val="center"/>
              <w:rPr>
                <w:sz w:val="18"/>
                <w:szCs w:val="18"/>
              </w:rPr>
            </w:pP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Układanki na kołeczkach     </w:t>
            </w:r>
          </w:p>
        </w:tc>
        <w:tc>
          <w:tcPr>
            <w:tcW w:w="7371" w:type="dxa"/>
            <w:vAlign w:val="center"/>
          </w:tcPr>
          <w:p w:rsidR="007C6ABB" w:rsidRPr="00222300" w:rsidRDefault="007C6ABB" w:rsidP="007C6ABB">
            <w:pPr>
              <w:rPr>
                <w:sz w:val="20"/>
                <w:szCs w:val="20"/>
              </w:rPr>
            </w:pPr>
            <w:r w:rsidRPr="00222300">
              <w:rPr>
                <w:sz w:val="20"/>
                <w:szCs w:val="20"/>
              </w:rPr>
              <w:t>Edukacyjne układanki (np.  miś, żabka) Poszczególne elementy nakłada się na kołeczki zamocowane na podstawie.</w:t>
            </w:r>
            <w:r w:rsidRPr="00222300">
              <w:rPr>
                <w:sz w:val="20"/>
                <w:szCs w:val="20"/>
              </w:rPr>
              <w:br/>
              <w:t>- wym. min. 21 x 24 x 1,5 cm</w:t>
            </w:r>
          </w:p>
        </w:tc>
        <w:tc>
          <w:tcPr>
            <w:tcW w:w="1843" w:type="dxa"/>
            <w:vAlign w:val="center"/>
          </w:tcPr>
          <w:p w:rsidR="007C6ABB" w:rsidRPr="00C84EDC" w:rsidRDefault="00804E2E" w:rsidP="007C6ABB">
            <w:pPr>
              <w:jc w:val="center"/>
              <w:rPr>
                <w:sz w:val="18"/>
                <w:szCs w:val="18"/>
              </w:rPr>
            </w:pPr>
            <w:r>
              <w:rPr>
                <w:sz w:val="18"/>
                <w:szCs w:val="18"/>
              </w:rPr>
              <w:t>4</w:t>
            </w:r>
            <w:r w:rsidR="007C6ABB" w:rsidRPr="00C84EDC">
              <w:rPr>
                <w:sz w:val="18"/>
                <w:szCs w:val="18"/>
              </w:rPr>
              <w:t xml:space="preserve">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Nakładane puzzle     </w:t>
            </w:r>
          </w:p>
        </w:tc>
        <w:tc>
          <w:tcPr>
            <w:tcW w:w="7371" w:type="dxa"/>
            <w:vAlign w:val="center"/>
          </w:tcPr>
          <w:p w:rsidR="007C6ABB" w:rsidRPr="00222300" w:rsidRDefault="007C6ABB" w:rsidP="007C6ABB">
            <w:pPr>
              <w:rPr>
                <w:sz w:val="20"/>
                <w:szCs w:val="20"/>
              </w:rPr>
            </w:pPr>
            <w:r w:rsidRPr="00222300">
              <w:rPr>
                <w:rStyle w:val="descriptionwrapper"/>
                <w:sz w:val="20"/>
                <w:szCs w:val="20"/>
              </w:rPr>
              <w:t>Układanki z uchwytami (różne)</w:t>
            </w:r>
            <w:r w:rsidRPr="00222300">
              <w:rPr>
                <w:sz w:val="20"/>
                <w:szCs w:val="20"/>
              </w:rPr>
              <w:br/>
            </w:r>
            <w:r w:rsidRPr="00222300">
              <w:rPr>
                <w:rStyle w:val="descriptionwrapper"/>
                <w:sz w:val="20"/>
                <w:szCs w:val="20"/>
              </w:rPr>
              <w:t xml:space="preserve">Całość wykonana z drewna: podstawa naturalne drewno, a elementy lakierowane.  </w:t>
            </w:r>
            <w:r w:rsidRPr="00222300">
              <w:rPr>
                <w:sz w:val="20"/>
                <w:szCs w:val="20"/>
              </w:rPr>
              <w:br/>
            </w:r>
            <w:r w:rsidRPr="00222300">
              <w:rPr>
                <w:rStyle w:val="descriptionwrapper"/>
                <w:sz w:val="20"/>
                <w:szCs w:val="20"/>
              </w:rPr>
              <w:t xml:space="preserve"> - wym. min.  40 x 30cm</w:t>
            </w:r>
            <w:r w:rsidRPr="00222300">
              <w:rPr>
                <w:sz w:val="20"/>
                <w:szCs w:val="20"/>
              </w:rPr>
              <w:t xml:space="preserve"> </w:t>
            </w:r>
          </w:p>
          <w:p w:rsidR="007C6ABB" w:rsidRPr="00222300" w:rsidRDefault="007C6ABB" w:rsidP="007C6ABB">
            <w:pPr>
              <w:rPr>
                <w:sz w:val="20"/>
                <w:szCs w:val="20"/>
              </w:rPr>
            </w:pPr>
          </w:p>
        </w:tc>
        <w:tc>
          <w:tcPr>
            <w:tcW w:w="1843" w:type="dxa"/>
            <w:vAlign w:val="center"/>
          </w:tcPr>
          <w:p w:rsidR="007C6ABB" w:rsidRPr="00C84EDC" w:rsidRDefault="00804E2E" w:rsidP="007C6ABB">
            <w:pPr>
              <w:jc w:val="center"/>
              <w:rPr>
                <w:sz w:val="18"/>
                <w:szCs w:val="18"/>
              </w:rPr>
            </w:pPr>
            <w:r>
              <w:rPr>
                <w:sz w:val="18"/>
                <w:szCs w:val="18"/>
              </w:rPr>
              <w:t>8</w:t>
            </w:r>
            <w:r w:rsidR="007C6ABB" w:rsidRPr="00C84EDC">
              <w:rPr>
                <w:sz w:val="18"/>
                <w:szCs w:val="18"/>
              </w:rPr>
              <w:t xml:space="preserve">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Zestaw puzzli tematycznych czteroelementowy    </w:t>
            </w:r>
          </w:p>
        </w:tc>
        <w:tc>
          <w:tcPr>
            <w:tcW w:w="7371" w:type="dxa"/>
            <w:vAlign w:val="center"/>
          </w:tcPr>
          <w:p w:rsidR="007C6ABB" w:rsidRPr="00222300" w:rsidRDefault="007C6ABB" w:rsidP="007C6ABB">
            <w:pPr>
              <w:rPr>
                <w:sz w:val="20"/>
                <w:szCs w:val="20"/>
              </w:rPr>
            </w:pPr>
            <w:r w:rsidRPr="00222300">
              <w:rPr>
                <w:sz w:val="20"/>
                <w:szCs w:val="20"/>
              </w:rPr>
              <w:t xml:space="preserve"> Zestaw puzzli tematycznych </w:t>
            </w:r>
          </w:p>
          <w:p w:rsidR="007C6ABB" w:rsidRPr="00222300" w:rsidRDefault="007C6ABB" w:rsidP="007C6ABB">
            <w:pPr>
              <w:rPr>
                <w:sz w:val="20"/>
                <w:szCs w:val="20"/>
              </w:rPr>
            </w:pPr>
            <w:r w:rsidRPr="00222300">
              <w:rPr>
                <w:sz w:val="20"/>
                <w:szCs w:val="20"/>
              </w:rPr>
              <w:t>Zestaw zawiera 4 sztuki.</w:t>
            </w:r>
          </w:p>
          <w:p w:rsidR="007C6ABB" w:rsidRPr="00222300" w:rsidRDefault="007C6ABB" w:rsidP="007C6ABB">
            <w:pPr>
              <w:rPr>
                <w:sz w:val="20"/>
                <w:szCs w:val="20"/>
              </w:rPr>
            </w:pPr>
            <w:r w:rsidRPr="00222300">
              <w:rPr>
                <w:sz w:val="20"/>
                <w:szCs w:val="20"/>
              </w:rPr>
              <w:t>- wym. min. ramki 17x17,5 cm</w:t>
            </w:r>
          </w:p>
          <w:p w:rsidR="007C6ABB" w:rsidRPr="00222300" w:rsidRDefault="007C6ABB" w:rsidP="007C6ABB">
            <w:pPr>
              <w:rPr>
                <w:sz w:val="20"/>
                <w:szCs w:val="20"/>
              </w:rPr>
            </w:pPr>
            <w:r w:rsidRPr="00222300">
              <w:rPr>
                <w:sz w:val="20"/>
                <w:szCs w:val="20"/>
              </w:rPr>
              <w:t xml:space="preserve">- wym. min. </w:t>
            </w:r>
            <w:proofErr w:type="spellStart"/>
            <w:r w:rsidRPr="00222300">
              <w:rPr>
                <w:sz w:val="20"/>
                <w:szCs w:val="20"/>
              </w:rPr>
              <w:t>puzzla</w:t>
            </w:r>
            <w:proofErr w:type="spellEnd"/>
            <w:r w:rsidRPr="00222300">
              <w:rPr>
                <w:sz w:val="20"/>
                <w:szCs w:val="20"/>
              </w:rPr>
              <w:t xml:space="preserve"> 6,5x6,5 cm</w:t>
            </w:r>
          </w:p>
          <w:p w:rsidR="007C6ABB" w:rsidRPr="00222300" w:rsidRDefault="007C6ABB" w:rsidP="007C6ABB">
            <w:pPr>
              <w:rPr>
                <w:sz w:val="20"/>
                <w:szCs w:val="20"/>
              </w:rPr>
            </w:pPr>
          </w:p>
        </w:tc>
        <w:tc>
          <w:tcPr>
            <w:tcW w:w="1843" w:type="dxa"/>
            <w:vAlign w:val="center"/>
          </w:tcPr>
          <w:p w:rsidR="007C6ABB" w:rsidRPr="00C84EDC" w:rsidRDefault="00804E2E" w:rsidP="007C6ABB">
            <w:pPr>
              <w:jc w:val="center"/>
              <w:rPr>
                <w:sz w:val="18"/>
                <w:szCs w:val="18"/>
              </w:rPr>
            </w:pPr>
            <w:r>
              <w:rPr>
                <w:sz w:val="18"/>
                <w:szCs w:val="18"/>
              </w:rPr>
              <w:t>2</w:t>
            </w:r>
            <w:r w:rsidR="007C6ABB" w:rsidRPr="00C84EDC">
              <w:rPr>
                <w:sz w:val="18"/>
                <w:szCs w:val="18"/>
              </w:rPr>
              <w:t xml:space="preserve"> szt.  </w:t>
            </w:r>
          </w:p>
        </w:tc>
      </w:tr>
      <w:tr w:rsidR="007C6ABB" w:rsidTr="00F74BCE">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 Puzzle 30-elementowe    </w:t>
            </w:r>
          </w:p>
        </w:tc>
        <w:tc>
          <w:tcPr>
            <w:tcW w:w="7371" w:type="dxa"/>
          </w:tcPr>
          <w:p w:rsidR="007C6ABB" w:rsidRPr="00222300" w:rsidRDefault="007C6ABB" w:rsidP="007C6ABB">
            <w:pPr>
              <w:tabs>
                <w:tab w:val="right" w:pos="14033"/>
              </w:tabs>
              <w:rPr>
                <w:sz w:val="20"/>
                <w:szCs w:val="20"/>
              </w:rPr>
            </w:pPr>
            <w:r w:rsidRPr="00222300">
              <w:rPr>
                <w:sz w:val="20"/>
                <w:szCs w:val="20"/>
              </w:rPr>
              <w:t xml:space="preserve">Puzzle podłogowe -30 </w:t>
            </w:r>
            <w:proofErr w:type="spellStart"/>
            <w:r w:rsidRPr="00222300">
              <w:rPr>
                <w:sz w:val="20"/>
                <w:szCs w:val="20"/>
              </w:rPr>
              <w:t>elem</w:t>
            </w:r>
            <w:proofErr w:type="spellEnd"/>
            <w:r w:rsidRPr="00222300">
              <w:rPr>
                <w:sz w:val="20"/>
                <w:szCs w:val="20"/>
              </w:rPr>
              <w:t>.  wykonane z tektury</w:t>
            </w:r>
          </w:p>
          <w:p w:rsidR="007C6ABB" w:rsidRPr="00222300" w:rsidRDefault="007C6ABB" w:rsidP="007C6ABB">
            <w:pPr>
              <w:tabs>
                <w:tab w:val="right" w:pos="14033"/>
              </w:tabs>
              <w:rPr>
                <w:sz w:val="20"/>
                <w:szCs w:val="20"/>
              </w:rPr>
            </w:pPr>
            <w:r w:rsidRPr="00222300">
              <w:rPr>
                <w:sz w:val="20"/>
                <w:szCs w:val="20"/>
              </w:rPr>
              <w:t>- wym. min. 56 x 41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AA26B1">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Kostki manipulacyjne     </w:t>
            </w:r>
          </w:p>
        </w:tc>
        <w:tc>
          <w:tcPr>
            <w:tcW w:w="7371" w:type="dxa"/>
            <w:vAlign w:val="center"/>
          </w:tcPr>
          <w:p w:rsidR="007C6ABB" w:rsidRPr="00222300" w:rsidRDefault="007C6ABB" w:rsidP="007C6ABB">
            <w:pPr>
              <w:rPr>
                <w:sz w:val="20"/>
                <w:szCs w:val="20"/>
              </w:rPr>
            </w:pPr>
            <w:r w:rsidRPr="00222300">
              <w:rPr>
                <w:sz w:val="20"/>
                <w:szCs w:val="20"/>
              </w:rPr>
              <w:t>Dydaktyczna kostka manipulacyjna. Każda ze ścian sześcianu ( oprócz podstawy) oferuje inne gry i zabawy edukacyjne</w:t>
            </w:r>
          </w:p>
          <w:p w:rsidR="007C6ABB" w:rsidRPr="00222300" w:rsidRDefault="007C6ABB" w:rsidP="007C6ABB">
            <w:pPr>
              <w:rPr>
                <w:sz w:val="20"/>
                <w:szCs w:val="20"/>
              </w:rPr>
            </w:pPr>
            <w:r w:rsidRPr="00222300">
              <w:rPr>
                <w:sz w:val="20"/>
                <w:szCs w:val="20"/>
              </w:rPr>
              <w:t>wymiary:  min. 21×36×21 cm</w:t>
            </w:r>
          </w:p>
        </w:tc>
        <w:tc>
          <w:tcPr>
            <w:tcW w:w="1843" w:type="dxa"/>
          </w:tcPr>
          <w:p w:rsidR="007C6ABB" w:rsidRPr="00C84EDC" w:rsidRDefault="00804E2E" w:rsidP="007C6ABB">
            <w:pPr>
              <w:tabs>
                <w:tab w:val="right" w:pos="14033"/>
              </w:tabs>
              <w:jc w:val="center"/>
              <w:rPr>
                <w:sz w:val="18"/>
                <w:szCs w:val="18"/>
              </w:rPr>
            </w:pPr>
            <w:r>
              <w:rPr>
                <w:sz w:val="18"/>
                <w:szCs w:val="18"/>
              </w:rPr>
              <w:t>4</w:t>
            </w:r>
            <w:r w:rsidR="007C6ABB" w:rsidRPr="00C84EDC">
              <w:rPr>
                <w:sz w:val="18"/>
                <w:szCs w:val="18"/>
              </w:rPr>
              <w:t xml:space="preserve">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07A09" w:rsidRDefault="007C6ABB" w:rsidP="007C6ABB">
            <w:pPr>
              <w:autoSpaceDE w:val="0"/>
              <w:autoSpaceDN w:val="0"/>
              <w:adjustRightInd w:val="0"/>
              <w:rPr>
                <w:b/>
                <w:sz w:val="20"/>
                <w:szCs w:val="20"/>
              </w:rPr>
            </w:pPr>
            <w:r w:rsidRPr="00207A09">
              <w:rPr>
                <w:b/>
                <w:sz w:val="20"/>
                <w:szCs w:val="20"/>
              </w:rPr>
              <w:t>Przeplatanki ser</w:t>
            </w:r>
            <w:r>
              <w:rPr>
                <w:b/>
                <w:sz w:val="20"/>
                <w:szCs w:val="20"/>
              </w:rPr>
              <w:t xml:space="preserve">  </w:t>
            </w:r>
            <w:r w:rsidRPr="00207A09">
              <w:rPr>
                <w:b/>
                <w:sz w:val="20"/>
                <w:szCs w:val="20"/>
              </w:rPr>
              <w:t xml:space="preserve"> z myszką   </w:t>
            </w:r>
          </w:p>
        </w:tc>
        <w:tc>
          <w:tcPr>
            <w:tcW w:w="7371" w:type="dxa"/>
            <w:vAlign w:val="center"/>
          </w:tcPr>
          <w:p w:rsidR="007C6ABB" w:rsidRPr="00207A09" w:rsidRDefault="007C6ABB" w:rsidP="007C6ABB">
            <w:pPr>
              <w:rPr>
                <w:sz w:val="20"/>
                <w:szCs w:val="20"/>
              </w:rPr>
            </w:pPr>
            <w:r w:rsidRPr="00207A09">
              <w:rPr>
                <w:sz w:val="20"/>
                <w:szCs w:val="20"/>
                <w:shd w:val="clear" w:color="auto" w:fill="FFFFFF"/>
              </w:rPr>
              <w:t>Służy do przekładania sznureczka z myszką przez otwory w serze. Rozwija sprawność manualną dziecka. </w:t>
            </w:r>
            <w:r w:rsidRPr="00207A09">
              <w:rPr>
                <w:sz w:val="20"/>
                <w:szCs w:val="20"/>
              </w:rPr>
              <w:br/>
            </w:r>
            <w:r w:rsidRPr="00207A09">
              <w:rPr>
                <w:sz w:val="20"/>
                <w:szCs w:val="20"/>
                <w:shd w:val="clear" w:color="auto" w:fill="FFFFFF"/>
              </w:rPr>
              <w:t>• wym. min.  13,7 x 9 x 4,8 cm</w:t>
            </w:r>
          </w:p>
        </w:tc>
        <w:tc>
          <w:tcPr>
            <w:tcW w:w="1843" w:type="dxa"/>
            <w:vAlign w:val="center"/>
          </w:tcPr>
          <w:p w:rsidR="007C6ABB" w:rsidRPr="00C84EDC" w:rsidRDefault="00804E2E" w:rsidP="007C6ABB">
            <w:pPr>
              <w:jc w:val="center"/>
              <w:rPr>
                <w:sz w:val="18"/>
                <w:szCs w:val="18"/>
              </w:rPr>
            </w:pPr>
            <w:r>
              <w:rPr>
                <w:sz w:val="18"/>
                <w:szCs w:val="18"/>
              </w:rPr>
              <w:t xml:space="preserve">6 </w:t>
            </w:r>
            <w:r w:rsidR="007C6ABB" w:rsidRPr="00C84EDC">
              <w:rPr>
                <w:sz w:val="18"/>
                <w:szCs w:val="18"/>
              </w:rPr>
              <w:t xml:space="preserve">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Kolorowe </w:t>
            </w:r>
            <w:proofErr w:type="spellStart"/>
            <w:r w:rsidRPr="00222300">
              <w:rPr>
                <w:b/>
                <w:sz w:val="20"/>
                <w:szCs w:val="20"/>
              </w:rPr>
              <w:t>przewlekanki</w:t>
            </w:r>
            <w:proofErr w:type="spellEnd"/>
            <w:r w:rsidRPr="00222300">
              <w:rPr>
                <w:b/>
                <w:sz w:val="20"/>
                <w:szCs w:val="20"/>
              </w:rPr>
              <w:t xml:space="preserve"> (zestaw)      </w:t>
            </w:r>
          </w:p>
        </w:tc>
        <w:tc>
          <w:tcPr>
            <w:tcW w:w="7371" w:type="dxa"/>
            <w:vAlign w:val="center"/>
          </w:tcPr>
          <w:p w:rsidR="007C6ABB" w:rsidRPr="00222300" w:rsidRDefault="007C6ABB" w:rsidP="007C6ABB">
            <w:pPr>
              <w:rPr>
                <w:sz w:val="20"/>
                <w:szCs w:val="20"/>
              </w:rPr>
            </w:pPr>
            <w:r w:rsidRPr="00222300">
              <w:rPr>
                <w:sz w:val="20"/>
                <w:szCs w:val="20"/>
              </w:rPr>
              <w:t>Kolorowe karty  z zabawnymi ilustracjami do zabaw usprawniających motorykę ręki i koordynację wzrokowo-ruchową. Karty wykonane z tworzywa sztucznego</w:t>
            </w:r>
          </w:p>
          <w:p w:rsidR="007C6ABB" w:rsidRPr="00222300" w:rsidRDefault="007C6ABB" w:rsidP="007C6ABB">
            <w:pPr>
              <w:rPr>
                <w:sz w:val="20"/>
                <w:szCs w:val="20"/>
              </w:rPr>
            </w:pPr>
            <w:r w:rsidRPr="00222300">
              <w:rPr>
                <w:sz w:val="20"/>
                <w:szCs w:val="20"/>
              </w:rPr>
              <w:t>- 12 kart o wym. min. 16x16 oraz 12 sznureczków.</w:t>
            </w:r>
          </w:p>
        </w:tc>
        <w:tc>
          <w:tcPr>
            <w:tcW w:w="1843" w:type="dxa"/>
            <w:vAlign w:val="center"/>
          </w:tcPr>
          <w:p w:rsidR="007C6ABB" w:rsidRPr="00207A09" w:rsidRDefault="00804E2E" w:rsidP="007C6ABB">
            <w:pPr>
              <w:jc w:val="center"/>
              <w:rPr>
                <w:sz w:val="18"/>
                <w:szCs w:val="18"/>
              </w:rPr>
            </w:pPr>
            <w:r>
              <w:rPr>
                <w:sz w:val="18"/>
                <w:szCs w:val="18"/>
              </w:rPr>
              <w:t>4</w:t>
            </w:r>
            <w:r w:rsidR="007C6ABB" w:rsidRPr="00207A09">
              <w:rPr>
                <w:sz w:val="18"/>
                <w:szCs w:val="18"/>
              </w:rPr>
              <w:t xml:space="preserve">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Woreczki z cyferkami   </w:t>
            </w:r>
          </w:p>
        </w:tc>
        <w:tc>
          <w:tcPr>
            <w:tcW w:w="7371" w:type="dxa"/>
            <w:vAlign w:val="center"/>
          </w:tcPr>
          <w:p w:rsidR="007C6ABB" w:rsidRPr="00222300" w:rsidRDefault="007C6ABB" w:rsidP="007C6ABB">
            <w:pPr>
              <w:rPr>
                <w:sz w:val="20"/>
                <w:szCs w:val="20"/>
              </w:rPr>
            </w:pPr>
            <w:r w:rsidRPr="00222300">
              <w:rPr>
                <w:sz w:val="20"/>
                <w:szCs w:val="20"/>
              </w:rPr>
              <w:t xml:space="preserve">Woreczki z cyferkami- wym. </w:t>
            </w:r>
            <w:r>
              <w:rPr>
                <w:sz w:val="20"/>
                <w:szCs w:val="20"/>
              </w:rPr>
              <w:t xml:space="preserve">min. </w:t>
            </w:r>
            <w:r w:rsidRPr="00222300">
              <w:rPr>
                <w:sz w:val="20"/>
                <w:szCs w:val="20"/>
              </w:rPr>
              <w:t>10x10 cm –  zestaw 10 szt.</w:t>
            </w:r>
          </w:p>
        </w:tc>
        <w:tc>
          <w:tcPr>
            <w:tcW w:w="1843" w:type="dxa"/>
            <w:vAlign w:val="center"/>
          </w:tcPr>
          <w:p w:rsidR="007C6ABB" w:rsidRPr="00C84EDC" w:rsidRDefault="00804E2E" w:rsidP="007C6ABB">
            <w:pPr>
              <w:jc w:val="center"/>
              <w:rPr>
                <w:sz w:val="18"/>
                <w:szCs w:val="18"/>
              </w:rPr>
            </w:pPr>
            <w:r>
              <w:rPr>
                <w:sz w:val="18"/>
                <w:szCs w:val="18"/>
              </w:rPr>
              <w:t>8</w:t>
            </w:r>
            <w:r w:rsidR="007C6ABB" w:rsidRPr="00C84EDC">
              <w:rPr>
                <w:sz w:val="18"/>
                <w:szCs w:val="18"/>
              </w:rPr>
              <w:t xml:space="preserve">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Wyprawka plastyczna dla całej grupy     </w:t>
            </w:r>
          </w:p>
        </w:tc>
        <w:tc>
          <w:tcPr>
            <w:tcW w:w="7371" w:type="dxa"/>
            <w:vAlign w:val="center"/>
          </w:tcPr>
          <w:p w:rsidR="007C6ABB" w:rsidRPr="00222300" w:rsidRDefault="007C6ABB" w:rsidP="007C6ABB">
            <w:pPr>
              <w:rPr>
                <w:sz w:val="20"/>
                <w:szCs w:val="20"/>
              </w:rPr>
            </w:pPr>
            <w:r w:rsidRPr="00222300">
              <w:rPr>
                <w:sz w:val="20"/>
                <w:szCs w:val="20"/>
              </w:rPr>
              <w:t xml:space="preserve">Zestaw różnorodnych produktów do prac plastycznych dla całej grupy. Wyprawka zawiera min.:  </w:t>
            </w:r>
            <w:r w:rsidRPr="00222300">
              <w:rPr>
                <w:sz w:val="20"/>
                <w:szCs w:val="20"/>
              </w:rPr>
              <w:br/>
              <w:t xml:space="preserve">- Kółka do origami-zestaw mix, 2800 szt. 1 </w:t>
            </w:r>
            <w:proofErr w:type="spellStart"/>
            <w:r w:rsidRPr="00222300">
              <w:rPr>
                <w:sz w:val="20"/>
                <w:szCs w:val="20"/>
              </w:rPr>
              <w:t>kpl</w:t>
            </w:r>
            <w:proofErr w:type="spellEnd"/>
            <w:r w:rsidRPr="00222300">
              <w:rPr>
                <w:sz w:val="20"/>
                <w:szCs w:val="20"/>
              </w:rPr>
              <w:t xml:space="preserve">. </w:t>
            </w:r>
            <w:r w:rsidRPr="00222300">
              <w:rPr>
                <w:sz w:val="20"/>
                <w:szCs w:val="20"/>
              </w:rPr>
              <w:br/>
              <w:t xml:space="preserve">- Duży mix kwadratów do origami, 2100 szt.  1 </w:t>
            </w:r>
            <w:proofErr w:type="spellStart"/>
            <w:r w:rsidRPr="00222300">
              <w:rPr>
                <w:sz w:val="20"/>
                <w:szCs w:val="20"/>
              </w:rPr>
              <w:t>kpl</w:t>
            </w:r>
            <w:proofErr w:type="spellEnd"/>
            <w:r w:rsidRPr="00222300">
              <w:rPr>
                <w:sz w:val="20"/>
                <w:szCs w:val="20"/>
              </w:rPr>
              <w:t xml:space="preserve">. </w:t>
            </w:r>
            <w:r w:rsidRPr="00222300">
              <w:rPr>
                <w:sz w:val="20"/>
                <w:szCs w:val="20"/>
              </w:rPr>
              <w:br/>
              <w:t xml:space="preserve">- Pompony, 100 szt.  1 </w:t>
            </w:r>
            <w:proofErr w:type="spellStart"/>
            <w:r w:rsidRPr="00222300">
              <w:rPr>
                <w:sz w:val="20"/>
                <w:szCs w:val="20"/>
              </w:rPr>
              <w:t>kpl</w:t>
            </w:r>
            <w:proofErr w:type="spellEnd"/>
            <w:r w:rsidRPr="00222300">
              <w:rPr>
                <w:sz w:val="20"/>
                <w:szCs w:val="20"/>
              </w:rPr>
              <w:t xml:space="preserve">. </w:t>
            </w:r>
            <w:r w:rsidRPr="00222300">
              <w:rPr>
                <w:sz w:val="20"/>
                <w:szCs w:val="20"/>
              </w:rPr>
              <w:br/>
              <w:t xml:space="preserve">- Kolorowe druciki, 100 szt.  1 </w:t>
            </w:r>
            <w:proofErr w:type="spellStart"/>
            <w:r w:rsidRPr="00222300">
              <w:rPr>
                <w:sz w:val="20"/>
                <w:szCs w:val="20"/>
              </w:rPr>
              <w:t>kpl</w:t>
            </w:r>
            <w:proofErr w:type="spellEnd"/>
            <w:r w:rsidRPr="00222300">
              <w:rPr>
                <w:sz w:val="20"/>
                <w:szCs w:val="20"/>
              </w:rPr>
              <w:t xml:space="preserve">. </w:t>
            </w:r>
            <w:r w:rsidRPr="00222300">
              <w:rPr>
                <w:sz w:val="20"/>
                <w:szCs w:val="20"/>
              </w:rPr>
              <w:br/>
              <w:t xml:space="preserve">- Oczka mix, 10 g  1 </w:t>
            </w:r>
            <w:proofErr w:type="spellStart"/>
            <w:r w:rsidRPr="00222300">
              <w:rPr>
                <w:sz w:val="20"/>
                <w:szCs w:val="20"/>
              </w:rPr>
              <w:t>kpl</w:t>
            </w:r>
            <w:proofErr w:type="spellEnd"/>
            <w:r w:rsidRPr="00222300">
              <w:rPr>
                <w:sz w:val="20"/>
                <w:szCs w:val="20"/>
              </w:rPr>
              <w:t xml:space="preserve">. </w:t>
            </w:r>
            <w:r w:rsidRPr="00222300">
              <w:rPr>
                <w:sz w:val="20"/>
                <w:szCs w:val="20"/>
              </w:rPr>
              <w:br/>
              <w:t>-</w:t>
            </w:r>
            <w:r>
              <w:rPr>
                <w:sz w:val="20"/>
                <w:szCs w:val="20"/>
              </w:rPr>
              <w:t xml:space="preserve"> </w:t>
            </w:r>
            <w:r w:rsidRPr="00222300">
              <w:rPr>
                <w:sz w:val="20"/>
                <w:szCs w:val="20"/>
              </w:rPr>
              <w:t xml:space="preserve">Piankowe kształty 1000 szt.  1 </w:t>
            </w:r>
            <w:proofErr w:type="spellStart"/>
            <w:r w:rsidRPr="00222300">
              <w:rPr>
                <w:sz w:val="20"/>
                <w:szCs w:val="20"/>
              </w:rPr>
              <w:t>kpl</w:t>
            </w:r>
            <w:proofErr w:type="spellEnd"/>
            <w:r w:rsidRPr="00222300">
              <w:rPr>
                <w:sz w:val="20"/>
                <w:szCs w:val="20"/>
              </w:rPr>
              <w:t xml:space="preserve">. </w:t>
            </w:r>
            <w:r w:rsidRPr="00222300">
              <w:rPr>
                <w:sz w:val="20"/>
                <w:szCs w:val="20"/>
              </w:rPr>
              <w:br/>
              <w:t xml:space="preserve">- Przedszkolny blok rysunkowy A1, 30 ark.  1 </w:t>
            </w:r>
            <w:proofErr w:type="spellStart"/>
            <w:r w:rsidRPr="00222300">
              <w:rPr>
                <w:sz w:val="20"/>
                <w:szCs w:val="20"/>
              </w:rPr>
              <w:t>kpl</w:t>
            </w:r>
            <w:proofErr w:type="spellEnd"/>
            <w:r w:rsidRPr="00222300">
              <w:rPr>
                <w:sz w:val="20"/>
                <w:szCs w:val="20"/>
              </w:rPr>
              <w:t xml:space="preserve">. </w:t>
            </w:r>
            <w:r w:rsidRPr="00222300">
              <w:rPr>
                <w:sz w:val="20"/>
                <w:szCs w:val="20"/>
              </w:rPr>
              <w:br/>
              <w:t>-</w:t>
            </w:r>
            <w:r>
              <w:rPr>
                <w:sz w:val="20"/>
                <w:szCs w:val="20"/>
              </w:rPr>
              <w:t xml:space="preserve"> </w:t>
            </w:r>
            <w:r w:rsidRPr="00222300">
              <w:rPr>
                <w:sz w:val="20"/>
                <w:szCs w:val="20"/>
              </w:rPr>
              <w:t xml:space="preserve">Tektura falista kolorowa A4, 10 ark. 1 </w:t>
            </w:r>
            <w:proofErr w:type="spellStart"/>
            <w:r w:rsidRPr="00222300">
              <w:rPr>
                <w:sz w:val="20"/>
                <w:szCs w:val="20"/>
              </w:rPr>
              <w:t>kpl</w:t>
            </w:r>
            <w:proofErr w:type="spellEnd"/>
            <w:r w:rsidRPr="00222300">
              <w:rPr>
                <w:sz w:val="20"/>
                <w:szCs w:val="20"/>
              </w:rPr>
              <w:t xml:space="preserve">. </w:t>
            </w:r>
            <w:r w:rsidRPr="00222300">
              <w:rPr>
                <w:sz w:val="20"/>
                <w:szCs w:val="20"/>
              </w:rPr>
              <w:br/>
              <w:t xml:space="preserve">- Jednokolorowy papier przestrzenny, 3 ark.  1 </w:t>
            </w:r>
            <w:proofErr w:type="spellStart"/>
            <w:r w:rsidRPr="00222300">
              <w:rPr>
                <w:sz w:val="20"/>
                <w:szCs w:val="20"/>
              </w:rPr>
              <w:t>kpl</w:t>
            </w:r>
            <w:proofErr w:type="spellEnd"/>
            <w:r w:rsidRPr="00222300">
              <w:rPr>
                <w:sz w:val="20"/>
                <w:szCs w:val="20"/>
              </w:rPr>
              <w:t xml:space="preserve">. </w:t>
            </w:r>
            <w:r w:rsidRPr="00222300">
              <w:rPr>
                <w:sz w:val="20"/>
                <w:szCs w:val="20"/>
              </w:rPr>
              <w:br/>
              <w:t xml:space="preserve">- Tektura </w:t>
            </w:r>
            <w:proofErr w:type="spellStart"/>
            <w:r w:rsidRPr="00222300">
              <w:rPr>
                <w:sz w:val="20"/>
                <w:szCs w:val="20"/>
              </w:rPr>
              <w:t>strecz</w:t>
            </w:r>
            <w:proofErr w:type="spellEnd"/>
            <w:r w:rsidRPr="00222300">
              <w:rPr>
                <w:sz w:val="20"/>
                <w:szCs w:val="20"/>
              </w:rPr>
              <w:t xml:space="preserve"> kolory, 5 ark. 1 </w:t>
            </w:r>
            <w:proofErr w:type="spellStart"/>
            <w:r w:rsidRPr="00222300">
              <w:rPr>
                <w:sz w:val="20"/>
                <w:szCs w:val="20"/>
              </w:rPr>
              <w:t>kpl</w:t>
            </w:r>
            <w:proofErr w:type="spellEnd"/>
            <w:r w:rsidRPr="00222300">
              <w:rPr>
                <w:sz w:val="20"/>
                <w:szCs w:val="20"/>
              </w:rPr>
              <w:t xml:space="preserve">. </w:t>
            </w:r>
            <w:r w:rsidRPr="00222300">
              <w:rPr>
                <w:sz w:val="20"/>
                <w:szCs w:val="20"/>
              </w:rPr>
              <w:br/>
              <w:t xml:space="preserve">- Cekiny małe jesień-zima, 40 g 1 </w:t>
            </w:r>
            <w:proofErr w:type="spellStart"/>
            <w:r w:rsidRPr="00222300">
              <w:rPr>
                <w:sz w:val="20"/>
                <w:szCs w:val="20"/>
              </w:rPr>
              <w:t>kpl</w:t>
            </w:r>
            <w:proofErr w:type="spellEnd"/>
            <w:r w:rsidRPr="00222300">
              <w:rPr>
                <w:sz w:val="20"/>
                <w:szCs w:val="20"/>
              </w:rPr>
              <w:t xml:space="preserve">. </w:t>
            </w:r>
            <w:r w:rsidRPr="00222300">
              <w:rPr>
                <w:sz w:val="20"/>
                <w:szCs w:val="20"/>
              </w:rPr>
              <w:br/>
              <w:t>-</w:t>
            </w:r>
            <w:r>
              <w:rPr>
                <w:sz w:val="20"/>
                <w:szCs w:val="20"/>
              </w:rPr>
              <w:t xml:space="preserve"> </w:t>
            </w:r>
            <w:r w:rsidRPr="00222300">
              <w:rPr>
                <w:sz w:val="20"/>
                <w:szCs w:val="20"/>
              </w:rPr>
              <w:t xml:space="preserve">Cekiny małe wiosna-lato, 40 g  1 </w:t>
            </w:r>
            <w:proofErr w:type="spellStart"/>
            <w:r w:rsidRPr="00222300">
              <w:rPr>
                <w:sz w:val="20"/>
                <w:szCs w:val="20"/>
              </w:rPr>
              <w:t>kpl</w:t>
            </w:r>
            <w:proofErr w:type="spellEnd"/>
            <w:r w:rsidRPr="00222300">
              <w:rPr>
                <w:sz w:val="20"/>
                <w:szCs w:val="20"/>
              </w:rPr>
              <w:t xml:space="preserve">. </w:t>
            </w:r>
            <w:r w:rsidRPr="00222300">
              <w:rPr>
                <w:sz w:val="20"/>
                <w:szCs w:val="20"/>
              </w:rPr>
              <w:br/>
            </w:r>
            <w:r w:rsidRPr="00222300">
              <w:rPr>
                <w:sz w:val="20"/>
                <w:szCs w:val="20"/>
              </w:rPr>
              <w:lastRenderedPageBreak/>
              <w:t>-</w:t>
            </w:r>
            <w:r>
              <w:rPr>
                <w:sz w:val="20"/>
                <w:szCs w:val="20"/>
              </w:rPr>
              <w:t xml:space="preserve"> </w:t>
            </w:r>
            <w:r w:rsidRPr="00222300">
              <w:rPr>
                <w:sz w:val="20"/>
                <w:szCs w:val="20"/>
              </w:rPr>
              <w:t xml:space="preserve">Kulki styropianowe śr. 7 cm, 10 szt.  2 </w:t>
            </w:r>
            <w:proofErr w:type="spellStart"/>
            <w:r w:rsidRPr="00222300">
              <w:rPr>
                <w:sz w:val="20"/>
                <w:szCs w:val="20"/>
              </w:rPr>
              <w:t>kpl</w:t>
            </w:r>
            <w:proofErr w:type="spellEnd"/>
            <w:r w:rsidRPr="00222300">
              <w:rPr>
                <w:sz w:val="20"/>
                <w:szCs w:val="20"/>
              </w:rPr>
              <w:t xml:space="preserve">. </w:t>
            </w:r>
            <w:r w:rsidRPr="00222300">
              <w:rPr>
                <w:sz w:val="20"/>
                <w:szCs w:val="20"/>
              </w:rPr>
              <w:br/>
              <w:t xml:space="preserve">- Brokatowe pudełeczko, 80 g  1 szt. </w:t>
            </w:r>
            <w:r w:rsidRPr="00222300">
              <w:rPr>
                <w:sz w:val="20"/>
                <w:szCs w:val="20"/>
              </w:rPr>
              <w:br/>
              <w:t>- Klej introligatorski, 60 g  1 szt.</w:t>
            </w:r>
          </w:p>
        </w:tc>
        <w:tc>
          <w:tcPr>
            <w:tcW w:w="1843" w:type="dxa"/>
            <w:vAlign w:val="center"/>
          </w:tcPr>
          <w:p w:rsidR="007C6ABB" w:rsidRPr="00C84EDC" w:rsidRDefault="00804E2E" w:rsidP="007C6ABB">
            <w:pPr>
              <w:jc w:val="center"/>
              <w:rPr>
                <w:sz w:val="18"/>
                <w:szCs w:val="18"/>
              </w:rPr>
            </w:pPr>
            <w:r>
              <w:rPr>
                <w:sz w:val="18"/>
                <w:szCs w:val="18"/>
              </w:rPr>
              <w:lastRenderedPageBreak/>
              <w:t>2</w:t>
            </w:r>
            <w:r w:rsidR="007C6ABB" w:rsidRPr="00C84EDC">
              <w:rPr>
                <w:sz w:val="18"/>
                <w:szCs w:val="18"/>
              </w:rPr>
              <w:t xml:space="preserve">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Skrzyneczki </w:t>
            </w:r>
            <w:r>
              <w:rPr>
                <w:b/>
                <w:sz w:val="20"/>
                <w:szCs w:val="20"/>
              </w:rPr>
              <w:t xml:space="preserve">  </w:t>
            </w:r>
            <w:r w:rsidRPr="00222300">
              <w:rPr>
                <w:b/>
                <w:sz w:val="20"/>
                <w:szCs w:val="20"/>
              </w:rPr>
              <w:t xml:space="preserve">z kształtami    </w:t>
            </w:r>
          </w:p>
        </w:tc>
        <w:tc>
          <w:tcPr>
            <w:tcW w:w="7371" w:type="dxa"/>
            <w:vAlign w:val="center"/>
          </w:tcPr>
          <w:p w:rsidR="007C6ABB" w:rsidRPr="00222300" w:rsidRDefault="007C6ABB" w:rsidP="007C6ABB">
            <w:pPr>
              <w:rPr>
                <w:sz w:val="20"/>
                <w:szCs w:val="20"/>
              </w:rPr>
            </w:pPr>
            <w:r w:rsidRPr="00222300">
              <w:rPr>
                <w:sz w:val="20"/>
                <w:szCs w:val="20"/>
              </w:rPr>
              <w:t xml:space="preserve">Skrzyneczka z wyciętymi kształtami  (farma, pogoda) i 12 pomalowanych figur pasujących do wyciętych otworów skrzynki. </w:t>
            </w:r>
            <w:r w:rsidRPr="00222300">
              <w:rPr>
                <w:sz w:val="20"/>
                <w:szCs w:val="20"/>
              </w:rPr>
              <w:br/>
              <w:t>- wym. min. 17,5 x 17,5 x 6,5 cm</w:t>
            </w:r>
          </w:p>
        </w:tc>
        <w:tc>
          <w:tcPr>
            <w:tcW w:w="1843" w:type="dxa"/>
            <w:vAlign w:val="center"/>
          </w:tcPr>
          <w:p w:rsidR="007C6ABB" w:rsidRPr="00C84EDC" w:rsidRDefault="00804E2E" w:rsidP="007C6ABB">
            <w:pPr>
              <w:jc w:val="center"/>
              <w:rPr>
                <w:sz w:val="18"/>
                <w:szCs w:val="18"/>
              </w:rPr>
            </w:pPr>
            <w:r>
              <w:rPr>
                <w:sz w:val="18"/>
                <w:szCs w:val="18"/>
              </w:rPr>
              <w:t>4</w:t>
            </w:r>
            <w:r w:rsidR="007C6ABB" w:rsidRPr="00C84EDC">
              <w:rPr>
                <w:sz w:val="18"/>
                <w:szCs w:val="18"/>
              </w:rPr>
              <w:t xml:space="preserve"> szt.   </w:t>
            </w:r>
          </w:p>
        </w:tc>
      </w:tr>
      <w:tr w:rsidR="007C6ABB" w:rsidTr="00F74BCE">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 Klocki z obrazkami     </w:t>
            </w:r>
          </w:p>
        </w:tc>
        <w:tc>
          <w:tcPr>
            <w:tcW w:w="7371" w:type="dxa"/>
          </w:tcPr>
          <w:p w:rsidR="007C6ABB" w:rsidRPr="00222300" w:rsidRDefault="007C6ABB" w:rsidP="007C6ABB">
            <w:pPr>
              <w:tabs>
                <w:tab w:val="right" w:pos="14033"/>
              </w:tabs>
              <w:jc w:val="center"/>
              <w:rPr>
                <w:sz w:val="20"/>
                <w:szCs w:val="20"/>
              </w:rPr>
            </w:pPr>
            <w:r w:rsidRPr="00222300">
              <w:rPr>
                <w:sz w:val="20"/>
                <w:szCs w:val="20"/>
              </w:rPr>
              <w:t xml:space="preserve">Puzzle drewniane - sześciany. Na każdej stronie sześcianu znajduje się fragment innego obrazka.   </w:t>
            </w:r>
            <w:r w:rsidRPr="00222300">
              <w:rPr>
                <w:sz w:val="20"/>
                <w:szCs w:val="20"/>
              </w:rPr>
              <w:br/>
              <w:t xml:space="preserve">- min.  6 </w:t>
            </w:r>
            <w:proofErr w:type="spellStart"/>
            <w:r w:rsidRPr="00222300">
              <w:rPr>
                <w:sz w:val="20"/>
                <w:szCs w:val="20"/>
              </w:rPr>
              <w:t>elem</w:t>
            </w:r>
            <w:proofErr w:type="spellEnd"/>
            <w:r w:rsidRPr="00222300">
              <w:rPr>
                <w:sz w:val="20"/>
                <w:szCs w:val="20"/>
              </w:rPr>
              <w:t xml:space="preserve">. drewniane </w:t>
            </w:r>
            <w:r w:rsidRPr="00222300">
              <w:rPr>
                <w:sz w:val="20"/>
                <w:szCs w:val="20"/>
              </w:rPr>
              <w:br/>
              <w:t xml:space="preserve"> </w:t>
            </w:r>
          </w:p>
        </w:tc>
        <w:tc>
          <w:tcPr>
            <w:tcW w:w="1843" w:type="dxa"/>
            <w:vAlign w:val="center"/>
          </w:tcPr>
          <w:p w:rsidR="007C6ABB" w:rsidRPr="00C84EDC" w:rsidRDefault="00804E2E" w:rsidP="007C6ABB">
            <w:pPr>
              <w:jc w:val="center"/>
              <w:rPr>
                <w:sz w:val="18"/>
                <w:szCs w:val="18"/>
              </w:rPr>
            </w:pPr>
            <w:r>
              <w:rPr>
                <w:sz w:val="18"/>
                <w:szCs w:val="18"/>
              </w:rPr>
              <w:t>6</w:t>
            </w:r>
            <w:r w:rsidR="007C6ABB" w:rsidRPr="00C84EDC">
              <w:rPr>
                <w:sz w:val="18"/>
                <w:szCs w:val="18"/>
              </w:rPr>
              <w:t xml:space="preserve"> szt.</w:t>
            </w:r>
          </w:p>
        </w:tc>
      </w:tr>
      <w:tr w:rsidR="007C6ABB" w:rsidTr="00AA26B1">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Duży zestaw klocków konstrukcyjnych  </w:t>
            </w:r>
          </w:p>
        </w:tc>
        <w:tc>
          <w:tcPr>
            <w:tcW w:w="7371" w:type="dxa"/>
            <w:vAlign w:val="center"/>
          </w:tcPr>
          <w:p w:rsidR="007C6ABB" w:rsidRPr="00222300" w:rsidRDefault="007C6ABB" w:rsidP="007C6ABB">
            <w:pPr>
              <w:rPr>
                <w:sz w:val="20"/>
                <w:szCs w:val="20"/>
              </w:rPr>
            </w:pPr>
            <w:r w:rsidRPr="00222300">
              <w:rPr>
                <w:sz w:val="20"/>
                <w:szCs w:val="20"/>
              </w:rPr>
              <w:t xml:space="preserve">Zestaw kolorowych klocków różnego typu do zabaw i ćwiczeń matematycznych w plastikowym pojemniku.  </w:t>
            </w:r>
          </w:p>
          <w:p w:rsidR="007C6ABB" w:rsidRPr="00222300" w:rsidRDefault="007C6ABB" w:rsidP="007C6ABB">
            <w:pPr>
              <w:rPr>
                <w:sz w:val="20"/>
                <w:szCs w:val="20"/>
              </w:rPr>
            </w:pPr>
            <w:r w:rsidRPr="00222300">
              <w:rPr>
                <w:sz w:val="20"/>
                <w:szCs w:val="20"/>
              </w:rPr>
              <w:t>Zestaw zawiera:</w:t>
            </w:r>
          </w:p>
          <w:p w:rsidR="007C6ABB" w:rsidRPr="00222300" w:rsidRDefault="007C6ABB" w:rsidP="007C6ABB">
            <w:pPr>
              <w:rPr>
                <w:sz w:val="20"/>
                <w:szCs w:val="20"/>
              </w:rPr>
            </w:pPr>
            <w:r w:rsidRPr="00222300">
              <w:rPr>
                <w:sz w:val="20"/>
                <w:szCs w:val="20"/>
              </w:rPr>
              <w:t xml:space="preserve">- 300 prostokątnych klocków do łączenia o dł. boku 2 i 4 cm, w 5 kolorach </w:t>
            </w:r>
          </w:p>
          <w:p w:rsidR="007C6ABB" w:rsidRPr="00222300" w:rsidRDefault="007C6ABB" w:rsidP="007C6ABB">
            <w:pPr>
              <w:rPr>
                <w:sz w:val="20"/>
                <w:szCs w:val="20"/>
              </w:rPr>
            </w:pPr>
            <w:r w:rsidRPr="00222300">
              <w:rPr>
                <w:sz w:val="20"/>
                <w:szCs w:val="20"/>
              </w:rPr>
              <w:t xml:space="preserve">-  70 kwadratowych klocków do łączenia o dł. boku 2 cm, w 3 kolorach </w:t>
            </w:r>
          </w:p>
          <w:p w:rsidR="007C6ABB" w:rsidRPr="00222300" w:rsidRDefault="007C6ABB" w:rsidP="007C6ABB">
            <w:pPr>
              <w:rPr>
                <w:sz w:val="20"/>
                <w:szCs w:val="20"/>
              </w:rPr>
            </w:pPr>
            <w:r w:rsidRPr="00222300">
              <w:rPr>
                <w:sz w:val="20"/>
                <w:szCs w:val="20"/>
              </w:rPr>
              <w:t xml:space="preserve">- 50 trójkątnych klocków do łączenia o dł. boku 2 cm, w 5 kolorach </w:t>
            </w:r>
          </w:p>
          <w:p w:rsidR="007C6ABB" w:rsidRPr="00222300" w:rsidRDefault="007C6ABB" w:rsidP="007C6ABB">
            <w:pPr>
              <w:rPr>
                <w:sz w:val="20"/>
                <w:szCs w:val="20"/>
              </w:rPr>
            </w:pPr>
            <w:r w:rsidRPr="00222300">
              <w:rPr>
                <w:sz w:val="20"/>
                <w:szCs w:val="20"/>
              </w:rPr>
              <w:t>- 50 półokrągłych klocków do łączenia o dł. boku 2 cm, w 5 kolorach</w:t>
            </w:r>
          </w:p>
          <w:p w:rsidR="007C6ABB" w:rsidRPr="00222300" w:rsidRDefault="007C6ABB" w:rsidP="007C6ABB">
            <w:pPr>
              <w:rPr>
                <w:sz w:val="20"/>
                <w:szCs w:val="20"/>
              </w:rPr>
            </w:pPr>
            <w:r w:rsidRPr="00222300">
              <w:rPr>
                <w:sz w:val="20"/>
                <w:szCs w:val="20"/>
              </w:rPr>
              <w:t xml:space="preserve"> - 80 kołków do łączenia o dł. 3,5 cm - 28 dwustronnych kart zadań z lakierowanej tektury o wym. min. 17,5 x 11,5 cm</w:t>
            </w:r>
            <w:r w:rsidRPr="00222300">
              <w:rPr>
                <w:sz w:val="20"/>
                <w:szCs w:val="20"/>
              </w:rPr>
              <w:br/>
              <w:t xml:space="preserve"> </w:t>
            </w:r>
          </w:p>
        </w:tc>
        <w:tc>
          <w:tcPr>
            <w:tcW w:w="1843" w:type="dxa"/>
          </w:tcPr>
          <w:p w:rsidR="007C6ABB" w:rsidRPr="00C84EDC" w:rsidRDefault="00804E2E" w:rsidP="007C6ABB">
            <w:pPr>
              <w:tabs>
                <w:tab w:val="right" w:pos="14033"/>
              </w:tabs>
              <w:jc w:val="center"/>
              <w:rPr>
                <w:sz w:val="18"/>
                <w:szCs w:val="18"/>
              </w:rPr>
            </w:pPr>
            <w:r>
              <w:rPr>
                <w:sz w:val="18"/>
                <w:szCs w:val="18"/>
              </w:rPr>
              <w:t>2</w:t>
            </w:r>
            <w:r w:rsidR="007C6ABB" w:rsidRPr="00C84EDC">
              <w:rPr>
                <w:sz w:val="18"/>
                <w:szCs w:val="18"/>
              </w:rPr>
              <w:t xml:space="preserve">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Klocki z pianki     </w:t>
            </w:r>
          </w:p>
        </w:tc>
        <w:tc>
          <w:tcPr>
            <w:tcW w:w="7371" w:type="dxa"/>
            <w:vAlign w:val="center"/>
          </w:tcPr>
          <w:p w:rsidR="007C6ABB" w:rsidRPr="00222300" w:rsidRDefault="007C6ABB" w:rsidP="007C6ABB">
            <w:pPr>
              <w:rPr>
                <w:sz w:val="20"/>
                <w:szCs w:val="20"/>
              </w:rPr>
            </w:pPr>
            <w:r w:rsidRPr="00222300">
              <w:rPr>
                <w:sz w:val="20"/>
                <w:szCs w:val="20"/>
              </w:rPr>
              <w:t xml:space="preserve">Kolorowe, miękkie, lekkie elementy umożliwiające budowanie zamków, mostów, wież i fortów. </w:t>
            </w:r>
          </w:p>
          <w:p w:rsidR="007C6ABB" w:rsidRPr="00222300" w:rsidRDefault="007C6ABB" w:rsidP="007C6ABB">
            <w:pPr>
              <w:rPr>
                <w:sz w:val="20"/>
                <w:szCs w:val="20"/>
              </w:rPr>
            </w:pPr>
            <w:r w:rsidRPr="00222300">
              <w:rPr>
                <w:sz w:val="20"/>
                <w:szCs w:val="20"/>
              </w:rPr>
              <w:t>- 68 szt. -4 kolory - wym. op. od 8 x 4 x 11 cm do 16 x 8 x 4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Zestaw klocków drewnianych    </w:t>
            </w:r>
          </w:p>
        </w:tc>
        <w:tc>
          <w:tcPr>
            <w:tcW w:w="7371" w:type="dxa"/>
            <w:vAlign w:val="center"/>
          </w:tcPr>
          <w:p w:rsidR="007C6ABB" w:rsidRPr="00222300" w:rsidRDefault="007C6ABB" w:rsidP="007C6ABB">
            <w:pPr>
              <w:rPr>
                <w:sz w:val="20"/>
                <w:szCs w:val="20"/>
              </w:rPr>
            </w:pPr>
            <w:r w:rsidRPr="00222300">
              <w:rPr>
                <w:sz w:val="20"/>
                <w:szCs w:val="20"/>
              </w:rPr>
              <w:t xml:space="preserve">Zestaw klocków drewnianych, kolorowych .              </w:t>
            </w:r>
          </w:p>
          <w:p w:rsidR="007C6ABB" w:rsidRPr="00222300" w:rsidRDefault="007C6ABB" w:rsidP="007C6ABB">
            <w:pPr>
              <w:rPr>
                <w:sz w:val="20"/>
                <w:szCs w:val="20"/>
              </w:rPr>
            </w:pPr>
            <w:r w:rsidRPr="00222300">
              <w:rPr>
                <w:sz w:val="20"/>
                <w:szCs w:val="20"/>
              </w:rPr>
              <w:t xml:space="preserve">  W skład zestawu wchodzi min. 100 klocków drewnianych o różnych kształtach.</w:t>
            </w:r>
          </w:p>
          <w:p w:rsidR="007C6ABB" w:rsidRPr="00222300" w:rsidRDefault="007C6ABB" w:rsidP="007C6ABB">
            <w:pPr>
              <w:rPr>
                <w:sz w:val="20"/>
                <w:szCs w:val="20"/>
              </w:rPr>
            </w:pPr>
          </w:p>
        </w:tc>
        <w:tc>
          <w:tcPr>
            <w:tcW w:w="1843" w:type="dxa"/>
            <w:vAlign w:val="center"/>
          </w:tcPr>
          <w:p w:rsidR="007C6ABB" w:rsidRPr="00C84EDC" w:rsidRDefault="00804E2E" w:rsidP="007C6ABB">
            <w:pPr>
              <w:jc w:val="center"/>
              <w:rPr>
                <w:sz w:val="18"/>
                <w:szCs w:val="18"/>
              </w:rPr>
            </w:pPr>
            <w:r>
              <w:rPr>
                <w:sz w:val="18"/>
                <w:szCs w:val="18"/>
              </w:rPr>
              <w:t>4</w:t>
            </w:r>
            <w:r w:rsidR="007C6ABB" w:rsidRPr="00C84EDC">
              <w:rPr>
                <w:sz w:val="18"/>
                <w:szCs w:val="18"/>
              </w:rPr>
              <w:t xml:space="preserve">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Szafka z zestawami klocków(10 zestawów klocków)     </w:t>
            </w:r>
          </w:p>
        </w:tc>
        <w:tc>
          <w:tcPr>
            <w:tcW w:w="7371" w:type="dxa"/>
            <w:vAlign w:val="center"/>
          </w:tcPr>
          <w:p w:rsidR="007C6ABB" w:rsidRPr="00222300" w:rsidRDefault="007C6ABB" w:rsidP="007C6ABB">
            <w:pPr>
              <w:rPr>
                <w:sz w:val="20"/>
                <w:szCs w:val="20"/>
              </w:rPr>
            </w:pPr>
            <w:r w:rsidRPr="00222300">
              <w:rPr>
                <w:sz w:val="20"/>
                <w:szCs w:val="20"/>
              </w:rPr>
              <w:t xml:space="preserve">Szafka wykonana z płyty laminowanej o gr. 18 mm, w tonacji brzozy, przeznaczona do przechowywania 10 zestawów klocków w plastikowych pojemnikach.  </w:t>
            </w:r>
          </w:p>
          <w:p w:rsidR="007C6ABB" w:rsidRPr="00222300" w:rsidRDefault="007C6ABB" w:rsidP="007C6ABB">
            <w:pPr>
              <w:rPr>
                <w:sz w:val="20"/>
                <w:szCs w:val="20"/>
              </w:rPr>
            </w:pPr>
            <w:r w:rsidRPr="00222300">
              <w:rPr>
                <w:sz w:val="20"/>
                <w:szCs w:val="20"/>
              </w:rPr>
              <w:t>wym. min. 46,7 x 31,5 x 84 cm</w:t>
            </w:r>
            <w:r w:rsidRPr="00222300">
              <w:rPr>
                <w:sz w:val="20"/>
                <w:szCs w:val="20"/>
              </w:rPr>
              <w:br/>
              <w:t xml:space="preserve">Szafka zawiera: </w:t>
            </w:r>
          </w:p>
          <w:p w:rsidR="007C6ABB" w:rsidRPr="00222300" w:rsidRDefault="007C6ABB" w:rsidP="007C6ABB">
            <w:pPr>
              <w:rPr>
                <w:sz w:val="20"/>
                <w:szCs w:val="20"/>
              </w:rPr>
            </w:pPr>
            <w:r w:rsidRPr="00222300">
              <w:rPr>
                <w:sz w:val="20"/>
                <w:szCs w:val="20"/>
              </w:rPr>
              <w:t>- 10 plastikowych pojemników,</w:t>
            </w:r>
          </w:p>
          <w:p w:rsidR="007C6ABB" w:rsidRPr="00222300" w:rsidRDefault="007C6ABB" w:rsidP="007C6ABB">
            <w:pPr>
              <w:rPr>
                <w:sz w:val="20"/>
                <w:szCs w:val="20"/>
              </w:rPr>
            </w:pPr>
            <w:r w:rsidRPr="00222300">
              <w:rPr>
                <w:sz w:val="20"/>
                <w:szCs w:val="20"/>
              </w:rPr>
              <w:t>- 10 rodzajów klocków,</w:t>
            </w:r>
          </w:p>
          <w:p w:rsidR="007C6ABB" w:rsidRPr="00222300" w:rsidRDefault="007C6ABB" w:rsidP="007C6ABB">
            <w:pPr>
              <w:rPr>
                <w:sz w:val="20"/>
                <w:szCs w:val="20"/>
              </w:rPr>
            </w:pPr>
            <w:r w:rsidRPr="00222300">
              <w:rPr>
                <w:sz w:val="20"/>
                <w:szCs w:val="20"/>
              </w:rPr>
              <w:t xml:space="preserve">- 10 zestawów kart pracy. </w:t>
            </w:r>
          </w:p>
          <w:p w:rsidR="007C6ABB" w:rsidRPr="00222300" w:rsidRDefault="007C6ABB" w:rsidP="007C6ABB">
            <w:pPr>
              <w:rPr>
                <w:sz w:val="20"/>
                <w:szCs w:val="20"/>
              </w:rPr>
            </w:pPr>
          </w:p>
        </w:tc>
        <w:tc>
          <w:tcPr>
            <w:tcW w:w="1843" w:type="dxa"/>
            <w:vAlign w:val="center"/>
          </w:tcPr>
          <w:p w:rsidR="007C6ABB" w:rsidRPr="00C84EDC" w:rsidRDefault="00804E2E" w:rsidP="007C6ABB">
            <w:pPr>
              <w:jc w:val="center"/>
              <w:rPr>
                <w:b/>
                <w:sz w:val="18"/>
                <w:szCs w:val="18"/>
              </w:rPr>
            </w:pPr>
            <w:r>
              <w:rPr>
                <w:sz w:val="18"/>
                <w:szCs w:val="18"/>
              </w:rPr>
              <w:t>2</w:t>
            </w:r>
            <w:r w:rsidR="007C6ABB" w:rsidRPr="00C84EDC">
              <w:rPr>
                <w:sz w:val="18"/>
                <w:szCs w:val="18"/>
              </w:rPr>
              <w:t xml:space="preserve">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Logiczne puzzle(obrazkowe połówki)     </w:t>
            </w:r>
          </w:p>
        </w:tc>
        <w:tc>
          <w:tcPr>
            <w:tcW w:w="7371" w:type="dxa"/>
            <w:vAlign w:val="center"/>
          </w:tcPr>
          <w:p w:rsidR="007C6ABB" w:rsidRPr="00222300" w:rsidRDefault="007C6ABB" w:rsidP="007C6ABB">
            <w:pPr>
              <w:rPr>
                <w:color w:val="333333"/>
                <w:sz w:val="20"/>
                <w:szCs w:val="20"/>
                <w:shd w:val="clear" w:color="auto" w:fill="FAFAFA"/>
              </w:rPr>
            </w:pPr>
            <w:r w:rsidRPr="00222300">
              <w:rPr>
                <w:color w:val="333333"/>
                <w:sz w:val="20"/>
                <w:szCs w:val="20"/>
                <w:shd w:val="clear" w:color="auto" w:fill="FAFAFA"/>
              </w:rPr>
              <w:t>Drewniana tablica z obrazkami podzielonymi na pół w różny sposób,</w:t>
            </w:r>
          </w:p>
          <w:p w:rsidR="007C6ABB" w:rsidRPr="00222300" w:rsidRDefault="007C6ABB" w:rsidP="007C6ABB">
            <w:pPr>
              <w:rPr>
                <w:b/>
                <w:sz w:val="20"/>
                <w:szCs w:val="20"/>
              </w:rPr>
            </w:pPr>
            <w:r w:rsidRPr="00222300">
              <w:rPr>
                <w:color w:val="222222"/>
                <w:sz w:val="20"/>
                <w:szCs w:val="20"/>
              </w:rPr>
              <w:lastRenderedPageBreak/>
              <w:t>- drewniana podstawa o wym. min. 32 x 32 x 0,9 cm </w:t>
            </w:r>
            <w:r w:rsidRPr="00222300">
              <w:rPr>
                <w:color w:val="222222"/>
                <w:sz w:val="20"/>
                <w:szCs w:val="20"/>
              </w:rPr>
              <w:br/>
              <w:t xml:space="preserve">- 45 drewnianych </w:t>
            </w:r>
            <w:proofErr w:type="spellStart"/>
            <w:r w:rsidRPr="00222300">
              <w:rPr>
                <w:color w:val="222222"/>
                <w:sz w:val="20"/>
                <w:szCs w:val="20"/>
              </w:rPr>
              <w:t>elem</w:t>
            </w:r>
            <w:proofErr w:type="spellEnd"/>
            <w:r w:rsidRPr="00222300">
              <w:rPr>
                <w:color w:val="222222"/>
                <w:sz w:val="20"/>
                <w:szCs w:val="20"/>
              </w:rPr>
              <w:t>. z obrazkami podzielonymi na pół w różny sposób </w:t>
            </w:r>
          </w:p>
        </w:tc>
        <w:tc>
          <w:tcPr>
            <w:tcW w:w="1843" w:type="dxa"/>
            <w:vAlign w:val="center"/>
          </w:tcPr>
          <w:p w:rsidR="007C6ABB" w:rsidRPr="00C84EDC" w:rsidRDefault="00804E2E" w:rsidP="007C6ABB">
            <w:pPr>
              <w:jc w:val="center"/>
              <w:rPr>
                <w:b/>
                <w:sz w:val="18"/>
                <w:szCs w:val="18"/>
              </w:rPr>
            </w:pPr>
            <w:r>
              <w:rPr>
                <w:sz w:val="18"/>
                <w:szCs w:val="18"/>
              </w:rPr>
              <w:lastRenderedPageBreak/>
              <w:t xml:space="preserve">4 </w:t>
            </w:r>
            <w:r w:rsidR="007C6ABB" w:rsidRPr="00C84EDC">
              <w:rPr>
                <w:sz w:val="18"/>
                <w:szCs w:val="18"/>
              </w:rPr>
              <w:t>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jc w:val="both"/>
              <w:rPr>
                <w:b/>
                <w:sz w:val="20"/>
                <w:szCs w:val="20"/>
              </w:rPr>
            </w:pPr>
            <w:r w:rsidRPr="00222300">
              <w:rPr>
                <w:b/>
                <w:sz w:val="20"/>
                <w:szCs w:val="20"/>
              </w:rPr>
              <w:t xml:space="preserve">Logiczne puzzle(orientacja przestrzenna)   </w:t>
            </w:r>
          </w:p>
        </w:tc>
        <w:tc>
          <w:tcPr>
            <w:tcW w:w="7371" w:type="dxa"/>
            <w:vAlign w:val="center"/>
          </w:tcPr>
          <w:p w:rsidR="007C6ABB" w:rsidRPr="00222300" w:rsidRDefault="007C6ABB" w:rsidP="007C6ABB">
            <w:pPr>
              <w:rPr>
                <w:sz w:val="20"/>
                <w:szCs w:val="20"/>
              </w:rPr>
            </w:pPr>
            <w:r w:rsidRPr="00222300">
              <w:rPr>
                <w:sz w:val="20"/>
                <w:szCs w:val="20"/>
              </w:rPr>
              <w:t xml:space="preserve">Drewniane puzzle edukacyjne pomagająca w zrozumieniu określeń służących nazywaniu relacji między przedmiotami: obok, nad, pod itp.  . Polega na dopasowaniu odpowiedniego </w:t>
            </w:r>
            <w:proofErr w:type="spellStart"/>
            <w:r w:rsidRPr="00222300">
              <w:rPr>
                <w:sz w:val="20"/>
                <w:szCs w:val="20"/>
              </w:rPr>
              <w:t>puzzla</w:t>
            </w:r>
            <w:proofErr w:type="spellEnd"/>
            <w:r w:rsidRPr="00222300">
              <w:rPr>
                <w:sz w:val="20"/>
                <w:szCs w:val="20"/>
              </w:rPr>
              <w:t xml:space="preserve"> do zwierzątka i miejsca, w którym powinno się znaleźć. </w:t>
            </w:r>
          </w:p>
          <w:p w:rsidR="007C6ABB" w:rsidRPr="00222300" w:rsidRDefault="007C6ABB" w:rsidP="007C6ABB">
            <w:pPr>
              <w:rPr>
                <w:sz w:val="20"/>
                <w:szCs w:val="20"/>
              </w:rPr>
            </w:pPr>
            <w:r w:rsidRPr="00222300">
              <w:rPr>
                <w:sz w:val="20"/>
                <w:szCs w:val="20"/>
              </w:rPr>
              <w:t xml:space="preserve">-16 </w:t>
            </w:r>
            <w:proofErr w:type="spellStart"/>
            <w:r w:rsidRPr="00222300">
              <w:rPr>
                <w:sz w:val="20"/>
                <w:szCs w:val="20"/>
              </w:rPr>
              <w:t>elem</w:t>
            </w:r>
            <w:proofErr w:type="spellEnd"/>
            <w:r w:rsidRPr="00222300">
              <w:rPr>
                <w:sz w:val="20"/>
                <w:szCs w:val="20"/>
              </w:rPr>
              <w:t xml:space="preserve">. o wym. min.4 x 4 cm </w:t>
            </w:r>
          </w:p>
          <w:p w:rsidR="007C6ABB" w:rsidRPr="00222300" w:rsidRDefault="007C6ABB" w:rsidP="007C6ABB">
            <w:pPr>
              <w:rPr>
                <w:sz w:val="20"/>
                <w:szCs w:val="20"/>
              </w:rPr>
            </w:pPr>
            <w:r w:rsidRPr="00222300">
              <w:rPr>
                <w:sz w:val="20"/>
                <w:szCs w:val="20"/>
              </w:rPr>
              <w:t>- podstawa o wym. min.21 x 21 cm</w:t>
            </w:r>
          </w:p>
        </w:tc>
        <w:tc>
          <w:tcPr>
            <w:tcW w:w="1843" w:type="dxa"/>
            <w:vAlign w:val="center"/>
          </w:tcPr>
          <w:p w:rsidR="007C6ABB" w:rsidRPr="00C84EDC" w:rsidRDefault="007C6ABB" w:rsidP="007C6ABB">
            <w:pPr>
              <w:jc w:val="center"/>
              <w:rPr>
                <w:b/>
                <w:sz w:val="18"/>
                <w:szCs w:val="18"/>
              </w:rPr>
            </w:pPr>
            <w:r w:rsidRPr="00C84EDC">
              <w:rPr>
                <w:sz w:val="18"/>
                <w:szCs w:val="18"/>
              </w:rPr>
              <w:t xml:space="preserve">4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Domino geometryczne (drewniane)    </w:t>
            </w:r>
          </w:p>
        </w:tc>
        <w:tc>
          <w:tcPr>
            <w:tcW w:w="7371" w:type="dxa"/>
            <w:vAlign w:val="center"/>
          </w:tcPr>
          <w:p w:rsidR="007C6ABB" w:rsidRPr="00222300" w:rsidRDefault="007C6ABB" w:rsidP="007C6ABB">
            <w:pPr>
              <w:rPr>
                <w:b/>
                <w:sz w:val="20"/>
                <w:szCs w:val="20"/>
              </w:rPr>
            </w:pPr>
            <w:r w:rsidRPr="00222300">
              <w:rPr>
                <w:sz w:val="20"/>
                <w:szCs w:val="20"/>
              </w:rPr>
              <w:t xml:space="preserve"> Domino zawiera:- 28 </w:t>
            </w:r>
            <w:proofErr w:type="spellStart"/>
            <w:r w:rsidRPr="00222300">
              <w:rPr>
                <w:sz w:val="20"/>
                <w:szCs w:val="20"/>
              </w:rPr>
              <w:t>elem</w:t>
            </w:r>
            <w:proofErr w:type="spellEnd"/>
            <w:r w:rsidRPr="00222300">
              <w:rPr>
                <w:sz w:val="20"/>
                <w:szCs w:val="20"/>
              </w:rPr>
              <w:t xml:space="preserve">. o wym. min. 4,7 x 9,7 x 1 cm, umieszczone w drewnianym pudełku.   </w:t>
            </w:r>
          </w:p>
        </w:tc>
        <w:tc>
          <w:tcPr>
            <w:tcW w:w="1843" w:type="dxa"/>
            <w:vAlign w:val="center"/>
          </w:tcPr>
          <w:p w:rsidR="007C6ABB" w:rsidRPr="00C84EDC" w:rsidRDefault="00804E2E" w:rsidP="007C6ABB">
            <w:pPr>
              <w:jc w:val="center"/>
              <w:rPr>
                <w:b/>
                <w:sz w:val="18"/>
                <w:szCs w:val="18"/>
              </w:rPr>
            </w:pPr>
            <w:r>
              <w:rPr>
                <w:sz w:val="18"/>
                <w:szCs w:val="18"/>
              </w:rPr>
              <w:t>2</w:t>
            </w:r>
            <w:r w:rsidR="007C6ABB" w:rsidRPr="00C84EDC">
              <w:rPr>
                <w:sz w:val="18"/>
                <w:szCs w:val="18"/>
              </w:rPr>
              <w:t xml:space="preserve">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 Domino liczbowe    </w:t>
            </w:r>
          </w:p>
        </w:tc>
        <w:tc>
          <w:tcPr>
            <w:tcW w:w="7371" w:type="dxa"/>
            <w:vAlign w:val="center"/>
          </w:tcPr>
          <w:p w:rsidR="007C6ABB" w:rsidRPr="00222300" w:rsidRDefault="007C6ABB" w:rsidP="007C6ABB">
            <w:pPr>
              <w:rPr>
                <w:sz w:val="20"/>
                <w:szCs w:val="20"/>
              </w:rPr>
            </w:pPr>
            <w:r w:rsidRPr="00222300">
              <w:rPr>
                <w:sz w:val="20"/>
                <w:szCs w:val="20"/>
              </w:rPr>
              <w:t xml:space="preserve">Na każdej karcie z lewej strony cyfry , z prawej kropki w układzie klasycznego domina . Każda z cyfr i każdy z układów kropek odpowiadających cyfrom. </w:t>
            </w:r>
          </w:p>
          <w:p w:rsidR="007C6ABB" w:rsidRPr="00222300" w:rsidRDefault="007C6ABB" w:rsidP="007C6ABB">
            <w:pPr>
              <w:rPr>
                <w:b/>
                <w:sz w:val="20"/>
                <w:szCs w:val="20"/>
              </w:rPr>
            </w:pPr>
            <w:r w:rsidRPr="00222300">
              <w:rPr>
                <w:sz w:val="20"/>
                <w:szCs w:val="20"/>
              </w:rPr>
              <w:t xml:space="preserve">-  min. 54 tafelki wym. min. 6 x 8,6 cm, </w:t>
            </w:r>
            <w:r w:rsidRPr="00222300">
              <w:rPr>
                <w:sz w:val="20"/>
                <w:szCs w:val="20"/>
              </w:rPr>
              <w:br/>
              <w:t>wym. pudełka  min.14,5 x 13,5 x 3 cm</w:t>
            </w:r>
          </w:p>
        </w:tc>
        <w:tc>
          <w:tcPr>
            <w:tcW w:w="1843" w:type="dxa"/>
            <w:vAlign w:val="center"/>
          </w:tcPr>
          <w:p w:rsidR="007C6ABB" w:rsidRPr="00C84EDC" w:rsidRDefault="007C6ABB" w:rsidP="007C6ABB">
            <w:pPr>
              <w:jc w:val="center"/>
              <w:rPr>
                <w:b/>
                <w:sz w:val="18"/>
                <w:szCs w:val="18"/>
              </w:rPr>
            </w:pPr>
            <w:r w:rsidRPr="00C84EDC">
              <w:rPr>
                <w:sz w:val="18"/>
                <w:szCs w:val="18"/>
              </w:rPr>
              <w:t xml:space="preserve">2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 Domino obrazkowe – zwierzęta    </w:t>
            </w:r>
          </w:p>
        </w:tc>
        <w:tc>
          <w:tcPr>
            <w:tcW w:w="7371" w:type="dxa"/>
            <w:vAlign w:val="center"/>
          </w:tcPr>
          <w:p w:rsidR="007C6ABB" w:rsidRPr="00222300" w:rsidRDefault="007C6ABB" w:rsidP="007C6ABB">
            <w:pPr>
              <w:pStyle w:val="NormalnyWeb"/>
              <w:spacing w:before="0" w:beforeAutospacing="0" w:after="0" w:afterAutospacing="0"/>
              <w:rPr>
                <w:b/>
                <w:sz w:val="20"/>
                <w:szCs w:val="20"/>
              </w:rPr>
            </w:pPr>
            <w:r w:rsidRPr="00222300">
              <w:rPr>
                <w:sz w:val="20"/>
                <w:szCs w:val="20"/>
              </w:rPr>
              <w:t xml:space="preserve">Domino obrazkowe zwierzęta 28 elementów w drewnianym pudełku.  </w:t>
            </w:r>
            <w:r>
              <w:rPr>
                <w:sz w:val="20"/>
                <w:szCs w:val="20"/>
              </w:rPr>
              <w:t xml:space="preserve">                                      </w:t>
            </w:r>
            <w:r w:rsidRPr="00222300">
              <w:rPr>
                <w:rStyle w:val="Pogrubienie"/>
                <w:sz w:val="20"/>
                <w:szCs w:val="20"/>
              </w:rPr>
              <w:t>Wymiary zabawki w cm</w:t>
            </w:r>
            <w:r w:rsidRPr="00222300">
              <w:rPr>
                <w:sz w:val="20"/>
                <w:szCs w:val="20"/>
              </w:rPr>
              <w:t>, ok 18.5 x 5 x 10cm</w:t>
            </w:r>
          </w:p>
        </w:tc>
        <w:tc>
          <w:tcPr>
            <w:tcW w:w="1843" w:type="dxa"/>
            <w:vAlign w:val="center"/>
          </w:tcPr>
          <w:p w:rsidR="007C6ABB" w:rsidRPr="00C84EDC" w:rsidRDefault="007C6ABB" w:rsidP="007C6ABB">
            <w:pPr>
              <w:jc w:val="center"/>
              <w:rPr>
                <w:b/>
                <w:sz w:val="18"/>
                <w:szCs w:val="18"/>
              </w:rPr>
            </w:pPr>
            <w:r w:rsidRPr="00C84EDC">
              <w:rPr>
                <w:sz w:val="18"/>
                <w:szCs w:val="18"/>
              </w:rPr>
              <w:t xml:space="preserve">2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Układanka matematyczna     </w:t>
            </w:r>
          </w:p>
        </w:tc>
        <w:tc>
          <w:tcPr>
            <w:tcW w:w="7371" w:type="dxa"/>
            <w:vAlign w:val="center"/>
          </w:tcPr>
          <w:p w:rsidR="007C6ABB" w:rsidRPr="00222300" w:rsidRDefault="007C6ABB" w:rsidP="007C6ABB">
            <w:pPr>
              <w:rPr>
                <w:sz w:val="20"/>
                <w:szCs w:val="20"/>
              </w:rPr>
            </w:pPr>
            <w:r w:rsidRPr="00222300">
              <w:rPr>
                <w:sz w:val="20"/>
                <w:szCs w:val="20"/>
              </w:rPr>
              <w:t xml:space="preserve">Zestaw matematyczny, składający się z drewnianych podstawek do umieszczania liczmanów i obrazków. </w:t>
            </w:r>
          </w:p>
          <w:p w:rsidR="007C6ABB" w:rsidRPr="00222300" w:rsidRDefault="007C6ABB" w:rsidP="007C6ABB">
            <w:pPr>
              <w:rPr>
                <w:sz w:val="20"/>
                <w:szCs w:val="20"/>
              </w:rPr>
            </w:pPr>
            <w:r w:rsidRPr="00222300">
              <w:rPr>
                <w:sz w:val="20"/>
                <w:szCs w:val="20"/>
              </w:rPr>
              <w:t xml:space="preserve">-10 tabliczek z dłońmi, </w:t>
            </w:r>
          </w:p>
          <w:p w:rsidR="007C6ABB" w:rsidRPr="00222300" w:rsidRDefault="007C6ABB" w:rsidP="007C6ABB">
            <w:pPr>
              <w:rPr>
                <w:sz w:val="20"/>
                <w:szCs w:val="20"/>
              </w:rPr>
            </w:pPr>
            <w:r w:rsidRPr="00222300">
              <w:rPr>
                <w:sz w:val="20"/>
                <w:szCs w:val="20"/>
              </w:rPr>
              <w:t xml:space="preserve">-10 z przedmiotami, </w:t>
            </w:r>
          </w:p>
          <w:p w:rsidR="007C6ABB" w:rsidRPr="00222300" w:rsidRDefault="007C6ABB" w:rsidP="007C6ABB">
            <w:pPr>
              <w:rPr>
                <w:sz w:val="20"/>
                <w:szCs w:val="20"/>
              </w:rPr>
            </w:pPr>
            <w:r w:rsidRPr="00222300">
              <w:rPr>
                <w:sz w:val="20"/>
                <w:szCs w:val="20"/>
              </w:rPr>
              <w:t>-10 z cyframi,</w:t>
            </w:r>
          </w:p>
          <w:p w:rsidR="007C6ABB" w:rsidRPr="00222300" w:rsidRDefault="007C6ABB" w:rsidP="007C6ABB">
            <w:pPr>
              <w:rPr>
                <w:b/>
                <w:sz w:val="20"/>
                <w:szCs w:val="20"/>
              </w:rPr>
            </w:pPr>
            <w:r>
              <w:rPr>
                <w:sz w:val="20"/>
                <w:szCs w:val="20"/>
              </w:rPr>
              <w:t>- 95 elementów w pudełku</w:t>
            </w:r>
          </w:p>
        </w:tc>
        <w:tc>
          <w:tcPr>
            <w:tcW w:w="1843" w:type="dxa"/>
            <w:vAlign w:val="center"/>
          </w:tcPr>
          <w:p w:rsidR="007C6ABB" w:rsidRPr="00C84EDC" w:rsidRDefault="007C6ABB" w:rsidP="007C6ABB">
            <w:pPr>
              <w:jc w:val="center"/>
              <w:rPr>
                <w:b/>
                <w:sz w:val="18"/>
                <w:szCs w:val="18"/>
              </w:rPr>
            </w:pPr>
            <w:r w:rsidRPr="00C84EDC">
              <w:rPr>
                <w:sz w:val="18"/>
                <w:szCs w:val="18"/>
              </w:rPr>
              <w:t xml:space="preserve">2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Liczmany     </w:t>
            </w:r>
          </w:p>
        </w:tc>
        <w:tc>
          <w:tcPr>
            <w:tcW w:w="7371" w:type="dxa"/>
            <w:vAlign w:val="center"/>
          </w:tcPr>
          <w:p w:rsidR="007C6ABB" w:rsidRPr="00222300" w:rsidRDefault="007C6ABB" w:rsidP="007C6ABB">
            <w:pPr>
              <w:rPr>
                <w:b/>
                <w:sz w:val="20"/>
                <w:szCs w:val="20"/>
              </w:rPr>
            </w:pPr>
            <w:r w:rsidRPr="00222300">
              <w:rPr>
                <w:sz w:val="20"/>
                <w:szCs w:val="20"/>
              </w:rPr>
              <w:t xml:space="preserve"> Liczmany z tworzywa - śr. min. 2,5 cm – ok.100 sztuk</w:t>
            </w:r>
          </w:p>
        </w:tc>
        <w:tc>
          <w:tcPr>
            <w:tcW w:w="1843" w:type="dxa"/>
            <w:vAlign w:val="center"/>
          </w:tcPr>
          <w:p w:rsidR="007C6ABB" w:rsidRPr="00C84EDC" w:rsidRDefault="00804E2E" w:rsidP="007C6ABB">
            <w:pPr>
              <w:jc w:val="center"/>
              <w:rPr>
                <w:b/>
                <w:sz w:val="18"/>
                <w:szCs w:val="18"/>
              </w:rPr>
            </w:pPr>
            <w:r>
              <w:rPr>
                <w:sz w:val="18"/>
                <w:szCs w:val="18"/>
              </w:rPr>
              <w:t>4</w:t>
            </w:r>
            <w:r w:rsidR="007C6ABB" w:rsidRPr="00C84EDC">
              <w:rPr>
                <w:sz w:val="18"/>
                <w:szCs w:val="18"/>
              </w:rPr>
              <w:t xml:space="preserve">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Układ słoneczny. Model ruchomy   </w:t>
            </w:r>
          </w:p>
        </w:tc>
        <w:tc>
          <w:tcPr>
            <w:tcW w:w="7371" w:type="dxa"/>
            <w:vAlign w:val="center"/>
          </w:tcPr>
          <w:p w:rsidR="007C6ABB" w:rsidRPr="00222300" w:rsidRDefault="00DF3EE6" w:rsidP="007C6ABB">
            <w:pPr>
              <w:rPr>
                <w:b/>
                <w:sz w:val="20"/>
                <w:szCs w:val="20"/>
              </w:rPr>
            </w:pPr>
            <w:r>
              <w:rPr>
                <w:sz w:val="20"/>
                <w:szCs w:val="20"/>
              </w:rPr>
              <w:t xml:space="preserve"> </w:t>
            </w:r>
            <w:r w:rsidR="007C6ABB" w:rsidRPr="00222300">
              <w:rPr>
                <w:sz w:val="20"/>
                <w:szCs w:val="20"/>
              </w:rPr>
              <w:t>Model jest uproszczeniem Układu Słonecznego, planety krążą  wokół Słońca z tą samą prędkością. Model działa na baterie.</w:t>
            </w:r>
          </w:p>
        </w:tc>
        <w:tc>
          <w:tcPr>
            <w:tcW w:w="1843" w:type="dxa"/>
            <w:vAlign w:val="center"/>
          </w:tcPr>
          <w:p w:rsidR="007C6ABB" w:rsidRPr="00C84EDC" w:rsidRDefault="00804E2E" w:rsidP="007C6ABB">
            <w:pPr>
              <w:jc w:val="center"/>
              <w:rPr>
                <w:b/>
                <w:sz w:val="18"/>
                <w:szCs w:val="18"/>
              </w:rPr>
            </w:pPr>
            <w:r>
              <w:rPr>
                <w:sz w:val="18"/>
                <w:szCs w:val="18"/>
              </w:rPr>
              <w:t>2</w:t>
            </w:r>
            <w:r w:rsidR="007C6ABB" w:rsidRPr="00C84EDC">
              <w:rPr>
                <w:sz w:val="18"/>
                <w:szCs w:val="18"/>
              </w:rPr>
              <w:t xml:space="preserve">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Waga      </w:t>
            </w:r>
          </w:p>
        </w:tc>
        <w:tc>
          <w:tcPr>
            <w:tcW w:w="7371" w:type="dxa"/>
            <w:vAlign w:val="center"/>
          </w:tcPr>
          <w:p w:rsidR="007C6ABB" w:rsidRPr="00222300" w:rsidRDefault="007C6ABB" w:rsidP="007C6ABB">
            <w:pPr>
              <w:rPr>
                <w:b/>
                <w:sz w:val="20"/>
                <w:szCs w:val="20"/>
              </w:rPr>
            </w:pPr>
            <w:r w:rsidRPr="00222300">
              <w:rPr>
                <w:sz w:val="20"/>
                <w:szCs w:val="20"/>
              </w:rPr>
              <w:t>Pojemność wagi min. 2000 g. Do ważenia różnych przedmiotów, które znajdują</w:t>
            </w:r>
            <w:r>
              <w:rPr>
                <w:sz w:val="20"/>
                <w:szCs w:val="20"/>
              </w:rPr>
              <w:t xml:space="preserve"> </w:t>
            </w:r>
            <w:r w:rsidRPr="00222300">
              <w:rPr>
                <w:sz w:val="20"/>
                <w:szCs w:val="20"/>
              </w:rPr>
              <w:t xml:space="preserve">się w przedszkolu: klocków, koralików, książek, itp. Pojemniki można łatwo wyciągnąć i wyczyścić lub wysypać zawartość w razie potrzeby. Wykonana z wytrzymałego tworzywa.       </w:t>
            </w:r>
            <w:r>
              <w:rPr>
                <w:sz w:val="20"/>
                <w:szCs w:val="20"/>
              </w:rPr>
              <w:t xml:space="preserve">                                 </w:t>
            </w:r>
            <w:r w:rsidR="00DF3EE6">
              <w:rPr>
                <w:sz w:val="20"/>
                <w:szCs w:val="20"/>
              </w:rPr>
              <w:t xml:space="preserve">                                                                                      </w:t>
            </w:r>
            <w:r w:rsidRPr="00222300">
              <w:rPr>
                <w:sz w:val="20"/>
                <w:szCs w:val="20"/>
              </w:rPr>
              <w:t>Wymiary min.: 29 x 10,5 x 13,5 cm</w:t>
            </w:r>
            <w:r w:rsidRPr="00222300">
              <w:rPr>
                <w:sz w:val="20"/>
                <w:szCs w:val="20"/>
              </w:rPr>
              <w:tab/>
            </w:r>
          </w:p>
        </w:tc>
        <w:tc>
          <w:tcPr>
            <w:tcW w:w="1843" w:type="dxa"/>
            <w:vAlign w:val="center"/>
          </w:tcPr>
          <w:p w:rsidR="007C6ABB" w:rsidRPr="00C84EDC" w:rsidRDefault="007C6ABB" w:rsidP="007C6ABB">
            <w:pPr>
              <w:jc w:val="center"/>
              <w:rPr>
                <w:b/>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Liczydło na stelażu   </w:t>
            </w:r>
          </w:p>
        </w:tc>
        <w:tc>
          <w:tcPr>
            <w:tcW w:w="7371" w:type="dxa"/>
            <w:vAlign w:val="center"/>
          </w:tcPr>
          <w:p w:rsidR="007C6ABB" w:rsidRPr="00DF3EE6" w:rsidRDefault="007C6ABB" w:rsidP="007C6ABB">
            <w:pPr>
              <w:spacing w:before="100" w:beforeAutospacing="1" w:after="100" w:afterAutospacing="1"/>
              <w:outlineLvl w:val="0"/>
              <w:rPr>
                <w:sz w:val="20"/>
                <w:szCs w:val="20"/>
              </w:rPr>
            </w:pPr>
            <w:r w:rsidRPr="00222300">
              <w:rPr>
                <w:rFonts w:eastAsia="Times New Roman"/>
                <w:bCs/>
                <w:kern w:val="36"/>
                <w:sz w:val="20"/>
                <w:szCs w:val="20"/>
                <w:lang w:eastAsia="pl-PL"/>
              </w:rPr>
              <w:t xml:space="preserve">Duże liczydło na składanym  stojaku, koraliki w 2 kolorach. </w:t>
            </w:r>
            <w:r w:rsidRPr="00222300">
              <w:rPr>
                <w:sz w:val="20"/>
                <w:szCs w:val="20"/>
              </w:rPr>
              <w:t xml:space="preserve">Stelaż ze sklejki z metalowymi mocowaniami; </w:t>
            </w:r>
            <w:r w:rsidRPr="00222300">
              <w:rPr>
                <w:sz w:val="20"/>
                <w:szCs w:val="20"/>
              </w:rPr>
              <w:br/>
              <w:t>rama tablicy z drewna</w:t>
            </w:r>
            <w:r>
              <w:rPr>
                <w:sz w:val="20"/>
                <w:szCs w:val="20"/>
              </w:rPr>
              <w:t xml:space="preserve">        </w:t>
            </w:r>
            <w:r w:rsidR="00DF3EE6">
              <w:rPr>
                <w:sz w:val="20"/>
                <w:szCs w:val="20"/>
              </w:rPr>
              <w:t xml:space="preserve">                                                                                                        </w:t>
            </w:r>
            <w:r w:rsidRPr="00222300">
              <w:rPr>
                <w:sz w:val="20"/>
                <w:szCs w:val="20"/>
              </w:rPr>
              <w:t>wym.</w:t>
            </w:r>
            <w:r>
              <w:rPr>
                <w:sz w:val="20"/>
                <w:szCs w:val="20"/>
              </w:rPr>
              <w:t xml:space="preserve"> min.</w:t>
            </w:r>
            <w:r w:rsidRPr="00222300">
              <w:rPr>
                <w:sz w:val="20"/>
                <w:szCs w:val="20"/>
              </w:rPr>
              <w:t xml:space="preserve"> 68 x 60 x 120 cm; </w:t>
            </w:r>
          </w:p>
        </w:tc>
        <w:tc>
          <w:tcPr>
            <w:tcW w:w="1843" w:type="dxa"/>
            <w:vAlign w:val="center"/>
          </w:tcPr>
          <w:p w:rsidR="007C6ABB" w:rsidRPr="00C84EDC" w:rsidRDefault="007C6ABB" w:rsidP="007C6ABB">
            <w:pPr>
              <w:jc w:val="center"/>
              <w:rPr>
                <w:b/>
                <w:sz w:val="18"/>
                <w:szCs w:val="18"/>
              </w:rPr>
            </w:pPr>
            <w:r w:rsidRPr="00C84EDC">
              <w:rPr>
                <w:sz w:val="18"/>
                <w:szCs w:val="18"/>
              </w:rPr>
              <w:t xml:space="preserve">2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Grzebienie malarskie    </w:t>
            </w:r>
          </w:p>
        </w:tc>
        <w:tc>
          <w:tcPr>
            <w:tcW w:w="7371" w:type="dxa"/>
            <w:vAlign w:val="center"/>
          </w:tcPr>
          <w:p w:rsidR="007C6ABB" w:rsidRPr="007F24E7" w:rsidRDefault="007C6ABB" w:rsidP="007C6ABB">
            <w:pPr>
              <w:rPr>
                <w:sz w:val="20"/>
                <w:szCs w:val="20"/>
              </w:rPr>
            </w:pPr>
            <w:r w:rsidRPr="007F24E7">
              <w:rPr>
                <w:sz w:val="20"/>
                <w:szCs w:val="20"/>
              </w:rPr>
              <w:t>4 grzebienie z uchwytem z różnymi zakończeniami, które zostawiają ślady na papierze lub piasku.</w:t>
            </w:r>
          </w:p>
          <w:p w:rsidR="007C6ABB" w:rsidRPr="00222300" w:rsidRDefault="007C6ABB" w:rsidP="007C6ABB">
            <w:pPr>
              <w:rPr>
                <w:b/>
                <w:sz w:val="20"/>
                <w:szCs w:val="20"/>
              </w:rPr>
            </w:pPr>
            <w:r w:rsidRPr="007F24E7">
              <w:rPr>
                <w:sz w:val="20"/>
                <w:szCs w:val="20"/>
              </w:rPr>
              <w:lastRenderedPageBreak/>
              <w:t>wym. min. 15 x 7 cm</w:t>
            </w:r>
            <w:r w:rsidRPr="007F24E7">
              <w:rPr>
                <w:sz w:val="20"/>
                <w:szCs w:val="20"/>
              </w:rPr>
              <w:tab/>
            </w:r>
            <w:r w:rsidRPr="007F24E7">
              <w:rPr>
                <w:sz w:val="20"/>
                <w:szCs w:val="20"/>
              </w:rPr>
              <w:tab/>
            </w:r>
          </w:p>
        </w:tc>
        <w:tc>
          <w:tcPr>
            <w:tcW w:w="1843" w:type="dxa"/>
            <w:vAlign w:val="center"/>
          </w:tcPr>
          <w:p w:rsidR="007C6ABB" w:rsidRPr="00C84EDC" w:rsidRDefault="007C6ABB" w:rsidP="007C6ABB">
            <w:pPr>
              <w:jc w:val="center"/>
              <w:rPr>
                <w:b/>
                <w:sz w:val="18"/>
                <w:szCs w:val="18"/>
              </w:rPr>
            </w:pPr>
            <w:r w:rsidRPr="00C84EDC">
              <w:rPr>
                <w:sz w:val="18"/>
                <w:szCs w:val="18"/>
              </w:rPr>
              <w:lastRenderedPageBreak/>
              <w:t>2</w:t>
            </w:r>
            <w:r w:rsidR="00804E2E">
              <w:rPr>
                <w:sz w:val="18"/>
                <w:szCs w:val="18"/>
              </w:rPr>
              <w:t>0</w:t>
            </w:r>
            <w:r w:rsidRPr="00C84EDC">
              <w:rPr>
                <w:sz w:val="18"/>
                <w:szCs w:val="18"/>
              </w:rPr>
              <w:t xml:space="preserve">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E41E8B" w:rsidP="007C6ABB">
            <w:pPr>
              <w:autoSpaceDE w:val="0"/>
              <w:autoSpaceDN w:val="0"/>
              <w:adjustRightInd w:val="0"/>
              <w:jc w:val="both"/>
              <w:rPr>
                <w:b/>
                <w:sz w:val="20"/>
                <w:szCs w:val="20"/>
              </w:rPr>
            </w:pPr>
            <w:r>
              <w:rPr>
                <w:b/>
                <w:sz w:val="20"/>
                <w:szCs w:val="20"/>
              </w:rPr>
              <w:t xml:space="preserve">Płaskie pędzelki </w:t>
            </w:r>
            <w:r w:rsidR="007C6ABB" w:rsidRPr="00222300">
              <w:rPr>
                <w:b/>
                <w:sz w:val="20"/>
                <w:szCs w:val="20"/>
              </w:rPr>
              <w:t xml:space="preserve">z gąbki   </w:t>
            </w:r>
          </w:p>
        </w:tc>
        <w:tc>
          <w:tcPr>
            <w:tcW w:w="7371" w:type="dxa"/>
            <w:vAlign w:val="center"/>
          </w:tcPr>
          <w:p w:rsidR="007C6ABB" w:rsidRPr="00122C8E" w:rsidRDefault="007C6ABB" w:rsidP="007C6ABB">
            <w:pPr>
              <w:rPr>
                <w:b/>
                <w:sz w:val="20"/>
                <w:szCs w:val="20"/>
              </w:rPr>
            </w:pPr>
            <w:r w:rsidRPr="00122C8E">
              <w:rPr>
                <w:sz w:val="20"/>
                <w:szCs w:val="20"/>
                <w:shd w:val="clear" w:color="auto" w:fill="FFFFFF"/>
              </w:rPr>
              <w:t>Zestaw 4 sztuk pędzelków z drewnianą rączką i zakończeniem z gąbki.</w:t>
            </w:r>
            <w:r w:rsidRPr="00122C8E">
              <w:rPr>
                <w:sz w:val="20"/>
                <w:szCs w:val="20"/>
              </w:rPr>
              <w:br/>
            </w:r>
            <w:r w:rsidRPr="00122C8E">
              <w:rPr>
                <w:sz w:val="20"/>
                <w:szCs w:val="20"/>
                <w:shd w:val="clear" w:color="auto" w:fill="FFFFFF"/>
              </w:rPr>
              <w:t>wym. min. 25, 50, 75, 100 mm, 4 sztuki, drewniana rączka</w:t>
            </w:r>
          </w:p>
        </w:tc>
        <w:tc>
          <w:tcPr>
            <w:tcW w:w="1843" w:type="dxa"/>
            <w:vAlign w:val="center"/>
          </w:tcPr>
          <w:p w:rsidR="007C6ABB" w:rsidRPr="00C84EDC" w:rsidRDefault="00804E2E" w:rsidP="007C6ABB">
            <w:pPr>
              <w:jc w:val="center"/>
              <w:rPr>
                <w:b/>
                <w:sz w:val="18"/>
                <w:szCs w:val="18"/>
              </w:rPr>
            </w:pPr>
            <w:r>
              <w:rPr>
                <w:sz w:val="18"/>
                <w:szCs w:val="18"/>
              </w:rPr>
              <w:t>5</w:t>
            </w:r>
            <w:r w:rsidR="007C6ABB" w:rsidRPr="00C84EDC">
              <w:rPr>
                <w:sz w:val="18"/>
                <w:szCs w:val="18"/>
              </w:rPr>
              <w:t xml:space="preserve">0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Wałki dekoracyjne wieś </w:t>
            </w:r>
          </w:p>
        </w:tc>
        <w:tc>
          <w:tcPr>
            <w:tcW w:w="7371" w:type="dxa"/>
            <w:vAlign w:val="center"/>
          </w:tcPr>
          <w:p w:rsidR="007C6ABB" w:rsidRPr="00122C8E" w:rsidRDefault="007C6ABB" w:rsidP="007C6ABB">
            <w:pPr>
              <w:rPr>
                <w:b/>
                <w:sz w:val="20"/>
                <w:szCs w:val="20"/>
              </w:rPr>
            </w:pPr>
            <w:r w:rsidRPr="00122C8E">
              <w:rPr>
                <w:sz w:val="20"/>
                <w:szCs w:val="20"/>
                <w:shd w:val="clear" w:color="auto" w:fill="FFFFFF"/>
              </w:rPr>
              <w:t>Wygodne wałki z piankową rolką i plastikową rączką. Zestawy odróżnione kolorami. Pomocne przy tworzeniu ilustracji dekoracji itp.</w:t>
            </w:r>
            <w:r w:rsidRPr="00122C8E">
              <w:rPr>
                <w:sz w:val="20"/>
                <w:szCs w:val="20"/>
              </w:rPr>
              <w:br/>
            </w:r>
            <w:r w:rsidRPr="00122C8E">
              <w:rPr>
                <w:sz w:val="20"/>
                <w:szCs w:val="20"/>
                <w:shd w:val="clear" w:color="auto" w:fill="FFFFFF"/>
              </w:rPr>
              <w:t>wym. min. 15 cm</w:t>
            </w:r>
            <w:r w:rsidRPr="00122C8E">
              <w:rPr>
                <w:sz w:val="20"/>
                <w:szCs w:val="20"/>
              </w:rPr>
              <w:br/>
            </w:r>
            <w:r w:rsidRPr="00122C8E">
              <w:rPr>
                <w:sz w:val="20"/>
                <w:szCs w:val="20"/>
                <w:shd w:val="clear" w:color="auto" w:fill="FFFFFF"/>
              </w:rPr>
              <w:t>5 szt.</w:t>
            </w:r>
          </w:p>
        </w:tc>
        <w:tc>
          <w:tcPr>
            <w:tcW w:w="1843" w:type="dxa"/>
            <w:vAlign w:val="center"/>
          </w:tcPr>
          <w:p w:rsidR="007C6ABB" w:rsidRPr="00C84EDC" w:rsidRDefault="00804E2E" w:rsidP="007C6ABB">
            <w:pPr>
              <w:jc w:val="center"/>
              <w:rPr>
                <w:b/>
                <w:sz w:val="18"/>
                <w:szCs w:val="18"/>
              </w:rPr>
            </w:pPr>
            <w:r>
              <w:rPr>
                <w:sz w:val="18"/>
                <w:szCs w:val="18"/>
              </w:rPr>
              <w:t xml:space="preserve">2 </w:t>
            </w:r>
            <w:r w:rsidR="007C6ABB" w:rsidRPr="00C84EDC">
              <w:rPr>
                <w:sz w:val="18"/>
                <w:szCs w:val="18"/>
              </w:rPr>
              <w:t xml:space="preserve">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Wałeczki dekoracyjne miasto   </w:t>
            </w:r>
          </w:p>
        </w:tc>
        <w:tc>
          <w:tcPr>
            <w:tcW w:w="7371" w:type="dxa"/>
            <w:vAlign w:val="center"/>
          </w:tcPr>
          <w:p w:rsidR="007C6ABB" w:rsidRPr="00122C8E" w:rsidRDefault="007C6ABB" w:rsidP="007C6ABB">
            <w:pPr>
              <w:rPr>
                <w:b/>
                <w:sz w:val="20"/>
                <w:szCs w:val="20"/>
              </w:rPr>
            </w:pPr>
            <w:r w:rsidRPr="00122C8E">
              <w:rPr>
                <w:sz w:val="20"/>
                <w:szCs w:val="20"/>
                <w:shd w:val="clear" w:color="auto" w:fill="FFFFFF"/>
              </w:rPr>
              <w:t>Wygodne wałki z piankową rolką i plastikową rączką. Zestawy odróżnione kolorami. Pomocne przy tworzeniu ilustracji dekoracji itp.</w:t>
            </w:r>
            <w:r w:rsidRPr="00122C8E">
              <w:rPr>
                <w:sz w:val="20"/>
                <w:szCs w:val="20"/>
              </w:rPr>
              <w:br/>
            </w:r>
            <w:r w:rsidRPr="00122C8E">
              <w:rPr>
                <w:sz w:val="20"/>
                <w:szCs w:val="20"/>
                <w:shd w:val="clear" w:color="auto" w:fill="FFFFFF"/>
              </w:rPr>
              <w:t>wym. min. 15 cm</w:t>
            </w:r>
            <w:r w:rsidRPr="00122C8E">
              <w:rPr>
                <w:sz w:val="20"/>
                <w:szCs w:val="20"/>
              </w:rPr>
              <w:br/>
            </w:r>
            <w:r w:rsidRPr="00122C8E">
              <w:rPr>
                <w:sz w:val="20"/>
                <w:szCs w:val="20"/>
                <w:shd w:val="clear" w:color="auto" w:fill="FFFFFF"/>
              </w:rPr>
              <w:t>5 szt.</w:t>
            </w:r>
          </w:p>
        </w:tc>
        <w:tc>
          <w:tcPr>
            <w:tcW w:w="1843" w:type="dxa"/>
            <w:vAlign w:val="center"/>
          </w:tcPr>
          <w:p w:rsidR="007C6ABB" w:rsidRPr="00C84EDC" w:rsidRDefault="007C6ABB" w:rsidP="007C6ABB">
            <w:pPr>
              <w:jc w:val="center"/>
              <w:rPr>
                <w:b/>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Wałeczki dekoracyjne morze </w:t>
            </w:r>
          </w:p>
        </w:tc>
        <w:tc>
          <w:tcPr>
            <w:tcW w:w="7371" w:type="dxa"/>
            <w:vAlign w:val="center"/>
          </w:tcPr>
          <w:p w:rsidR="007C6ABB" w:rsidRPr="00122C8E" w:rsidRDefault="007C6ABB" w:rsidP="007C6ABB">
            <w:pPr>
              <w:rPr>
                <w:b/>
                <w:sz w:val="20"/>
                <w:szCs w:val="20"/>
              </w:rPr>
            </w:pPr>
            <w:r w:rsidRPr="00122C8E">
              <w:rPr>
                <w:sz w:val="20"/>
                <w:szCs w:val="20"/>
                <w:shd w:val="clear" w:color="auto" w:fill="FFFFFF"/>
              </w:rPr>
              <w:t>Wygodne wałki z piankową rolką i plastikową rączką. Zestawy odróżnione kolorami. Pomocne przy tworzeniu ilustracji dekoracji itp.</w:t>
            </w:r>
            <w:r w:rsidRPr="00122C8E">
              <w:rPr>
                <w:sz w:val="20"/>
                <w:szCs w:val="20"/>
              </w:rPr>
              <w:br/>
            </w:r>
            <w:r w:rsidRPr="00122C8E">
              <w:rPr>
                <w:sz w:val="20"/>
                <w:szCs w:val="20"/>
                <w:shd w:val="clear" w:color="auto" w:fill="FFFFFF"/>
              </w:rPr>
              <w:t>wym. min. 15 cm</w:t>
            </w:r>
            <w:r w:rsidRPr="00122C8E">
              <w:rPr>
                <w:sz w:val="20"/>
                <w:szCs w:val="20"/>
              </w:rPr>
              <w:br/>
            </w:r>
            <w:r w:rsidRPr="00122C8E">
              <w:rPr>
                <w:sz w:val="20"/>
                <w:szCs w:val="20"/>
                <w:shd w:val="clear" w:color="auto" w:fill="FFFFFF"/>
              </w:rPr>
              <w:t>5 szt.</w:t>
            </w:r>
          </w:p>
        </w:tc>
        <w:tc>
          <w:tcPr>
            <w:tcW w:w="1843" w:type="dxa"/>
            <w:vAlign w:val="center"/>
          </w:tcPr>
          <w:p w:rsidR="007C6ABB" w:rsidRPr="00C84EDC" w:rsidRDefault="007C6ABB" w:rsidP="007C6ABB">
            <w:pPr>
              <w:jc w:val="center"/>
              <w:rPr>
                <w:b/>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Podstawka do wałków malarskich-    </w:t>
            </w:r>
          </w:p>
        </w:tc>
        <w:tc>
          <w:tcPr>
            <w:tcW w:w="7371" w:type="dxa"/>
            <w:vAlign w:val="center"/>
          </w:tcPr>
          <w:p w:rsidR="007C6ABB" w:rsidRPr="00122C8E" w:rsidRDefault="007C6ABB" w:rsidP="007C6ABB">
            <w:pPr>
              <w:rPr>
                <w:b/>
                <w:sz w:val="20"/>
                <w:szCs w:val="20"/>
              </w:rPr>
            </w:pPr>
            <w:r w:rsidRPr="00122C8E">
              <w:rPr>
                <w:sz w:val="20"/>
                <w:szCs w:val="20"/>
                <w:shd w:val="clear" w:color="auto" w:fill="FFFFFF"/>
              </w:rPr>
              <w:t>Wygodny pojemnik do pobierania farb wałkami (np. AP 1481 i AP 2111).</w:t>
            </w:r>
            <w:r w:rsidRPr="00122C8E">
              <w:rPr>
                <w:sz w:val="20"/>
                <w:szCs w:val="20"/>
              </w:rPr>
              <w:br/>
            </w:r>
            <w:r w:rsidRPr="00122C8E">
              <w:rPr>
                <w:sz w:val="20"/>
                <w:szCs w:val="20"/>
                <w:shd w:val="clear" w:color="auto" w:fill="FFFFFF"/>
              </w:rPr>
              <w:t>wym. min. 38,5 x 23 x 4 cm</w:t>
            </w:r>
            <w:r w:rsidRPr="00122C8E">
              <w:rPr>
                <w:sz w:val="20"/>
                <w:szCs w:val="20"/>
              </w:rPr>
              <w:br/>
            </w:r>
            <w:r w:rsidRPr="00122C8E">
              <w:rPr>
                <w:sz w:val="20"/>
                <w:szCs w:val="20"/>
                <w:shd w:val="clear" w:color="auto" w:fill="FFFFFF"/>
              </w:rPr>
              <w:t>bez wałków</w:t>
            </w:r>
          </w:p>
        </w:tc>
        <w:tc>
          <w:tcPr>
            <w:tcW w:w="1843" w:type="dxa"/>
            <w:vAlign w:val="center"/>
          </w:tcPr>
          <w:p w:rsidR="007C6ABB" w:rsidRPr="00C84EDC" w:rsidRDefault="007C6ABB" w:rsidP="007C6ABB">
            <w:pPr>
              <w:jc w:val="center"/>
              <w:rPr>
                <w:b/>
                <w:sz w:val="18"/>
                <w:szCs w:val="18"/>
              </w:rPr>
            </w:pPr>
            <w:r w:rsidRPr="00C84EDC">
              <w:rPr>
                <w:sz w:val="18"/>
                <w:szCs w:val="18"/>
              </w:rPr>
              <w:t xml:space="preserve">2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jc w:val="both"/>
              <w:rPr>
                <w:b/>
                <w:sz w:val="20"/>
                <w:szCs w:val="20"/>
              </w:rPr>
            </w:pPr>
            <w:r w:rsidRPr="00222300">
              <w:rPr>
                <w:b/>
                <w:sz w:val="20"/>
                <w:szCs w:val="20"/>
              </w:rPr>
              <w:t xml:space="preserve">Dziurkacz kwiatek duży </w:t>
            </w:r>
          </w:p>
        </w:tc>
        <w:tc>
          <w:tcPr>
            <w:tcW w:w="7371" w:type="dxa"/>
            <w:vAlign w:val="center"/>
          </w:tcPr>
          <w:p w:rsidR="007C6ABB" w:rsidRPr="00122C8E" w:rsidRDefault="007C6ABB" w:rsidP="007C6ABB">
            <w:pPr>
              <w:rPr>
                <w:b/>
                <w:sz w:val="20"/>
                <w:szCs w:val="20"/>
              </w:rPr>
            </w:pPr>
            <w:r w:rsidRPr="00122C8E">
              <w:rPr>
                <w:sz w:val="20"/>
                <w:szCs w:val="20"/>
                <w:shd w:val="clear" w:color="auto" w:fill="FFFFFF"/>
              </w:rPr>
              <w:t xml:space="preserve">Dziurkacz min. 3,2 cm </w:t>
            </w:r>
          </w:p>
        </w:tc>
        <w:tc>
          <w:tcPr>
            <w:tcW w:w="1843" w:type="dxa"/>
            <w:vAlign w:val="center"/>
          </w:tcPr>
          <w:p w:rsidR="007C6ABB" w:rsidRPr="00C84EDC" w:rsidRDefault="007C6ABB" w:rsidP="007C6ABB">
            <w:pPr>
              <w:jc w:val="center"/>
              <w:rPr>
                <w:b/>
                <w:sz w:val="18"/>
                <w:szCs w:val="18"/>
              </w:rPr>
            </w:pPr>
            <w:r w:rsidRPr="00C84EDC">
              <w:rPr>
                <w:sz w:val="18"/>
                <w:szCs w:val="18"/>
              </w:rPr>
              <w:t xml:space="preserve">2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Dziurkacz duży choinka   </w:t>
            </w:r>
          </w:p>
        </w:tc>
        <w:tc>
          <w:tcPr>
            <w:tcW w:w="7371" w:type="dxa"/>
            <w:vAlign w:val="center"/>
          </w:tcPr>
          <w:p w:rsidR="007C6ABB" w:rsidRPr="00122C8E" w:rsidRDefault="007C6ABB" w:rsidP="007C6ABB">
            <w:pPr>
              <w:rPr>
                <w:b/>
                <w:sz w:val="20"/>
                <w:szCs w:val="20"/>
              </w:rPr>
            </w:pPr>
            <w:r w:rsidRPr="00122C8E">
              <w:rPr>
                <w:sz w:val="20"/>
                <w:szCs w:val="20"/>
                <w:shd w:val="clear" w:color="auto" w:fill="FFFFFF"/>
              </w:rPr>
              <w:t xml:space="preserve">Dziurkacz min. 3,2 cm </w:t>
            </w:r>
          </w:p>
        </w:tc>
        <w:tc>
          <w:tcPr>
            <w:tcW w:w="1843" w:type="dxa"/>
            <w:vAlign w:val="center"/>
          </w:tcPr>
          <w:p w:rsidR="007C6ABB" w:rsidRPr="00C84EDC" w:rsidRDefault="007C6ABB" w:rsidP="007C6ABB">
            <w:pPr>
              <w:jc w:val="center"/>
              <w:rPr>
                <w:b/>
                <w:sz w:val="18"/>
                <w:szCs w:val="18"/>
              </w:rPr>
            </w:pPr>
            <w:r w:rsidRPr="00C84EDC">
              <w:rPr>
                <w:sz w:val="18"/>
                <w:szCs w:val="18"/>
              </w:rPr>
              <w:t>4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Dziurkacz brzegowy –kokardka   </w:t>
            </w:r>
          </w:p>
        </w:tc>
        <w:tc>
          <w:tcPr>
            <w:tcW w:w="7371" w:type="dxa"/>
            <w:vAlign w:val="center"/>
          </w:tcPr>
          <w:p w:rsidR="007C6ABB" w:rsidRPr="00122C8E" w:rsidRDefault="007C6ABB" w:rsidP="007C6ABB">
            <w:pPr>
              <w:rPr>
                <w:b/>
                <w:sz w:val="20"/>
                <w:szCs w:val="20"/>
              </w:rPr>
            </w:pPr>
            <w:r w:rsidRPr="00122C8E">
              <w:rPr>
                <w:sz w:val="20"/>
                <w:szCs w:val="20"/>
                <w:shd w:val="clear" w:color="auto" w:fill="FFFFFF"/>
              </w:rPr>
              <w:t>Służy do wycinania wzorów na krawędziach kartki. Możemy w ten sposób ozdobić małe jak i duże płaszczyzny. Solidny uchwyt pozwala na łatwą i bezpieczną pracę. Kratownica na dziurkaczu pozwala na umieszczenie kartki we właściwym miejscu.</w:t>
            </w:r>
          </w:p>
        </w:tc>
        <w:tc>
          <w:tcPr>
            <w:tcW w:w="1843" w:type="dxa"/>
            <w:vAlign w:val="center"/>
          </w:tcPr>
          <w:p w:rsidR="007C6ABB" w:rsidRPr="00C84EDC" w:rsidRDefault="007C6ABB" w:rsidP="007C6ABB">
            <w:pPr>
              <w:jc w:val="center"/>
              <w:rPr>
                <w:b/>
                <w:sz w:val="18"/>
                <w:szCs w:val="18"/>
              </w:rPr>
            </w:pPr>
            <w:r w:rsidRPr="00C84EDC">
              <w:rPr>
                <w:sz w:val="18"/>
                <w:szCs w:val="18"/>
              </w:rPr>
              <w:t xml:space="preserve">4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Dziurkacz brzegowy- fala  </w:t>
            </w:r>
          </w:p>
        </w:tc>
        <w:tc>
          <w:tcPr>
            <w:tcW w:w="7371" w:type="dxa"/>
            <w:vAlign w:val="center"/>
          </w:tcPr>
          <w:p w:rsidR="007C6ABB" w:rsidRPr="00122C8E" w:rsidRDefault="007C6ABB" w:rsidP="007C6ABB">
            <w:pPr>
              <w:rPr>
                <w:b/>
                <w:sz w:val="20"/>
                <w:szCs w:val="20"/>
              </w:rPr>
            </w:pPr>
            <w:r w:rsidRPr="00122C8E">
              <w:rPr>
                <w:sz w:val="20"/>
                <w:szCs w:val="20"/>
                <w:shd w:val="clear" w:color="auto" w:fill="FFFFFF"/>
              </w:rPr>
              <w:t>Służy do wycinania wzorów na krawędziach kartki. Możemy w ten sposób ozdobić małe jak i duże płaszczyzny. Solidny uchwyt pozwala na łatwą i bezpieczną pracę. Kratownica na dziurkaczu pozwala na umieszczenie kartki we właściwym miejscu.</w:t>
            </w:r>
          </w:p>
        </w:tc>
        <w:tc>
          <w:tcPr>
            <w:tcW w:w="1843" w:type="dxa"/>
            <w:vAlign w:val="center"/>
          </w:tcPr>
          <w:p w:rsidR="007C6ABB" w:rsidRPr="00C84EDC" w:rsidRDefault="007C6ABB" w:rsidP="007C6ABB">
            <w:pPr>
              <w:jc w:val="center"/>
              <w:rPr>
                <w:b/>
                <w:sz w:val="18"/>
                <w:szCs w:val="18"/>
              </w:rPr>
            </w:pPr>
            <w:r w:rsidRPr="00C84EDC">
              <w:rPr>
                <w:sz w:val="18"/>
                <w:szCs w:val="18"/>
              </w:rPr>
              <w:t xml:space="preserve">4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Zestaw 6 kolorów farb do malowania palcami    </w:t>
            </w:r>
          </w:p>
        </w:tc>
        <w:tc>
          <w:tcPr>
            <w:tcW w:w="7371" w:type="dxa"/>
            <w:vAlign w:val="center"/>
          </w:tcPr>
          <w:p w:rsidR="007C6ABB" w:rsidRPr="00122C8E" w:rsidRDefault="007C6ABB" w:rsidP="007C6ABB">
            <w:pPr>
              <w:rPr>
                <w:b/>
                <w:sz w:val="20"/>
                <w:szCs w:val="20"/>
              </w:rPr>
            </w:pPr>
            <w:r w:rsidRPr="00122C8E">
              <w:rPr>
                <w:sz w:val="20"/>
                <w:szCs w:val="20"/>
                <w:shd w:val="clear" w:color="auto" w:fill="FFFFFF"/>
              </w:rPr>
              <w:t xml:space="preserve">Farby do malowania palcami w dużych pojemnikach z podstawkami do ustawiania butelek w pozycji - dozownikiem w dół. Mogą być również rozprowadzane za pomocą pędzla. Umieszczone w tekturowym praktycznym pudełku z uchwytami. Malowanie palcami pozwala na swobodną ekspresję mowy niewerbalnej dzieci. </w:t>
            </w:r>
            <w:r w:rsidRPr="00122C8E">
              <w:rPr>
                <w:sz w:val="20"/>
                <w:szCs w:val="20"/>
              </w:rPr>
              <w:br/>
            </w:r>
            <w:r w:rsidRPr="00122C8E">
              <w:rPr>
                <w:sz w:val="20"/>
                <w:szCs w:val="20"/>
                <w:shd w:val="clear" w:color="auto" w:fill="FFFFFF"/>
              </w:rPr>
              <w:t>6 pojemników po min.1000 ml</w:t>
            </w:r>
          </w:p>
        </w:tc>
        <w:tc>
          <w:tcPr>
            <w:tcW w:w="1843" w:type="dxa"/>
            <w:vAlign w:val="center"/>
          </w:tcPr>
          <w:p w:rsidR="007C6ABB" w:rsidRPr="00C84EDC" w:rsidRDefault="007C6ABB" w:rsidP="007C6ABB">
            <w:pPr>
              <w:jc w:val="center"/>
              <w:rPr>
                <w:b/>
                <w:sz w:val="18"/>
                <w:szCs w:val="18"/>
              </w:rPr>
            </w:pPr>
            <w:r w:rsidRPr="00C84EDC">
              <w:rPr>
                <w:sz w:val="18"/>
                <w:szCs w:val="18"/>
              </w:rPr>
              <w:t xml:space="preserve">4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Zestaw 6 sztuk Baryłki na wodę do farb   </w:t>
            </w:r>
          </w:p>
        </w:tc>
        <w:tc>
          <w:tcPr>
            <w:tcW w:w="7371" w:type="dxa"/>
            <w:vAlign w:val="center"/>
          </w:tcPr>
          <w:p w:rsidR="007C6ABB" w:rsidRPr="00222300" w:rsidRDefault="007C6ABB" w:rsidP="007C6ABB">
            <w:pPr>
              <w:rPr>
                <w:b/>
                <w:sz w:val="20"/>
                <w:szCs w:val="20"/>
              </w:rPr>
            </w:pPr>
            <w:r w:rsidRPr="00122C8E">
              <w:rPr>
                <w:sz w:val="20"/>
                <w:szCs w:val="20"/>
                <w:shd w:val="clear" w:color="auto" w:fill="FFFFFF"/>
              </w:rPr>
              <w:t>Pojemniki z szerokim dnem na wodę i pędzelki. Wklęsły lejek i zatyczka zapobiegają rozlaniu wody.</w:t>
            </w:r>
            <w:r w:rsidRPr="00122C8E">
              <w:rPr>
                <w:sz w:val="20"/>
                <w:szCs w:val="20"/>
              </w:rPr>
              <w:br/>
            </w:r>
            <w:r w:rsidRPr="00122C8E">
              <w:rPr>
                <w:sz w:val="20"/>
                <w:szCs w:val="20"/>
                <w:shd w:val="clear" w:color="auto" w:fill="FFFFFF"/>
              </w:rPr>
              <w:t xml:space="preserve">6 szt. w 6 kolorach; </w:t>
            </w:r>
          </w:p>
        </w:tc>
        <w:tc>
          <w:tcPr>
            <w:tcW w:w="1843" w:type="dxa"/>
            <w:vAlign w:val="center"/>
          </w:tcPr>
          <w:p w:rsidR="007C6ABB" w:rsidRPr="00C84EDC" w:rsidRDefault="007C6ABB" w:rsidP="007C6ABB">
            <w:pPr>
              <w:rPr>
                <w:b/>
                <w:sz w:val="18"/>
                <w:szCs w:val="18"/>
              </w:rPr>
            </w:pPr>
            <w:r w:rsidRPr="00C84EDC">
              <w:rPr>
                <w:sz w:val="18"/>
                <w:szCs w:val="18"/>
              </w:rPr>
              <w:t xml:space="preserve"> </w:t>
            </w:r>
            <w:r>
              <w:rPr>
                <w:sz w:val="18"/>
                <w:szCs w:val="18"/>
              </w:rPr>
              <w:t xml:space="preserve">            </w:t>
            </w:r>
            <w:r w:rsidR="00804E2E">
              <w:rPr>
                <w:sz w:val="18"/>
                <w:szCs w:val="18"/>
              </w:rPr>
              <w:t>10</w:t>
            </w:r>
            <w:r w:rsidRPr="00C84EDC">
              <w:rPr>
                <w:sz w:val="18"/>
                <w:szCs w:val="18"/>
              </w:rPr>
              <w:t xml:space="preserve"> </w:t>
            </w:r>
            <w:proofErr w:type="spellStart"/>
            <w:r w:rsidRPr="00C84EDC">
              <w:rPr>
                <w:sz w:val="18"/>
                <w:szCs w:val="18"/>
              </w:rPr>
              <w:t>zest</w:t>
            </w:r>
            <w:proofErr w:type="spellEnd"/>
            <w:r w:rsidRPr="00C84EDC">
              <w:rPr>
                <w:sz w:val="18"/>
                <w:szCs w:val="18"/>
              </w:rPr>
              <w:t xml:space="preserve">.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Stemple z cyferkami (0-9)      </w:t>
            </w:r>
          </w:p>
        </w:tc>
        <w:tc>
          <w:tcPr>
            <w:tcW w:w="7371" w:type="dxa"/>
            <w:vAlign w:val="center"/>
          </w:tcPr>
          <w:p w:rsidR="007C6ABB" w:rsidRPr="00222300" w:rsidRDefault="007C6ABB" w:rsidP="007C6ABB">
            <w:pPr>
              <w:rPr>
                <w:b/>
                <w:sz w:val="20"/>
                <w:szCs w:val="20"/>
              </w:rPr>
            </w:pPr>
            <w:r w:rsidRPr="00222300">
              <w:rPr>
                <w:sz w:val="20"/>
                <w:szCs w:val="20"/>
                <w:shd w:val="clear" w:color="auto" w:fill="FFFFFF"/>
              </w:rPr>
              <w:t>Zestaw poręcznych, łatwych do trzymania stempli, które przedstawiają cyfry od 0 do 9, z praktyczną, plastikową podstawą. Wykonane z tworzywa sztucznego. • 10 szt. • wym. podstawy min. 22,5 x 10 x 4 cm • wys. min. stempli 13 cm </w:t>
            </w:r>
          </w:p>
        </w:tc>
        <w:tc>
          <w:tcPr>
            <w:tcW w:w="1843" w:type="dxa"/>
            <w:vAlign w:val="center"/>
          </w:tcPr>
          <w:p w:rsidR="007C6ABB" w:rsidRPr="00C84EDC" w:rsidRDefault="00804E2E" w:rsidP="007C6ABB">
            <w:pPr>
              <w:jc w:val="center"/>
              <w:rPr>
                <w:b/>
                <w:sz w:val="18"/>
                <w:szCs w:val="18"/>
              </w:rPr>
            </w:pPr>
            <w:r>
              <w:rPr>
                <w:sz w:val="18"/>
                <w:szCs w:val="18"/>
              </w:rPr>
              <w:t>4  szt.</w:t>
            </w:r>
            <w:r w:rsidR="007C6ABB" w:rsidRPr="00C84EDC">
              <w:rPr>
                <w:sz w:val="18"/>
                <w:szCs w:val="18"/>
              </w:rPr>
              <w:t xml:space="preserve">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Zestaw 10 szt. Duże stemple przyroda </w:t>
            </w:r>
          </w:p>
        </w:tc>
        <w:tc>
          <w:tcPr>
            <w:tcW w:w="7371" w:type="dxa"/>
            <w:vAlign w:val="center"/>
          </w:tcPr>
          <w:p w:rsidR="007C6ABB" w:rsidRPr="00222300" w:rsidRDefault="007C6ABB" w:rsidP="007C6ABB">
            <w:pPr>
              <w:rPr>
                <w:b/>
                <w:sz w:val="20"/>
                <w:szCs w:val="20"/>
              </w:rPr>
            </w:pPr>
            <w:r w:rsidRPr="00222300">
              <w:rPr>
                <w:sz w:val="20"/>
                <w:szCs w:val="20"/>
                <w:shd w:val="clear" w:color="auto" w:fill="FFFFFF"/>
              </w:rPr>
              <w:t>Stemple o tematyce przyrodniczej. Każdy stempel posiada stabilny uchwyt, wygodny do trzymania. • śr. min. 7,5 cm • uchwyt min. 4 cm</w:t>
            </w:r>
            <w:r w:rsidRPr="00222300">
              <w:rPr>
                <w:sz w:val="20"/>
                <w:szCs w:val="20"/>
              </w:rPr>
              <w:br/>
            </w:r>
            <w:r w:rsidRPr="00222300">
              <w:rPr>
                <w:sz w:val="20"/>
                <w:szCs w:val="20"/>
                <w:shd w:val="clear" w:color="auto" w:fill="FFFFFF"/>
              </w:rPr>
              <w:t>• 10 szt.</w:t>
            </w:r>
          </w:p>
        </w:tc>
        <w:tc>
          <w:tcPr>
            <w:tcW w:w="1843" w:type="dxa"/>
            <w:vAlign w:val="center"/>
          </w:tcPr>
          <w:p w:rsidR="007C6ABB" w:rsidRPr="00C84EDC" w:rsidRDefault="005F4728" w:rsidP="007C6ABB">
            <w:pPr>
              <w:jc w:val="center"/>
              <w:rPr>
                <w:b/>
                <w:sz w:val="18"/>
                <w:szCs w:val="18"/>
              </w:rPr>
            </w:pPr>
            <w:r>
              <w:rPr>
                <w:sz w:val="18"/>
                <w:szCs w:val="18"/>
              </w:rPr>
              <w:t>2  zestawy</w:t>
            </w:r>
            <w:r w:rsidR="007C6ABB" w:rsidRPr="00C84EDC">
              <w:rPr>
                <w:sz w:val="18"/>
                <w:szCs w:val="18"/>
              </w:rPr>
              <w:t xml:space="preserve">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Zestaw 6 sztuk szablonów – owoce    </w:t>
            </w:r>
          </w:p>
        </w:tc>
        <w:tc>
          <w:tcPr>
            <w:tcW w:w="7371" w:type="dxa"/>
            <w:vAlign w:val="center"/>
          </w:tcPr>
          <w:p w:rsidR="007C6ABB" w:rsidRPr="00222300" w:rsidRDefault="007C6ABB" w:rsidP="007C6ABB">
            <w:pPr>
              <w:rPr>
                <w:sz w:val="20"/>
                <w:szCs w:val="20"/>
              </w:rPr>
            </w:pPr>
            <w:r w:rsidRPr="00222300">
              <w:rPr>
                <w:sz w:val="20"/>
                <w:szCs w:val="20"/>
              </w:rPr>
              <w:t>Szablony owoce – 6 sztuk- wym. min. 15 x22 cm</w:t>
            </w:r>
          </w:p>
        </w:tc>
        <w:tc>
          <w:tcPr>
            <w:tcW w:w="1843" w:type="dxa"/>
            <w:vAlign w:val="center"/>
          </w:tcPr>
          <w:p w:rsidR="007C6ABB" w:rsidRPr="00C84EDC" w:rsidRDefault="007C6ABB" w:rsidP="007C6ABB">
            <w:pPr>
              <w:jc w:val="center"/>
              <w:rPr>
                <w:b/>
                <w:sz w:val="18"/>
                <w:szCs w:val="18"/>
              </w:rPr>
            </w:pPr>
            <w:r w:rsidRPr="00C84EDC">
              <w:rPr>
                <w:sz w:val="18"/>
                <w:szCs w:val="18"/>
              </w:rPr>
              <w:t xml:space="preserve">2 </w:t>
            </w:r>
            <w:proofErr w:type="spellStart"/>
            <w:r w:rsidRPr="00C84EDC">
              <w:rPr>
                <w:sz w:val="18"/>
                <w:szCs w:val="18"/>
              </w:rPr>
              <w:t>zest</w:t>
            </w:r>
            <w:proofErr w:type="spellEnd"/>
            <w:r w:rsidRPr="00C84EDC">
              <w:rPr>
                <w:sz w:val="18"/>
                <w:szCs w:val="18"/>
              </w:rPr>
              <w: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Zestaw 6 sztuk szablonów –dinozaury  </w:t>
            </w:r>
          </w:p>
        </w:tc>
        <w:tc>
          <w:tcPr>
            <w:tcW w:w="7371" w:type="dxa"/>
            <w:vAlign w:val="center"/>
          </w:tcPr>
          <w:p w:rsidR="007C6ABB" w:rsidRPr="00222300" w:rsidRDefault="007C6ABB" w:rsidP="007C6ABB">
            <w:pPr>
              <w:rPr>
                <w:b/>
                <w:sz w:val="20"/>
                <w:szCs w:val="20"/>
              </w:rPr>
            </w:pPr>
            <w:r w:rsidRPr="00222300">
              <w:rPr>
                <w:sz w:val="20"/>
                <w:szCs w:val="20"/>
              </w:rPr>
              <w:t>Wykonane z trwałego tworzywa, przedstawiają 6 zwierzęta żyjące w czasach prehistorii.   Nadają się zarówno do obrysowania jak i </w:t>
            </w:r>
            <w:proofErr w:type="spellStart"/>
            <w:r w:rsidRPr="00222300">
              <w:rPr>
                <w:sz w:val="20"/>
                <w:szCs w:val="20"/>
              </w:rPr>
              <w:t>tapowania</w:t>
            </w:r>
            <w:proofErr w:type="spellEnd"/>
            <w:r w:rsidRPr="00222300">
              <w:rPr>
                <w:sz w:val="20"/>
                <w:szCs w:val="20"/>
              </w:rPr>
              <w:t>.</w:t>
            </w:r>
            <w:r w:rsidRPr="00222300">
              <w:rPr>
                <w:sz w:val="20"/>
                <w:szCs w:val="20"/>
              </w:rPr>
              <w:br/>
              <w:t>wym. min. 13,5 x 14,5 cm</w:t>
            </w:r>
          </w:p>
        </w:tc>
        <w:tc>
          <w:tcPr>
            <w:tcW w:w="1843" w:type="dxa"/>
            <w:vAlign w:val="center"/>
          </w:tcPr>
          <w:p w:rsidR="007C6ABB" w:rsidRPr="00C84EDC" w:rsidRDefault="007C6ABB" w:rsidP="007C6ABB">
            <w:pPr>
              <w:jc w:val="center"/>
              <w:rPr>
                <w:b/>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 Zestaw 6 sztuk szablonów- pojazdy    </w:t>
            </w:r>
          </w:p>
        </w:tc>
        <w:tc>
          <w:tcPr>
            <w:tcW w:w="7371" w:type="dxa"/>
            <w:vAlign w:val="center"/>
          </w:tcPr>
          <w:p w:rsidR="007C6ABB" w:rsidRPr="00222300" w:rsidRDefault="007C6ABB" w:rsidP="007C6ABB">
            <w:pPr>
              <w:rPr>
                <w:b/>
                <w:sz w:val="20"/>
                <w:szCs w:val="20"/>
              </w:rPr>
            </w:pPr>
            <w:r w:rsidRPr="00222300">
              <w:rPr>
                <w:sz w:val="20"/>
                <w:szCs w:val="20"/>
              </w:rPr>
              <w:t>Szablony  pojazdy– 6 sztuk- wym. min. 20 x20 cm</w:t>
            </w:r>
          </w:p>
        </w:tc>
        <w:tc>
          <w:tcPr>
            <w:tcW w:w="1843" w:type="dxa"/>
            <w:vAlign w:val="center"/>
          </w:tcPr>
          <w:p w:rsidR="007C6ABB" w:rsidRPr="00C84EDC" w:rsidRDefault="00804E2E" w:rsidP="007C6ABB">
            <w:pPr>
              <w:jc w:val="center"/>
              <w:rPr>
                <w:b/>
                <w:sz w:val="18"/>
                <w:szCs w:val="18"/>
              </w:rPr>
            </w:pPr>
            <w:r>
              <w:rPr>
                <w:sz w:val="18"/>
                <w:szCs w:val="18"/>
              </w:rPr>
              <w:t>4</w:t>
            </w:r>
            <w:r w:rsidR="007C6ABB" w:rsidRPr="00C84EDC">
              <w:rPr>
                <w:sz w:val="18"/>
                <w:szCs w:val="18"/>
              </w:rPr>
              <w:t xml:space="preserve">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 Zestaw 6 sztuk szablonów- zabawki    </w:t>
            </w:r>
          </w:p>
        </w:tc>
        <w:tc>
          <w:tcPr>
            <w:tcW w:w="7371" w:type="dxa"/>
            <w:vAlign w:val="center"/>
          </w:tcPr>
          <w:p w:rsidR="007C6ABB" w:rsidRPr="00222300" w:rsidRDefault="007C6ABB" w:rsidP="007C6ABB">
            <w:pPr>
              <w:rPr>
                <w:b/>
                <w:sz w:val="20"/>
                <w:szCs w:val="20"/>
              </w:rPr>
            </w:pPr>
            <w:r w:rsidRPr="00222300">
              <w:rPr>
                <w:sz w:val="20"/>
                <w:szCs w:val="20"/>
              </w:rPr>
              <w:t>6 wzorów o wym. min. 15 x 15 cm; zajączek, pies, miś, samolot, autko, kaczuszka</w:t>
            </w:r>
          </w:p>
        </w:tc>
        <w:tc>
          <w:tcPr>
            <w:tcW w:w="1843" w:type="dxa"/>
            <w:vAlign w:val="center"/>
          </w:tcPr>
          <w:p w:rsidR="007C6ABB" w:rsidRPr="00C84EDC" w:rsidRDefault="00804E2E" w:rsidP="007C6ABB">
            <w:pPr>
              <w:jc w:val="center"/>
              <w:rPr>
                <w:b/>
                <w:sz w:val="18"/>
                <w:szCs w:val="18"/>
              </w:rPr>
            </w:pPr>
            <w:r>
              <w:rPr>
                <w:sz w:val="18"/>
                <w:szCs w:val="18"/>
              </w:rPr>
              <w:t xml:space="preserve">2 </w:t>
            </w:r>
            <w:r w:rsidR="007C6ABB" w:rsidRPr="00C84EDC">
              <w:rPr>
                <w:sz w:val="18"/>
                <w:szCs w:val="18"/>
              </w:rPr>
              <w:t xml:space="preserve">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 Zestaw 6 sztuk szablonów- Boże Narodzenie    </w:t>
            </w:r>
          </w:p>
        </w:tc>
        <w:tc>
          <w:tcPr>
            <w:tcW w:w="7371" w:type="dxa"/>
            <w:vAlign w:val="center"/>
          </w:tcPr>
          <w:p w:rsidR="007C6ABB" w:rsidRPr="00222300" w:rsidRDefault="007C6ABB" w:rsidP="007C6ABB">
            <w:pPr>
              <w:rPr>
                <w:sz w:val="20"/>
                <w:szCs w:val="20"/>
              </w:rPr>
            </w:pPr>
            <w:r w:rsidRPr="00222300">
              <w:rPr>
                <w:sz w:val="20"/>
                <w:szCs w:val="20"/>
              </w:rPr>
              <w:t>- 6 szt. – śr. min. 15 cm</w:t>
            </w:r>
          </w:p>
        </w:tc>
        <w:tc>
          <w:tcPr>
            <w:tcW w:w="1843" w:type="dxa"/>
            <w:vAlign w:val="center"/>
          </w:tcPr>
          <w:p w:rsidR="007C6ABB" w:rsidRPr="00C84EDC" w:rsidRDefault="007C6ABB" w:rsidP="007C6ABB">
            <w:pPr>
              <w:rPr>
                <w:b/>
                <w:sz w:val="18"/>
                <w:szCs w:val="18"/>
              </w:rPr>
            </w:pPr>
            <w:r w:rsidRPr="00C84EDC">
              <w:rPr>
                <w:sz w:val="18"/>
                <w:szCs w:val="18"/>
              </w:rPr>
              <w:t xml:space="preserve"> </w:t>
            </w:r>
            <w:r>
              <w:rPr>
                <w:sz w:val="18"/>
                <w:szCs w:val="18"/>
              </w:rPr>
              <w:t xml:space="preserve">             </w:t>
            </w:r>
            <w:r w:rsidRPr="00C84EDC">
              <w:rPr>
                <w:sz w:val="18"/>
                <w:szCs w:val="18"/>
              </w:rPr>
              <w:t xml:space="preserve">2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Zestaw 6 sztuk szablonów- ramki    </w:t>
            </w:r>
          </w:p>
        </w:tc>
        <w:tc>
          <w:tcPr>
            <w:tcW w:w="7371" w:type="dxa"/>
            <w:vAlign w:val="center"/>
          </w:tcPr>
          <w:p w:rsidR="007C6ABB" w:rsidRPr="00222300" w:rsidRDefault="007C6ABB" w:rsidP="007C6ABB">
            <w:pPr>
              <w:rPr>
                <w:sz w:val="20"/>
                <w:szCs w:val="20"/>
              </w:rPr>
            </w:pPr>
            <w:r w:rsidRPr="00222300">
              <w:rPr>
                <w:sz w:val="20"/>
                <w:szCs w:val="20"/>
              </w:rPr>
              <w:t>6 wzorów: walentynkowy, motyw kwiatowy, tulipan, jesień, Boże Narodzenie, zwierzaki</w:t>
            </w:r>
            <w:r w:rsidRPr="00222300">
              <w:rPr>
                <w:sz w:val="20"/>
                <w:szCs w:val="20"/>
              </w:rPr>
              <w:br/>
              <w:t>6 wzorów w formacie A4</w:t>
            </w:r>
          </w:p>
        </w:tc>
        <w:tc>
          <w:tcPr>
            <w:tcW w:w="1843" w:type="dxa"/>
            <w:vAlign w:val="center"/>
          </w:tcPr>
          <w:p w:rsidR="007C6ABB" w:rsidRPr="00C84EDC" w:rsidRDefault="007C6ABB" w:rsidP="007C6ABB">
            <w:pPr>
              <w:jc w:val="center"/>
              <w:rPr>
                <w:b/>
                <w:sz w:val="18"/>
                <w:szCs w:val="18"/>
              </w:rPr>
            </w:pPr>
            <w:r w:rsidRPr="00C84EDC">
              <w:rPr>
                <w:sz w:val="18"/>
                <w:szCs w:val="18"/>
              </w:rPr>
              <w:t xml:space="preserve">2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Zestaw 6 sztuk szablonów rodzina   </w:t>
            </w:r>
          </w:p>
        </w:tc>
        <w:tc>
          <w:tcPr>
            <w:tcW w:w="7371" w:type="dxa"/>
            <w:vAlign w:val="center"/>
          </w:tcPr>
          <w:p w:rsidR="007C6ABB" w:rsidRPr="00222300" w:rsidRDefault="007C6ABB" w:rsidP="007C6ABB">
            <w:pPr>
              <w:rPr>
                <w:sz w:val="20"/>
                <w:szCs w:val="20"/>
              </w:rPr>
            </w:pPr>
            <w:r w:rsidRPr="00222300">
              <w:rPr>
                <w:sz w:val="20"/>
                <w:szCs w:val="20"/>
              </w:rPr>
              <w:t>Szablony rodzina</w:t>
            </w:r>
          </w:p>
          <w:p w:rsidR="007C6ABB" w:rsidRPr="00222300" w:rsidRDefault="007C6ABB" w:rsidP="007C6ABB">
            <w:pPr>
              <w:rPr>
                <w:sz w:val="20"/>
                <w:szCs w:val="20"/>
              </w:rPr>
            </w:pPr>
            <w:r w:rsidRPr="00222300">
              <w:rPr>
                <w:sz w:val="20"/>
                <w:szCs w:val="20"/>
              </w:rPr>
              <w:t>- 6 szt.  wym. min. 19 x12</w:t>
            </w:r>
          </w:p>
        </w:tc>
        <w:tc>
          <w:tcPr>
            <w:tcW w:w="1843" w:type="dxa"/>
            <w:vAlign w:val="center"/>
          </w:tcPr>
          <w:p w:rsidR="007C6ABB" w:rsidRPr="00C84EDC" w:rsidRDefault="007C6ABB" w:rsidP="007C6ABB">
            <w:pPr>
              <w:jc w:val="center"/>
              <w:rPr>
                <w:b/>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Zestaw 26 sztuk Litery alfabetu. Szablony duże   </w:t>
            </w:r>
          </w:p>
        </w:tc>
        <w:tc>
          <w:tcPr>
            <w:tcW w:w="7371" w:type="dxa"/>
            <w:vAlign w:val="center"/>
          </w:tcPr>
          <w:p w:rsidR="007C6ABB" w:rsidRPr="00222300" w:rsidRDefault="007C6ABB" w:rsidP="007C6ABB">
            <w:pPr>
              <w:rPr>
                <w:b/>
                <w:sz w:val="20"/>
                <w:szCs w:val="20"/>
              </w:rPr>
            </w:pPr>
            <w:r w:rsidRPr="00222300">
              <w:rPr>
                <w:sz w:val="20"/>
                <w:szCs w:val="20"/>
              </w:rPr>
              <w:t xml:space="preserve">26 szt. wym. min. 23 x 17 cm, wymiary literki ok. 16x 14 cm, </w:t>
            </w:r>
          </w:p>
        </w:tc>
        <w:tc>
          <w:tcPr>
            <w:tcW w:w="1843" w:type="dxa"/>
            <w:vAlign w:val="center"/>
          </w:tcPr>
          <w:p w:rsidR="007C6ABB" w:rsidRPr="00C84EDC" w:rsidRDefault="007C6ABB" w:rsidP="007C6ABB">
            <w:pPr>
              <w:jc w:val="center"/>
              <w:rPr>
                <w:b/>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rPr>
                <w:b/>
                <w:sz w:val="20"/>
                <w:szCs w:val="20"/>
              </w:rPr>
            </w:pPr>
            <w:r w:rsidRPr="00222300">
              <w:rPr>
                <w:b/>
                <w:sz w:val="20"/>
                <w:szCs w:val="20"/>
              </w:rPr>
              <w:t xml:space="preserve"> Szablony cyfry    </w:t>
            </w:r>
          </w:p>
        </w:tc>
        <w:tc>
          <w:tcPr>
            <w:tcW w:w="7371" w:type="dxa"/>
            <w:vAlign w:val="center"/>
          </w:tcPr>
          <w:p w:rsidR="007C6ABB" w:rsidRPr="00222300" w:rsidRDefault="007C6ABB" w:rsidP="007C6ABB">
            <w:pPr>
              <w:rPr>
                <w:sz w:val="20"/>
                <w:szCs w:val="20"/>
              </w:rPr>
            </w:pPr>
            <w:r w:rsidRPr="00222300">
              <w:rPr>
                <w:sz w:val="20"/>
                <w:szCs w:val="20"/>
              </w:rPr>
              <w:t>10 szt. (cyfry od 0-10) , wym. min. 21 x 15 cm, wymiary cyferki min. 16 x 11 cm</w:t>
            </w:r>
          </w:p>
        </w:tc>
        <w:tc>
          <w:tcPr>
            <w:tcW w:w="1843" w:type="dxa"/>
            <w:vAlign w:val="center"/>
          </w:tcPr>
          <w:p w:rsidR="007C6ABB" w:rsidRPr="00C84EDC" w:rsidRDefault="007C6ABB" w:rsidP="007C6ABB">
            <w:pPr>
              <w:jc w:val="center"/>
              <w:rPr>
                <w:b/>
                <w:sz w:val="18"/>
                <w:szCs w:val="18"/>
              </w:rPr>
            </w:pPr>
            <w:r w:rsidRPr="00C84EDC">
              <w:rPr>
                <w:sz w:val="18"/>
                <w:szCs w:val="18"/>
              </w:rPr>
              <w:t xml:space="preserve">2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222300" w:rsidRDefault="007C6ABB" w:rsidP="007C6ABB">
            <w:pPr>
              <w:autoSpaceDE w:val="0"/>
              <w:autoSpaceDN w:val="0"/>
              <w:adjustRightInd w:val="0"/>
              <w:rPr>
                <w:b/>
                <w:sz w:val="20"/>
                <w:szCs w:val="20"/>
              </w:rPr>
            </w:pPr>
            <w:r w:rsidRPr="00222300">
              <w:rPr>
                <w:b/>
                <w:sz w:val="20"/>
                <w:szCs w:val="20"/>
              </w:rPr>
              <w:t xml:space="preserve">Tablice magnetyczne 150 x 100   </w:t>
            </w:r>
          </w:p>
        </w:tc>
        <w:tc>
          <w:tcPr>
            <w:tcW w:w="7371" w:type="dxa"/>
            <w:vAlign w:val="center"/>
          </w:tcPr>
          <w:p w:rsidR="007C6ABB" w:rsidRPr="00222300" w:rsidRDefault="007C6ABB" w:rsidP="007C6ABB">
            <w:pPr>
              <w:rPr>
                <w:sz w:val="20"/>
                <w:szCs w:val="20"/>
              </w:rPr>
            </w:pPr>
            <w:r w:rsidRPr="00222300">
              <w:rPr>
                <w:sz w:val="20"/>
                <w:szCs w:val="20"/>
              </w:rPr>
              <w:t>Biała tablica magnetyczna wisząca,</w:t>
            </w:r>
          </w:p>
          <w:p w:rsidR="007C6ABB" w:rsidRPr="00222300" w:rsidRDefault="007C6ABB" w:rsidP="007C6ABB">
            <w:pPr>
              <w:rPr>
                <w:b/>
                <w:sz w:val="20"/>
                <w:szCs w:val="20"/>
              </w:rPr>
            </w:pPr>
            <w:r w:rsidRPr="00222300">
              <w:rPr>
                <w:sz w:val="20"/>
                <w:szCs w:val="20"/>
              </w:rPr>
              <w:t>- wym. min.150 x 100</w:t>
            </w:r>
          </w:p>
        </w:tc>
        <w:tc>
          <w:tcPr>
            <w:tcW w:w="1843" w:type="dxa"/>
            <w:vAlign w:val="center"/>
          </w:tcPr>
          <w:p w:rsidR="007C6ABB" w:rsidRPr="00C84EDC" w:rsidRDefault="007C6ABB" w:rsidP="007C6ABB">
            <w:pPr>
              <w:jc w:val="center"/>
              <w:rPr>
                <w:b/>
                <w:sz w:val="18"/>
                <w:szCs w:val="18"/>
              </w:rPr>
            </w:pPr>
            <w:r w:rsidRPr="00C84EDC">
              <w:rPr>
                <w:sz w:val="18"/>
                <w:szCs w:val="18"/>
              </w:rPr>
              <w:t xml:space="preserve">2 szt.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Domek w ogrodzie   </w:t>
            </w:r>
          </w:p>
        </w:tc>
        <w:tc>
          <w:tcPr>
            <w:tcW w:w="7371" w:type="dxa"/>
            <w:vAlign w:val="center"/>
          </w:tcPr>
          <w:p w:rsidR="007C6ABB" w:rsidRPr="00222300" w:rsidRDefault="007C6ABB" w:rsidP="007C6ABB">
            <w:pPr>
              <w:rPr>
                <w:sz w:val="20"/>
                <w:szCs w:val="20"/>
              </w:rPr>
            </w:pPr>
            <w:r w:rsidRPr="00222300">
              <w:rPr>
                <w:sz w:val="20"/>
                <w:szCs w:val="20"/>
              </w:rPr>
              <w:t xml:space="preserve">Domek interaktywny do ogrodu. </w:t>
            </w:r>
          </w:p>
          <w:p w:rsidR="007C6ABB" w:rsidRPr="00222300" w:rsidRDefault="007C6ABB" w:rsidP="007C6ABB">
            <w:pPr>
              <w:rPr>
                <w:sz w:val="20"/>
                <w:szCs w:val="20"/>
              </w:rPr>
            </w:pPr>
            <w:r w:rsidRPr="00222300">
              <w:rPr>
                <w:sz w:val="20"/>
                <w:szCs w:val="20"/>
              </w:rPr>
              <w:t xml:space="preserve"> Każda ścianka boczna daje inną możliwości zabawy:</w:t>
            </w:r>
          </w:p>
          <w:p w:rsidR="007C6ABB" w:rsidRPr="00222300" w:rsidRDefault="007C6ABB" w:rsidP="007C6ABB">
            <w:pPr>
              <w:rPr>
                <w:sz w:val="20"/>
                <w:szCs w:val="20"/>
              </w:rPr>
            </w:pPr>
            <w:r w:rsidRPr="00222300">
              <w:rPr>
                <w:sz w:val="20"/>
                <w:szCs w:val="20"/>
              </w:rPr>
              <w:t>-</w:t>
            </w:r>
            <w:r>
              <w:rPr>
                <w:sz w:val="20"/>
                <w:szCs w:val="20"/>
              </w:rPr>
              <w:t xml:space="preserve"> </w:t>
            </w:r>
            <w:r w:rsidRPr="00222300">
              <w:rPr>
                <w:sz w:val="20"/>
                <w:szCs w:val="20"/>
              </w:rPr>
              <w:t>ścianka z wmontowanym koszem do gry w koszykówkę,</w:t>
            </w:r>
          </w:p>
          <w:p w:rsidR="007C6ABB" w:rsidRPr="00222300" w:rsidRDefault="007C6ABB" w:rsidP="007C6ABB">
            <w:pPr>
              <w:rPr>
                <w:sz w:val="20"/>
                <w:szCs w:val="20"/>
              </w:rPr>
            </w:pPr>
            <w:r w:rsidRPr="00222300">
              <w:rPr>
                <w:sz w:val="20"/>
                <w:szCs w:val="20"/>
              </w:rPr>
              <w:t>- bramka do gry w piłkę nożną,</w:t>
            </w:r>
          </w:p>
          <w:p w:rsidR="007C6ABB" w:rsidRPr="00222300" w:rsidRDefault="007C6ABB" w:rsidP="007C6ABB">
            <w:pPr>
              <w:rPr>
                <w:sz w:val="20"/>
                <w:szCs w:val="20"/>
              </w:rPr>
            </w:pPr>
            <w:r w:rsidRPr="00222300">
              <w:rPr>
                <w:sz w:val="20"/>
                <w:szCs w:val="20"/>
              </w:rPr>
              <w:t>- ścianka - sklep warzywny z bankomatem,</w:t>
            </w:r>
          </w:p>
          <w:p w:rsidR="007C6ABB" w:rsidRPr="00222300" w:rsidRDefault="007C6ABB" w:rsidP="007C6ABB">
            <w:pPr>
              <w:rPr>
                <w:sz w:val="20"/>
                <w:szCs w:val="20"/>
              </w:rPr>
            </w:pPr>
            <w:r w:rsidRPr="00222300">
              <w:rPr>
                <w:sz w:val="20"/>
                <w:szCs w:val="20"/>
              </w:rPr>
              <w:t>- ścianka - budynek szkoły,</w:t>
            </w:r>
          </w:p>
          <w:p w:rsidR="007C6ABB" w:rsidRPr="00222300" w:rsidRDefault="007C6ABB" w:rsidP="007C6ABB">
            <w:pPr>
              <w:rPr>
                <w:sz w:val="20"/>
                <w:szCs w:val="20"/>
              </w:rPr>
            </w:pPr>
            <w:r w:rsidRPr="00222300">
              <w:rPr>
                <w:sz w:val="20"/>
                <w:szCs w:val="20"/>
              </w:rPr>
              <w:t xml:space="preserve">- ścianka - stację benzynową. </w:t>
            </w:r>
          </w:p>
          <w:p w:rsidR="007C6ABB" w:rsidRPr="00222300" w:rsidRDefault="007C6ABB" w:rsidP="007C6ABB">
            <w:pPr>
              <w:rPr>
                <w:b/>
                <w:sz w:val="20"/>
                <w:szCs w:val="20"/>
              </w:rPr>
            </w:pPr>
            <w:r w:rsidRPr="00222300">
              <w:rPr>
                <w:sz w:val="20"/>
                <w:szCs w:val="20"/>
              </w:rPr>
              <w:t>- wym. min.140 x 124 x 147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Dwustronna biblioteczka z jeżykami    </w:t>
            </w:r>
          </w:p>
        </w:tc>
        <w:tc>
          <w:tcPr>
            <w:tcW w:w="7371" w:type="dxa"/>
            <w:vAlign w:val="center"/>
          </w:tcPr>
          <w:p w:rsidR="007C6ABB" w:rsidRPr="00222300" w:rsidRDefault="007C6ABB" w:rsidP="007C6ABB">
            <w:pPr>
              <w:rPr>
                <w:sz w:val="20"/>
                <w:szCs w:val="20"/>
              </w:rPr>
            </w:pPr>
            <w:r w:rsidRPr="00222300">
              <w:rPr>
                <w:sz w:val="20"/>
                <w:szCs w:val="20"/>
              </w:rPr>
              <w:t xml:space="preserve">Biblioteczka z aplikacjami jeży z jabłkami po bokach regału.  Wyposażona w 3 półki z przegrodą z obu stron. Wykonana z płyty wiórowej w tonacji brzozy, z kolorowymi elementami z płyty MDF. </w:t>
            </w:r>
          </w:p>
          <w:p w:rsidR="007C6ABB" w:rsidRPr="00222300" w:rsidRDefault="007C6ABB" w:rsidP="007C6ABB">
            <w:pPr>
              <w:rPr>
                <w:b/>
                <w:sz w:val="20"/>
                <w:szCs w:val="20"/>
              </w:rPr>
            </w:pPr>
            <w:r w:rsidRPr="00222300">
              <w:rPr>
                <w:sz w:val="20"/>
                <w:szCs w:val="20"/>
              </w:rPr>
              <w:t>- wym. min. 76 x 72 x 86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Kamizelki odblaskowe  </w:t>
            </w:r>
          </w:p>
        </w:tc>
        <w:tc>
          <w:tcPr>
            <w:tcW w:w="7371" w:type="dxa"/>
            <w:vAlign w:val="center"/>
          </w:tcPr>
          <w:p w:rsidR="007C6ABB" w:rsidRPr="00222300" w:rsidRDefault="007C6ABB" w:rsidP="007C6ABB">
            <w:pPr>
              <w:rPr>
                <w:b/>
                <w:sz w:val="20"/>
                <w:szCs w:val="20"/>
              </w:rPr>
            </w:pPr>
            <w:r w:rsidRPr="00222300">
              <w:rPr>
                <w:sz w:val="20"/>
                <w:szCs w:val="20"/>
              </w:rPr>
              <w:t xml:space="preserve">Kamizelka odblaskowa w kolorze  żółtym.  Dwa pasy odblaskowe o ze srebrnej tkaniny, szer. ok. </w:t>
            </w:r>
            <w:smartTag w:uri="urn:schemas-microsoft-com:office:smarttags" w:element="metricconverter">
              <w:smartTagPr>
                <w:attr w:name="ProductID" w:val="5 cm"/>
              </w:smartTagPr>
              <w:r w:rsidRPr="00222300">
                <w:rPr>
                  <w:sz w:val="20"/>
                  <w:szCs w:val="20"/>
                </w:rPr>
                <w:t>5 cm</w:t>
              </w:r>
            </w:smartTag>
            <w:r w:rsidRPr="00222300">
              <w:rPr>
                <w:sz w:val="20"/>
                <w:szCs w:val="20"/>
              </w:rPr>
              <w:t>, wkładane przez głowę z gumkami po bokach.-, - wym. 110 – 122 cm</w:t>
            </w:r>
          </w:p>
        </w:tc>
        <w:tc>
          <w:tcPr>
            <w:tcW w:w="1843" w:type="dxa"/>
            <w:vAlign w:val="center"/>
          </w:tcPr>
          <w:p w:rsidR="007C6ABB" w:rsidRPr="00C84EDC" w:rsidRDefault="00804E2E" w:rsidP="007C6ABB">
            <w:pPr>
              <w:jc w:val="center"/>
              <w:rPr>
                <w:sz w:val="18"/>
                <w:szCs w:val="18"/>
              </w:rPr>
            </w:pPr>
            <w:r>
              <w:rPr>
                <w:sz w:val="18"/>
                <w:szCs w:val="18"/>
              </w:rPr>
              <w:t>50</w:t>
            </w:r>
            <w:r w:rsidR="007C6ABB" w:rsidRPr="00C84EDC">
              <w:rPr>
                <w:sz w:val="18"/>
                <w:szCs w:val="18"/>
              </w:rPr>
              <w:t xml:space="preserve">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Zestaw do budowy tuneli   </w:t>
            </w:r>
          </w:p>
        </w:tc>
        <w:tc>
          <w:tcPr>
            <w:tcW w:w="7371" w:type="dxa"/>
            <w:vAlign w:val="center"/>
          </w:tcPr>
          <w:p w:rsidR="007C6ABB" w:rsidRPr="00222300" w:rsidRDefault="007C6ABB" w:rsidP="007C6ABB">
            <w:pPr>
              <w:rPr>
                <w:sz w:val="20"/>
                <w:szCs w:val="20"/>
              </w:rPr>
            </w:pPr>
            <w:r w:rsidRPr="00222300">
              <w:rPr>
                <w:sz w:val="20"/>
                <w:szCs w:val="20"/>
              </w:rPr>
              <w:t>Zestaw do zabaw sportowych.  Zestaw zawiera: 8 okrągłych podstaw, 4  półkoliste pręty umożliwiające wybudowanie tunelu.</w:t>
            </w:r>
          </w:p>
        </w:tc>
        <w:tc>
          <w:tcPr>
            <w:tcW w:w="1843" w:type="dxa"/>
            <w:vAlign w:val="center"/>
          </w:tcPr>
          <w:p w:rsidR="007C6ABB" w:rsidRPr="00C84EDC" w:rsidRDefault="00804E2E" w:rsidP="007C6ABB">
            <w:pPr>
              <w:jc w:val="center"/>
              <w:rPr>
                <w:sz w:val="18"/>
                <w:szCs w:val="18"/>
              </w:rPr>
            </w:pPr>
            <w:r>
              <w:rPr>
                <w:sz w:val="18"/>
                <w:szCs w:val="18"/>
              </w:rPr>
              <w:t xml:space="preserve">2 </w:t>
            </w:r>
            <w:r w:rsidR="007C6ABB" w:rsidRPr="00C84EDC">
              <w:rPr>
                <w:sz w:val="18"/>
                <w:szCs w:val="18"/>
              </w:rPr>
              <w:t xml:space="preserve">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Stożki z trzema otworami (</w:t>
            </w:r>
            <w:proofErr w:type="spellStart"/>
            <w:r w:rsidRPr="00C84EDC">
              <w:rPr>
                <w:b/>
                <w:sz w:val="20"/>
                <w:szCs w:val="20"/>
              </w:rPr>
              <w:t>kpl</w:t>
            </w:r>
            <w:proofErr w:type="spellEnd"/>
            <w:r w:rsidRPr="00C84EDC">
              <w:rPr>
                <w:b/>
                <w:sz w:val="20"/>
                <w:szCs w:val="20"/>
              </w:rPr>
              <w:t xml:space="preserve">. Po 12 </w:t>
            </w:r>
            <w:proofErr w:type="spellStart"/>
            <w:r w:rsidRPr="00C84EDC">
              <w:rPr>
                <w:b/>
                <w:sz w:val="20"/>
                <w:szCs w:val="20"/>
              </w:rPr>
              <w:t>szt</w:t>
            </w:r>
            <w:proofErr w:type="spellEnd"/>
            <w:r w:rsidRPr="00C84EDC">
              <w:rPr>
                <w:b/>
                <w:sz w:val="20"/>
                <w:szCs w:val="20"/>
              </w:rPr>
              <w:t xml:space="preserve">)    </w:t>
            </w:r>
          </w:p>
        </w:tc>
        <w:tc>
          <w:tcPr>
            <w:tcW w:w="7371" w:type="dxa"/>
            <w:vAlign w:val="center"/>
          </w:tcPr>
          <w:p w:rsidR="007C6ABB" w:rsidRPr="00122C8E" w:rsidRDefault="007C6ABB" w:rsidP="007C6ABB">
            <w:pPr>
              <w:rPr>
                <w:b/>
                <w:sz w:val="20"/>
                <w:szCs w:val="20"/>
              </w:rPr>
            </w:pPr>
            <w:r w:rsidRPr="00122C8E">
              <w:rPr>
                <w:sz w:val="20"/>
                <w:szCs w:val="20"/>
                <w:shd w:val="clear" w:color="auto" w:fill="FFFFFF"/>
              </w:rPr>
              <w:t>Stożki posiadają rowki do umieszczenia koła oraz 3 otwory do prętów. W zestawie 12 szt. Wysokość: min. 30 cm</w:t>
            </w:r>
          </w:p>
        </w:tc>
        <w:tc>
          <w:tcPr>
            <w:tcW w:w="1843" w:type="dxa"/>
            <w:vAlign w:val="center"/>
          </w:tcPr>
          <w:p w:rsidR="007C6ABB" w:rsidRPr="00C84EDC" w:rsidRDefault="00804E2E" w:rsidP="007C6ABB">
            <w:pPr>
              <w:jc w:val="center"/>
              <w:rPr>
                <w:sz w:val="18"/>
                <w:szCs w:val="18"/>
              </w:rPr>
            </w:pPr>
            <w:r>
              <w:rPr>
                <w:sz w:val="18"/>
                <w:szCs w:val="18"/>
              </w:rPr>
              <w:t>2 kom.</w:t>
            </w:r>
            <w:r w:rsidR="007C6ABB" w:rsidRPr="00C84EDC">
              <w:rPr>
                <w:sz w:val="18"/>
                <w:szCs w:val="18"/>
              </w:rPr>
              <w:t xml:space="preserve">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Sygnalizacja drogowa   </w:t>
            </w:r>
          </w:p>
        </w:tc>
        <w:tc>
          <w:tcPr>
            <w:tcW w:w="7371" w:type="dxa"/>
            <w:vAlign w:val="center"/>
          </w:tcPr>
          <w:p w:rsidR="007C6ABB" w:rsidRPr="00122C8E" w:rsidRDefault="007C6ABB" w:rsidP="007C6ABB">
            <w:pPr>
              <w:shd w:val="clear" w:color="auto" w:fill="FFFFFF"/>
              <w:rPr>
                <w:rFonts w:eastAsia="Times New Roman"/>
                <w:sz w:val="20"/>
                <w:szCs w:val="20"/>
                <w:lang w:eastAsia="pl-PL"/>
              </w:rPr>
            </w:pPr>
            <w:r w:rsidRPr="00122C8E">
              <w:rPr>
                <w:rFonts w:eastAsia="Times New Roman"/>
                <w:sz w:val="20"/>
                <w:szCs w:val="20"/>
                <w:lang w:eastAsia="pl-PL"/>
              </w:rPr>
              <w:t>Sygnalizacja świetlna jest idealnym dodatkiem do zestawów znaków drogowych. Nawet najmłodsi kierowcy mogą mieć mnóstwo zabawy ucząc się, jak działają światła drogowe. Do działania potrzebne są baterie.</w:t>
            </w:r>
          </w:p>
          <w:p w:rsidR="007C6ABB" w:rsidRPr="00F57242" w:rsidRDefault="007C6ABB" w:rsidP="00F57242">
            <w:pPr>
              <w:shd w:val="clear" w:color="auto" w:fill="FFFFFF"/>
              <w:rPr>
                <w:rFonts w:eastAsia="Times New Roman"/>
                <w:sz w:val="20"/>
                <w:szCs w:val="20"/>
                <w:lang w:eastAsia="pl-PL"/>
              </w:rPr>
            </w:pPr>
            <w:r w:rsidRPr="00122C8E">
              <w:rPr>
                <w:rFonts w:eastAsia="Times New Roman"/>
                <w:sz w:val="20"/>
                <w:szCs w:val="20"/>
                <w:lang w:eastAsia="pl-PL"/>
              </w:rPr>
              <w:t xml:space="preserve">Wysokość świateł min.: 72 cm. Waga: </w:t>
            </w:r>
            <w:r>
              <w:rPr>
                <w:rFonts w:eastAsia="Times New Roman"/>
                <w:sz w:val="20"/>
                <w:szCs w:val="20"/>
                <w:lang w:eastAsia="pl-PL"/>
              </w:rPr>
              <w:t xml:space="preserve"> ok.</w:t>
            </w:r>
            <w:r w:rsidRPr="00122C8E">
              <w:rPr>
                <w:rFonts w:eastAsia="Times New Roman"/>
                <w:sz w:val="20"/>
                <w:szCs w:val="20"/>
                <w:lang w:eastAsia="pl-PL"/>
              </w:rPr>
              <w:t>1,15 kg</w:t>
            </w:r>
          </w:p>
        </w:tc>
        <w:tc>
          <w:tcPr>
            <w:tcW w:w="1843" w:type="dxa"/>
            <w:vAlign w:val="center"/>
          </w:tcPr>
          <w:p w:rsidR="007C6ABB" w:rsidRPr="00C84EDC" w:rsidRDefault="00804E2E" w:rsidP="007C6ABB">
            <w:pPr>
              <w:jc w:val="center"/>
              <w:rPr>
                <w:sz w:val="18"/>
                <w:szCs w:val="18"/>
              </w:rPr>
            </w:pPr>
            <w:r>
              <w:rPr>
                <w:sz w:val="18"/>
                <w:szCs w:val="18"/>
              </w:rPr>
              <w:t>2 szt</w:t>
            </w:r>
            <w:r w:rsidR="007C6ABB" w:rsidRPr="00C84EDC">
              <w:rPr>
                <w:sz w:val="18"/>
                <w:szCs w:val="18"/>
              </w:rPr>
              <w:t xml:space="preserve">.  </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Zestaw znaków drogowych                   </w:t>
            </w:r>
            <w:r>
              <w:rPr>
                <w:b/>
                <w:sz w:val="20"/>
                <w:szCs w:val="20"/>
              </w:rPr>
              <w:t xml:space="preserve">                  </w:t>
            </w:r>
            <w:r w:rsidRPr="00C84EDC">
              <w:rPr>
                <w:b/>
                <w:sz w:val="20"/>
                <w:szCs w:val="20"/>
              </w:rPr>
              <w:t xml:space="preserve"> (24 znaki)   </w:t>
            </w:r>
          </w:p>
        </w:tc>
        <w:tc>
          <w:tcPr>
            <w:tcW w:w="7371" w:type="dxa"/>
            <w:vAlign w:val="center"/>
          </w:tcPr>
          <w:p w:rsidR="007C6ABB" w:rsidRPr="00222300" w:rsidRDefault="007C6ABB" w:rsidP="007C6ABB">
            <w:pPr>
              <w:rPr>
                <w:sz w:val="20"/>
                <w:szCs w:val="20"/>
              </w:rPr>
            </w:pPr>
            <w:r w:rsidRPr="00222300">
              <w:rPr>
                <w:sz w:val="20"/>
                <w:szCs w:val="20"/>
              </w:rPr>
              <w:t xml:space="preserve">Zestaw zawiera: 12 klocków </w:t>
            </w:r>
            <w:proofErr w:type="spellStart"/>
            <w:r w:rsidRPr="00222300">
              <w:rPr>
                <w:sz w:val="20"/>
                <w:szCs w:val="20"/>
              </w:rPr>
              <w:t>uni</w:t>
            </w:r>
            <w:proofErr w:type="spellEnd"/>
            <w:r w:rsidRPr="00222300">
              <w:rPr>
                <w:sz w:val="20"/>
                <w:szCs w:val="20"/>
              </w:rPr>
              <w:t xml:space="preserve">, </w:t>
            </w:r>
          </w:p>
          <w:p w:rsidR="007C6ABB" w:rsidRPr="00222300" w:rsidRDefault="007C6ABB" w:rsidP="007C6ABB">
            <w:pPr>
              <w:rPr>
                <w:b/>
                <w:sz w:val="20"/>
                <w:szCs w:val="20"/>
              </w:rPr>
            </w:pPr>
            <w:r w:rsidRPr="00222300">
              <w:rPr>
                <w:sz w:val="20"/>
                <w:szCs w:val="20"/>
              </w:rPr>
              <w:t xml:space="preserve">12 słupków o wysokości </w:t>
            </w:r>
            <w:r>
              <w:rPr>
                <w:sz w:val="20"/>
                <w:szCs w:val="20"/>
              </w:rPr>
              <w:t>min.</w:t>
            </w:r>
            <w:r w:rsidRPr="00222300">
              <w:rPr>
                <w:sz w:val="20"/>
                <w:szCs w:val="20"/>
              </w:rPr>
              <w:t xml:space="preserve">120 cm , 24 znaków drogowych z klipem.      </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rPr>
                <w:b/>
                <w:sz w:val="20"/>
                <w:szCs w:val="20"/>
              </w:rPr>
            </w:pPr>
            <w:r w:rsidRPr="00C84EDC">
              <w:rPr>
                <w:b/>
                <w:sz w:val="20"/>
                <w:szCs w:val="20"/>
              </w:rPr>
              <w:t xml:space="preserve">Mikroskop </w:t>
            </w:r>
          </w:p>
        </w:tc>
        <w:tc>
          <w:tcPr>
            <w:tcW w:w="7371" w:type="dxa"/>
            <w:vAlign w:val="center"/>
          </w:tcPr>
          <w:p w:rsidR="007C6ABB" w:rsidRPr="00F57242" w:rsidRDefault="007C6ABB" w:rsidP="00F57242">
            <w:pPr>
              <w:spacing w:before="100" w:beforeAutospacing="1"/>
              <w:rPr>
                <w:rFonts w:eastAsia="Times New Roman"/>
                <w:sz w:val="20"/>
                <w:szCs w:val="20"/>
                <w:lang w:eastAsia="pl-PL"/>
              </w:rPr>
            </w:pPr>
            <w:r w:rsidRPr="00222300">
              <w:rPr>
                <w:rFonts w:eastAsia="Times New Roman"/>
                <w:sz w:val="20"/>
                <w:szCs w:val="20"/>
                <w:lang w:eastAsia="pl-PL"/>
              </w:rPr>
              <w:t xml:space="preserve">Stereoskopowy mikroskop. Powiększenie: 20x–80x Powiększenie, x: 20–80 </w:t>
            </w:r>
            <w:r>
              <w:rPr>
                <w:rFonts w:eastAsia="Times New Roman"/>
                <w:sz w:val="20"/>
                <w:szCs w:val="20"/>
                <w:lang w:eastAsia="pl-PL"/>
              </w:rPr>
              <w:t xml:space="preserve">                            Masa:2.81 kg                                               </w:t>
            </w:r>
            <w:r w:rsidR="00F57242">
              <w:rPr>
                <w:rFonts w:eastAsia="Times New Roman"/>
                <w:sz w:val="20"/>
                <w:szCs w:val="20"/>
                <w:lang w:eastAsia="pl-PL"/>
              </w:rPr>
              <w:t xml:space="preserve">                                                                            </w:t>
            </w:r>
            <w:r w:rsidRPr="00222300">
              <w:rPr>
                <w:rFonts w:eastAsia="Times New Roman"/>
                <w:sz w:val="20"/>
                <w:szCs w:val="20"/>
                <w:lang w:eastAsia="pl-PL"/>
              </w:rPr>
              <w:t>Wymiary opakowania (dl. x s</w:t>
            </w:r>
            <w:r>
              <w:rPr>
                <w:rFonts w:eastAsia="Times New Roman"/>
                <w:sz w:val="20"/>
                <w:szCs w:val="20"/>
                <w:lang w:eastAsia="pl-PL"/>
              </w:rPr>
              <w:t>zer. x wys.): 36.5×29.0×18.5 cm</w:t>
            </w:r>
          </w:p>
        </w:tc>
        <w:tc>
          <w:tcPr>
            <w:tcW w:w="1843" w:type="dxa"/>
            <w:vAlign w:val="center"/>
          </w:tcPr>
          <w:p w:rsidR="007C6ABB" w:rsidRPr="00C84EDC" w:rsidRDefault="007C6ABB" w:rsidP="007C6ABB">
            <w:pPr>
              <w:jc w:val="center"/>
              <w:rPr>
                <w:sz w:val="18"/>
                <w:szCs w:val="18"/>
              </w:rPr>
            </w:pPr>
            <w:r w:rsidRPr="00C84EDC">
              <w:rPr>
                <w:sz w:val="18"/>
                <w:szCs w:val="18"/>
              </w:rPr>
              <w:t xml:space="preserve">2 </w:t>
            </w:r>
            <w:proofErr w:type="spellStart"/>
            <w:r w:rsidRPr="00C84EDC">
              <w:rPr>
                <w:sz w:val="18"/>
                <w:szCs w:val="18"/>
              </w:rPr>
              <w:t>szt</w:t>
            </w:r>
            <w:proofErr w:type="spellEnd"/>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Kolejka stołowa Miasto   </w:t>
            </w:r>
          </w:p>
        </w:tc>
        <w:tc>
          <w:tcPr>
            <w:tcW w:w="7371" w:type="dxa"/>
            <w:vAlign w:val="center"/>
          </w:tcPr>
          <w:p w:rsidR="007C6ABB" w:rsidRPr="00222300" w:rsidRDefault="007C6ABB" w:rsidP="007C6ABB">
            <w:pPr>
              <w:rPr>
                <w:b/>
                <w:sz w:val="20"/>
                <w:szCs w:val="20"/>
              </w:rPr>
            </w:pPr>
            <w:r w:rsidRPr="00222300">
              <w:rPr>
                <w:sz w:val="20"/>
                <w:szCs w:val="20"/>
              </w:rPr>
              <w:t>Stolik z kolejką. Zestaw zawiera min. 61 elementów. Wymiary: min.102,5 x 73 x 32 cm</w:t>
            </w:r>
          </w:p>
        </w:tc>
        <w:tc>
          <w:tcPr>
            <w:tcW w:w="1843" w:type="dxa"/>
            <w:vAlign w:val="center"/>
          </w:tcPr>
          <w:p w:rsidR="007C6ABB" w:rsidRPr="00C84EDC" w:rsidRDefault="007C6ABB" w:rsidP="007C6ABB">
            <w:pPr>
              <w:jc w:val="center"/>
              <w:rPr>
                <w:sz w:val="18"/>
                <w:szCs w:val="18"/>
              </w:rPr>
            </w:pPr>
            <w:r w:rsidRPr="00C84EDC">
              <w:rPr>
                <w:sz w:val="18"/>
                <w:szCs w:val="18"/>
              </w:rPr>
              <w:t xml:space="preserve">2 </w:t>
            </w:r>
            <w:proofErr w:type="spellStart"/>
            <w:r w:rsidRPr="00C84EDC">
              <w:rPr>
                <w:sz w:val="18"/>
                <w:szCs w:val="18"/>
              </w:rPr>
              <w:t>szt</w:t>
            </w:r>
            <w:proofErr w:type="spellEnd"/>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Domek dla lalek </w:t>
            </w:r>
            <w:proofErr w:type="spellStart"/>
            <w:r w:rsidRPr="00CA10AD">
              <w:rPr>
                <w:b/>
                <w:sz w:val="20"/>
                <w:szCs w:val="20"/>
              </w:rPr>
              <w:t>Sophia</w:t>
            </w:r>
            <w:proofErr w:type="spellEnd"/>
            <w:r w:rsidRPr="00CA10AD">
              <w:rPr>
                <w:b/>
                <w:sz w:val="20"/>
                <w:szCs w:val="20"/>
              </w:rPr>
              <w:t xml:space="preserve">    </w:t>
            </w:r>
          </w:p>
        </w:tc>
        <w:tc>
          <w:tcPr>
            <w:tcW w:w="7371" w:type="dxa"/>
            <w:vAlign w:val="center"/>
          </w:tcPr>
          <w:p w:rsidR="007C6ABB" w:rsidRPr="00222300" w:rsidRDefault="007C6ABB" w:rsidP="007C6ABB">
            <w:pPr>
              <w:rPr>
                <w:b/>
                <w:sz w:val="20"/>
                <w:szCs w:val="20"/>
              </w:rPr>
            </w:pPr>
            <w:r w:rsidRPr="00222300">
              <w:rPr>
                <w:sz w:val="20"/>
                <w:szCs w:val="20"/>
              </w:rPr>
              <w:t>Trzypiętrowy drewniany domek dla lalek zawiera 15 sztuk mebli.</w:t>
            </w:r>
            <w:r w:rsidRPr="00222300">
              <w:rPr>
                <w:sz w:val="20"/>
                <w:szCs w:val="20"/>
              </w:rPr>
              <w:br/>
              <w:t xml:space="preserve">Wymiary łóżka: </w:t>
            </w:r>
            <w:r>
              <w:rPr>
                <w:sz w:val="20"/>
                <w:szCs w:val="20"/>
              </w:rPr>
              <w:t xml:space="preserve">min. </w:t>
            </w:r>
            <w:r w:rsidRPr="00222300">
              <w:rPr>
                <w:sz w:val="20"/>
                <w:szCs w:val="20"/>
              </w:rPr>
              <w:t>30 x 11 x 12 cm</w:t>
            </w:r>
            <w:r w:rsidRPr="00222300">
              <w:rPr>
                <w:sz w:val="20"/>
                <w:szCs w:val="20"/>
              </w:rPr>
              <w:br/>
              <w:t>Wymiary:  min. 74 x 34 x 121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Pacynki zwierzęta z dżungli   </w:t>
            </w:r>
          </w:p>
        </w:tc>
        <w:tc>
          <w:tcPr>
            <w:tcW w:w="7371" w:type="dxa"/>
            <w:vAlign w:val="center"/>
          </w:tcPr>
          <w:p w:rsidR="007C6ABB" w:rsidRPr="00F57242" w:rsidRDefault="007C6ABB" w:rsidP="007C6ABB">
            <w:pPr>
              <w:pStyle w:val="NormalnyWeb"/>
              <w:shd w:val="clear" w:color="auto" w:fill="FFFFFF"/>
              <w:rPr>
                <w:sz w:val="20"/>
                <w:szCs w:val="20"/>
              </w:rPr>
            </w:pPr>
            <w:r w:rsidRPr="00EE40B3">
              <w:rPr>
                <w:sz w:val="20"/>
                <w:szCs w:val="20"/>
              </w:rPr>
              <w:t>Zestaw zawiera 6 różnych zwierząt z dżungli - tygrysa, małpkę, misia koalę, pandę, kangura, krokodyla.</w:t>
            </w:r>
            <w:r>
              <w:rPr>
                <w:sz w:val="20"/>
                <w:szCs w:val="20"/>
              </w:rPr>
              <w:t xml:space="preserve">                                                      </w:t>
            </w:r>
            <w:r w:rsidR="00F57242">
              <w:rPr>
                <w:sz w:val="20"/>
                <w:szCs w:val="20"/>
              </w:rPr>
              <w:t xml:space="preserve">                                                                </w:t>
            </w:r>
            <w:r w:rsidRPr="00EE40B3">
              <w:rPr>
                <w:sz w:val="20"/>
                <w:szCs w:val="20"/>
              </w:rPr>
              <w:t>Długość min.: 9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pacynki zwierzęta na farmie    </w:t>
            </w:r>
          </w:p>
        </w:tc>
        <w:tc>
          <w:tcPr>
            <w:tcW w:w="7371" w:type="dxa"/>
            <w:vAlign w:val="center"/>
          </w:tcPr>
          <w:p w:rsidR="007C6ABB" w:rsidRPr="00F57242" w:rsidRDefault="007C6ABB" w:rsidP="007C6ABB">
            <w:pPr>
              <w:pStyle w:val="NormalnyWeb"/>
              <w:shd w:val="clear" w:color="auto" w:fill="FFFFFF"/>
              <w:rPr>
                <w:sz w:val="20"/>
                <w:szCs w:val="20"/>
              </w:rPr>
            </w:pPr>
            <w:r w:rsidRPr="00EE40B3">
              <w:rPr>
                <w:sz w:val="20"/>
                <w:szCs w:val="20"/>
              </w:rPr>
              <w:t>Zestaw zawiera 6 różnych zwierząt z farmy - kozę, świnkę, kurczątko, krówkę, konika, kurkę.</w:t>
            </w:r>
            <w:r>
              <w:rPr>
                <w:sz w:val="20"/>
                <w:szCs w:val="20"/>
              </w:rPr>
              <w:t xml:space="preserve">    </w:t>
            </w:r>
            <w:r w:rsidRPr="00EE40B3">
              <w:rPr>
                <w:sz w:val="20"/>
                <w:szCs w:val="20"/>
              </w:rPr>
              <w:t>Długość min.: 9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Bajkowe pacynki Jas i Małgosia   </w:t>
            </w:r>
          </w:p>
        </w:tc>
        <w:tc>
          <w:tcPr>
            <w:tcW w:w="7371" w:type="dxa"/>
            <w:vAlign w:val="center"/>
          </w:tcPr>
          <w:p w:rsidR="007C6ABB" w:rsidRPr="00EE40B3" w:rsidRDefault="007C6ABB" w:rsidP="007C6ABB">
            <w:pPr>
              <w:rPr>
                <w:b/>
                <w:sz w:val="20"/>
                <w:szCs w:val="20"/>
              </w:rPr>
            </w:pPr>
            <w:r w:rsidRPr="00EE40B3">
              <w:rPr>
                <w:sz w:val="20"/>
                <w:szCs w:val="20"/>
                <w:shd w:val="clear" w:color="auto" w:fill="FFFFFF"/>
              </w:rPr>
              <w:t>Zestaw zawiera postać: Jasia, Małgosi, mamy, taty i czarownicy.</w:t>
            </w:r>
            <w:r w:rsidRPr="00EE40B3">
              <w:rPr>
                <w:sz w:val="20"/>
                <w:szCs w:val="20"/>
              </w:rPr>
              <w:br/>
            </w:r>
            <w:r w:rsidRPr="00EE40B3">
              <w:rPr>
                <w:sz w:val="20"/>
                <w:szCs w:val="20"/>
                <w:shd w:val="clear" w:color="auto" w:fill="FFFFFF"/>
              </w:rPr>
              <w:t>Wysokość min.: 28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Bajkowe pacynki czerwony kapturek    </w:t>
            </w:r>
          </w:p>
        </w:tc>
        <w:tc>
          <w:tcPr>
            <w:tcW w:w="7371" w:type="dxa"/>
            <w:vAlign w:val="center"/>
          </w:tcPr>
          <w:p w:rsidR="007C6ABB" w:rsidRPr="00EE40B3" w:rsidRDefault="007C6ABB" w:rsidP="007C6ABB">
            <w:pPr>
              <w:rPr>
                <w:b/>
                <w:sz w:val="20"/>
                <w:szCs w:val="20"/>
              </w:rPr>
            </w:pPr>
            <w:r w:rsidRPr="00EE40B3">
              <w:rPr>
                <w:sz w:val="20"/>
                <w:szCs w:val="20"/>
                <w:shd w:val="clear" w:color="auto" w:fill="FFFFFF"/>
              </w:rPr>
              <w:t>Zestaw zawiera postać: mamy, babci, Czerwonego Kapturka, wilka i myśliwego.</w:t>
            </w:r>
            <w:r w:rsidRPr="00EE40B3">
              <w:rPr>
                <w:sz w:val="20"/>
                <w:szCs w:val="20"/>
              </w:rPr>
              <w:br/>
            </w:r>
            <w:r w:rsidRPr="00EE40B3">
              <w:rPr>
                <w:sz w:val="20"/>
                <w:szCs w:val="20"/>
                <w:shd w:val="clear" w:color="auto" w:fill="FFFFFF"/>
              </w:rPr>
              <w:t>Wysokość min.: 28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Bajkowe pacynki Trzy świnki   </w:t>
            </w:r>
          </w:p>
        </w:tc>
        <w:tc>
          <w:tcPr>
            <w:tcW w:w="7371" w:type="dxa"/>
            <w:vAlign w:val="center"/>
          </w:tcPr>
          <w:p w:rsidR="007C6ABB" w:rsidRPr="00EE40B3" w:rsidRDefault="007C6ABB" w:rsidP="007C6ABB">
            <w:pPr>
              <w:rPr>
                <w:b/>
                <w:sz w:val="20"/>
                <w:szCs w:val="20"/>
              </w:rPr>
            </w:pPr>
            <w:r w:rsidRPr="00EE40B3">
              <w:rPr>
                <w:sz w:val="20"/>
                <w:szCs w:val="20"/>
                <w:shd w:val="clear" w:color="auto" w:fill="FFFFFF"/>
              </w:rPr>
              <w:t>Zestaw zawiera postać: wilka oraz 3 świnek.</w:t>
            </w:r>
            <w:r w:rsidRPr="00EE40B3">
              <w:rPr>
                <w:sz w:val="20"/>
                <w:szCs w:val="20"/>
              </w:rPr>
              <w:br/>
            </w:r>
            <w:r w:rsidRPr="00EE40B3">
              <w:rPr>
                <w:sz w:val="20"/>
                <w:szCs w:val="20"/>
                <w:shd w:val="clear" w:color="auto" w:fill="FFFFFF"/>
              </w:rPr>
              <w:t>Wysokość min.: 28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Bajkowe pacynki rzepka    </w:t>
            </w:r>
          </w:p>
        </w:tc>
        <w:tc>
          <w:tcPr>
            <w:tcW w:w="7371" w:type="dxa"/>
            <w:vAlign w:val="center"/>
          </w:tcPr>
          <w:p w:rsidR="007C6ABB" w:rsidRPr="00EE40B3" w:rsidRDefault="007C6ABB" w:rsidP="007C6ABB">
            <w:pPr>
              <w:rPr>
                <w:b/>
                <w:sz w:val="20"/>
                <w:szCs w:val="20"/>
              </w:rPr>
            </w:pPr>
            <w:r w:rsidRPr="00EE40B3">
              <w:rPr>
                <w:sz w:val="20"/>
                <w:szCs w:val="20"/>
                <w:shd w:val="clear" w:color="auto" w:fill="FFFFFF"/>
              </w:rPr>
              <w:t>Zestaw zawiera postać: rzepki, dziadka, babci, wnuczki, pieska, kota i myszki.</w:t>
            </w:r>
            <w:r w:rsidRPr="00EE40B3">
              <w:rPr>
                <w:sz w:val="20"/>
                <w:szCs w:val="20"/>
              </w:rPr>
              <w:br/>
            </w:r>
            <w:r w:rsidRPr="00EE40B3">
              <w:rPr>
                <w:sz w:val="20"/>
                <w:szCs w:val="20"/>
                <w:shd w:val="clear" w:color="auto" w:fill="FFFFFF"/>
              </w:rPr>
              <w:t>Wysokość min.: 28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Bajkowe pacynki zwierzęta </w:t>
            </w:r>
          </w:p>
        </w:tc>
        <w:tc>
          <w:tcPr>
            <w:tcW w:w="7371" w:type="dxa"/>
            <w:vAlign w:val="center"/>
          </w:tcPr>
          <w:p w:rsidR="007C6ABB" w:rsidRPr="00222300" w:rsidRDefault="007C6ABB" w:rsidP="007C6ABB">
            <w:pPr>
              <w:rPr>
                <w:b/>
                <w:sz w:val="20"/>
                <w:szCs w:val="20"/>
              </w:rPr>
            </w:pPr>
            <w:r w:rsidRPr="00EE40B3">
              <w:rPr>
                <w:sz w:val="20"/>
                <w:szCs w:val="20"/>
                <w:shd w:val="clear" w:color="auto" w:fill="FFFFFF"/>
              </w:rPr>
              <w:t>Zestaw zawiera postacie: niedźwiedzia, lisa, zająca, myszkę i żabę.</w:t>
            </w:r>
            <w:r w:rsidRPr="00EE40B3">
              <w:rPr>
                <w:sz w:val="20"/>
                <w:szCs w:val="20"/>
              </w:rPr>
              <w:br/>
            </w:r>
            <w:r w:rsidRPr="00EE40B3">
              <w:rPr>
                <w:sz w:val="20"/>
                <w:szCs w:val="20"/>
                <w:shd w:val="clear" w:color="auto" w:fill="FFFFFF"/>
              </w:rPr>
              <w:t>Wysokość min.: 28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Bajkowe pacynki Trzy koźlątka    </w:t>
            </w:r>
          </w:p>
        </w:tc>
        <w:tc>
          <w:tcPr>
            <w:tcW w:w="7371" w:type="dxa"/>
            <w:vAlign w:val="center"/>
          </w:tcPr>
          <w:p w:rsidR="007C6ABB" w:rsidRPr="00222300" w:rsidRDefault="007C6ABB" w:rsidP="007C6ABB">
            <w:pPr>
              <w:rPr>
                <w:b/>
                <w:sz w:val="20"/>
                <w:szCs w:val="20"/>
              </w:rPr>
            </w:pPr>
            <w:r w:rsidRPr="00EE40B3">
              <w:rPr>
                <w:sz w:val="20"/>
                <w:szCs w:val="20"/>
                <w:shd w:val="clear" w:color="auto" w:fill="FFFFFF"/>
              </w:rPr>
              <w:t>Zestaw zawiera postać: 3 koźlątka, mamy kozy oraz wilka. Wysokość min.: 28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Kostiumy zwierzątka - lisek  </w:t>
            </w:r>
          </w:p>
        </w:tc>
        <w:tc>
          <w:tcPr>
            <w:tcW w:w="7371" w:type="dxa"/>
            <w:vAlign w:val="center"/>
          </w:tcPr>
          <w:p w:rsidR="007C6ABB" w:rsidRPr="00222300" w:rsidRDefault="007C6ABB" w:rsidP="007C6ABB">
            <w:pPr>
              <w:rPr>
                <w:sz w:val="20"/>
                <w:szCs w:val="20"/>
              </w:rPr>
            </w:pPr>
            <w:r w:rsidRPr="00222300">
              <w:rPr>
                <w:sz w:val="20"/>
                <w:szCs w:val="20"/>
              </w:rPr>
              <w:t xml:space="preserve">Peleryna z nakryciem głowy z motywem liska. </w:t>
            </w:r>
            <w:proofErr w:type="spellStart"/>
            <w:r w:rsidRPr="00222300">
              <w:rPr>
                <w:sz w:val="20"/>
                <w:szCs w:val="20"/>
              </w:rPr>
              <w:t>Rozm</w:t>
            </w:r>
            <w:proofErr w:type="spellEnd"/>
            <w:r w:rsidRPr="00222300">
              <w:rPr>
                <w:sz w:val="20"/>
                <w:szCs w:val="20"/>
              </w:rPr>
              <w:t>. min. 104 cm, max. 134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Kostiumy zwierzątka – owieczka    </w:t>
            </w:r>
          </w:p>
        </w:tc>
        <w:tc>
          <w:tcPr>
            <w:tcW w:w="7371" w:type="dxa"/>
            <w:vAlign w:val="center"/>
          </w:tcPr>
          <w:p w:rsidR="007C6ABB" w:rsidRPr="00222300" w:rsidRDefault="007C6ABB" w:rsidP="007C6ABB">
            <w:pPr>
              <w:rPr>
                <w:sz w:val="20"/>
                <w:szCs w:val="20"/>
              </w:rPr>
            </w:pPr>
            <w:r w:rsidRPr="00222300">
              <w:rPr>
                <w:sz w:val="20"/>
                <w:szCs w:val="20"/>
              </w:rPr>
              <w:t xml:space="preserve">Peleryna z nakryciem głowy z motywem owieczki. </w:t>
            </w:r>
            <w:proofErr w:type="spellStart"/>
            <w:r w:rsidRPr="00222300">
              <w:rPr>
                <w:sz w:val="20"/>
                <w:szCs w:val="20"/>
              </w:rPr>
              <w:t>Rozm</w:t>
            </w:r>
            <w:proofErr w:type="spellEnd"/>
            <w:r w:rsidRPr="00222300">
              <w:rPr>
                <w:sz w:val="20"/>
                <w:szCs w:val="20"/>
              </w:rPr>
              <w:t>. min. 104 cm, max. 134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Kostiumy zwierzątka - osiołek  </w:t>
            </w:r>
          </w:p>
        </w:tc>
        <w:tc>
          <w:tcPr>
            <w:tcW w:w="7371" w:type="dxa"/>
            <w:vAlign w:val="center"/>
          </w:tcPr>
          <w:p w:rsidR="007C6ABB" w:rsidRPr="00222300" w:rsidRDefault="007C6ABB" w:rsidP="007C6ABB">
            <w:pPr>
              <w:rPr>
                <w:sz w:val="20"/>
                <w:szCs w:val="20"/>
              </w:rPr>
            </w:pPr>
            <w:r w:rsidRPr="00222300">
              <w:rPr>
                <w:sz w:val="20"/>
                <w:szCs w:val="20"/>
              </w:rPr>
              <w:t xml:space="preserve">Peleryna z nakryciem głowy z motywem osiołka. </w:t>
            </w:r>
            <w:proofErr w:type="spellStart"/>
            <w:r w:rsidRPr="00222300">
              <w:rPr>
                <w:sz w:val="20"/>
                <w:szCs w:val="20"/>
              </w:rPr>
              <w:t>Rozm</w:t>
            </w:r>
            <w:proofErr w:type="spellEnd"/>
            <w:r w:rsidRPr="00222300">
              <w:rPr>
                <w:sz w:val="20"/>
                <w:szCs w:val="20"/>
              </w:rPr>
              <w:t>. min. 104 cm, max. 134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Kostiumy zwierzątka - myszka   </w:t>
            </w:r>
          </w:p>
        </w:tc>
        <w:tc>
          <w:tcPr>
            <w:tcW w:w="7371" w:type="dxa"/>
            <w:vAlign w:val="center"/>
          </w:tcPr>
          <w:p w:rsidR="007C6ABB" w:rsidRPr="00222300" w:rsidRDefault="007C6ABB" w:rsidP="007C6ABB">
            <w:pPr>
              <w:rPr>
                <w:sz w:val="20"/>
                <w:szCs w:val="20"/>
              </w:rPr>
            </w:pPr>
            <w:r w:rsidRPr="00222300">
              <w:rPr>
                <w:sz w:val="20"/>
                <w:szCs w:val="20"/>
              </w:rPr>
              <w:t xml:space="preserve">Peleryna z nakryciem głowy z motywem myszki. </w:t>
            </w:r>
            <w:proofErr w:type="spellStart"/>
            <w:r w:rsidRPr="00222300">
              <w:rPr>
                <w:sz w:val="20"/>
                <w:szCs w:val="20"/>
              </w:rPr>
              <w:t>Rozm</w:t>
            </w:r>
            <w:proofErr w:type="spellEnd"/>
            <w:r w:rsidRPr="00222300">
              <w:rPr>
                <w:sz w:val="20"/>
                <w:szCs w:val="20"/>
              </w:rPr>
              <w:t>. min. 104 cm, max. 134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Kostiumy zwierzątka - kurczak    </w:t>
            </w:r>
          </w:p>
        </w:tc>
        <w:tc>
          <w:tcPr>
            <w:tcW w:w="7371" w:type="dxa"/>
            <w:vAlign w:val="center"/>
          </w:tcPr>
          <w:p w:rsidR="007C6ABB" w:rsidRPr="00222300" w:rsidRDefault="007C6ABB" w:rsidP="007C6ABB">
            <w:pPr>
              <w:rPr>
                <w:sz w:val="20"/>
                <w:szCs w:val="20"/>
              </w:rPr>
            </w:pPr>
            <w:r w:rsidRPr="00222300">
              <w:rPr>
                <w:sz w:val="20"/>
                <w:szCs w:val="20"/>
              </w:rPr>
              <w:t xml:space="preserve">Peleryna z nakryciem głowy z motywem kurczaka. </w:t>
            </w:r>
            <w:proofErr w:type="spellStart"/>
            <w:r w:rsidRPr="00222300">
              <w:rPr>
                <w:sz w:val="20"/>
                <w:szCs w:val="20"/>
              </w:rPr>
              <w:t>Rozm</w:t>
            </w:r>
            <w:proofErr w:type="spellEnd"/>
            <w:r w:rsidRPr="00222300">
              <w:rPr>
                <w:sz w:val="20"/>
                <w:szCs w:val="20"/>
              </w:rPr>
              <w:t>. min. 104 cm, max. 134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Kostiumy zwierzątka - wiewiórka    </w:t>
            </w:r>
          </w:p>
        </w:tc>
        <w:tc>
          <w:tcPr>
            <w:tcW w:w="7371" w:type="dxa"/>
            <w:vAlign w:val="center"/>
          </w:tcPr>
          <w:p w:rsidR="007C6ABB" w:rsidRPr="00222300" w:rsidRDefault="007C6ABB" w:rsidP="007C6ABB">
            <w:pPr>
              <w:rPr>
                <w:sz w:val="20"/>
                <w:szCs w:val="20"/>
              </w:rPr>
            </w:pPr>
            <w:r w:rsidRPr="00222300">
              <w:rPr>
                <w:sz w:val="20"/>
                <w:szCs w:val="20"/>
              </w:rPr>
              <w:t xml:space="preserve">Peleryna z nakryciem głowy z motywem wiewiórki. </w:t>
            </w:r>
            <w:proofErr w:type="spellStart"/>
            <w:r w:rsidRPr="00222300">
              <w:rPr>
                <w:sz w:val="20"/>
                <w:szCs w:val="20"/>
              </w:rPr>
              <w:t>Rozm</w:t>
            </w:r>
            <w:proofErr w:type="spellEnd"/>
            <w:r w:rsidRPr="00222300">
              <w:rPr>
                <w:sz w:val="20"/>
                <w:szCs w:val="20"/>
              </w:rPr>
              <w:t>. min. 104 cm, max. 134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Kostiumy zwierzątka - miś  </w:t>
            </w:r>
          </w:p>
        </w:tc>
        <w:tc>
          <w:tcPr>
            <w:tcW w:w="7371" w:type="dxa"/>
            <w:vAlign w:val="center"/>
          </w:tcPr>
          <w:p w:rsidR="007C6ABB" w:rsidRPr="00222300" w:rsidRDefault="007C6ABB" w:rsidP="007C6ABB">
            <w:pPr>
              <w:rPr>
                <w:sz w:val="20"/>
                <w:szCs w:val="20"/>
              </w:rPr>
            </w:pPr>
            <w:r w:rsidRPr="00222300">
              <w:rPr>
                <w:sz w:val="20"/>
                <w:szCs w:val="20"/>
              </w:rPr>
              <w:t xml:space="preserve">Peleryna z nakryciem głowy z motywem misia. </w:t>
            </w:r>
            <w:proofErr w:type="spellStart"/>
            <w:r w:rsidRPr="00222300">
              <w:rPr>
                <w:sz w:val="20"/>
                <w:szCs w:val="20"/>
              </w:rPr>
              <w:t>Rozm</w:t>
            </w:r>
            <w:proofErr w:type="spellEnd"/>
            <w:r w:rsidRPr="00222300">
              <w:rPr>
                <w:sz w:val="20"/>
                <w:szCs w:val="20"/>
              </w:rPr>
              <w:t>. min. 104 cm, max. 134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Kostiumy zwierzątka - świnka    </w:t>
            </w:r>
          </w:p>
        </w:tc>
        <w:tc>
          <w:tcPr>
            <w:tcW w:w="7371" w:type="dxa"/>
            <w:vAlign w:val="center"/>
          </w:tcPr>
          <w:p w:rsidR="007C6ABB" w:rsidRPr="00222300" w:rsidRDefault="007C6ABB" w:rsidP="007C6ABB">
            <w:pPr>
              <w:rPr>
                <w:sz w:val="20"/>
                <w:szCs w:val="20"/>
              </w:rPr>
            </w:pPr>
            <w:r w:rsidRPr="00222300">
              <w:rPr>
                <w:sz w:val="20"/>
                <w:szCs w:val="20"/>
              </w:rPr>
              <w:t xml:space="preserve">Peleryna z nakryciem głowy z motywem świnki. </w:t>
            </w:r>
            <w:proofErr w:type="spellStart"/>
            <w:r w:rsidRPr="00222300">
              <w:rPr>
                <w:sz w:val="20"/>
                <w:szCs w:val="20"/>
              </w:rPr>
              <w:t>Rozm</w:t>
            </w:r>
            <w:proofErr w:type="spellEnd"/>
            <w:r w:rsidRPr="00222300">
              <w:rPr>
                <w:sz w:val="20"/>
                <w:szCs w:val="20"/>
              </w:rPr>
              <w:t>. min. 104 cm, max. 134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Kostiumy zwierzątka - żabka   </w:t>
            </w:r>
          </w:p>
        </w:tc>
        <w:tc>
          <w:tcPr>
            <w:tcW w:w="7371" w:type="dxa"/>
            <w:vAlign w:val="center"/>
          </w:tcPr>
          <w:p w:rsidR="007C6ABB" w:rsidRPr="00222300" w:rsidRDefault="007C6ABB" w:rsidP="007C6ABB">
            <w:pPr>
              <w:rPr>
                <w:sz w:val="20"/>
                <w:szCs w:val="20"/>
              </w:rPr>
            </w:pPr>
            <w:r w:rsidRPr="00222300">
              <w:rPr>
                <w:sz w:val="20"/>
                <w:szCs w:val="20"/>
              </w:rPr>
              <w:t xml:space="preserve">Peleryna z nakryciem głowy z motywem żabki. </w:t>
            </w:r>
            <w:proofErr w:type="spellStart"/>
            <w:r w:rsidRPr="00222300">
              <w:rPr>
                <w:sz w:val="20"/>
                <w:szCs w:val="20"/>
              </w:rPr>
              <w:t>Rozm</w:t>
            </w:r>
            <w:proofErr w:type="spellEnd"/>
            <w:r w:rsidRPr="00222300">
              <w:rPr>
                <w:sz w:val="20"/>
                <w:szCs w:val="20"/>
              </w:rPr>
              <w:t>. min. 104 cm, max. 134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Kostiumy zwierzątka - dinozaur    </w:t>
            </w:r>
          </w:p>
        </w:tc>
        <w:tc>
          <w:tcPr>
            <w:tcW w:w="7371" w:type="dxa"/>
            <w:vAlign w:val="center"/>
          </w:tcPr>
          <w:p w:rsidR="007C6ABB" w:rsidRPr="00222300" w:rsidRDefault="007C6ABB" w:rsidP="007C6ABB">
            <w:pPr>
              <w:rPr>
                <w:sz w:val="20"/>
                <w:szCs w:val="20"/>
              </w:rPr>
            </w:pPr>
            <w:r w:rsidRPr="00222300">
              <w:rPr>
                <w:sz w:val="20"/>
                <w:szCs w:val="20"/>
              </w:rPr>
              <w:t xml:space="preserve">Peleryna z nakryciem głowy z motywem dinozaura. </w:t>
            </w:r>
            <w:proofErr w:type="spellStart"/>
            <w:r w:rsidRPr="00222300">
              <w:rPr>
                <w:sz w:val="20"/>
                <w:szCs w:val="20"/>
              </w:rPr>
              <w:t>Rozm</w:t>
            </w:r>
            <w:proofErr w:type="spellEnd"/>
            <w:r w:rsidRPr="00222300">
              <w:rPr>
                <w:sz w:val="20"/>
                <w:szCs w:val="20"/>
              </w:rPr>
              <w:t>. min. 104 cm, max. 134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Wózek dla lalek trzykołowy    </w:t>
            </w:r>
          </w:p>
        </w:tc>
        <w:tc>
          <w:tcPr>
            <w:tcW w:w="7371" w:type="dxa"/>
            <w:vAlign w:val="center"/>
          </w:tcPr>
          <w:p w:rsidR="007C6ABB" w:rsidRPr="00EE40B3" w:rsidRDefault="007C6ABB" w:rsidP="007C6ABB">
            <w:pPr>
              <w:pStyle w:val="NormalnyWeb"/>
              <w:shd w:val="clear" w:color="auto" w:fill="FFFFFF"/>
              <w:rPr>
                <w:b/>
                <w:sz w:val="20"/>
                <w:szCs w:val="20"/>
              </w:rPr>
            </w:pPr>
            <w:r w:rsidRPr="00EE40B3">
              <w:rPr>
                <w:sz w:val="20"/>
                <w:szCs w:val="20"/>
              </w:rPr>
              <w:t>Duży, trzykołowy wózek dla lalek w modnych kolorach sprawi radość każdej małej dziewczynce.</w:t>
            </w:r>
            <w:r>
              <w:rPr>
                <w:sz w:val="20"/>
                <w:szCs w:val="20"/>
              </w:rPr>
              <w:t xml:space="preserve"> </w:t>
            </w:r>
            <w:r w:rsidRPr="00EE40B3">
              <w:rPr>
                <w:sz w:val="20"/>
                <w:szCs w:val="20"/>
              </w:rPr>
              <w:t>Wymiary min.: 40,5 x 74 x 75,5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sidRPr="00C84EDC">
              <w:rPr>
                <w:b/>
                <w:sz w:val="20"/>
                <w:szCs w:val="20"/>
              </w:rPr>
              <w:t xml:space="preserve">Wózek z nosidełkiem    </w:t>
            </w:r>
          </w:p>
        </w:tc>
        <w:tc>
          <w:tcPr>
            <w:tcW w:w="7371" w:type="dxa"/>
            <w:vAlign w:val="center"/>
          </w:tcPr>
          <w:p w:rsidR="007C6ABB" w:rsidRPr="00EE40B3" w:rsidRDefault="007C6ABB" w:rsidP="007C6ABB">
            <w:pPr>
              <w:pStyle w:val="NormalnyWeb"/>
              <w:shd w:val="clear" w:color="auto" w:fill="FFFFFF"/>
              <w:rPr>
                <w:b/>
                <w:sz w:val="20"/>
                <w:szCs w:val="20"/>
              </w:rPr>
            </w:pPr>
            <w:r w:rsidRPr="00EE40B3">
              <w:rPr>
                <w:sz w:val="20"/>
                <w:szCs w:val="20"/>
              </w:rPr>
              <w:t>Wózek dla lalek w zielonym kolorze z wyjmowanym nosidełkiem.</w:t>
            </w:r>
            <w:r>
              <w:rPr>
                <w:sz w:val="20"/>
                <w:szCs w:val="20"/>
              </w:rPr>
              <w:t xml:space="preserve">                           </w:t>
            </w:r>
            <w:r w:rsidRPr="00EE40B3">
              <w:rPr>
                <w:sz w:val="20"/>
                <w:szCs w:val="20"/>
              </w:rPr>
              <w:t>Wymiary min.: 35.5 x 67 x 65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Pr>
                <w:b/>
                <w:sz w:val="20"/>
                <w:szCs w:val="20"/>
              </w:rPr>
              <w:t>Łóżeczko, kojec dla lalek</w:t>
            </w:r>
          </w:p>
        </w:tc>
        <w:tc>
          <w:tcPr>
            <w:tcW w:w="7371" w:type="dxa"/>
            <w:vAlign w:val="center"/>
          </w:tcPr>
          <w:p w:rsidR="007C6ABB" w:rsidRPr="00EE40B3" w:rsidRDefault="007C6ABB" w:rsidP="007C6ABB">
            <w:pPr>
              <w:pStyle w:val="NormalnyWeb"/>
              <w:shd w:val="clear" w:color="auto" w:fill="FFFFFF"/>
              <w:rPr>
                <w:sz w:val="20"/>
                <w:szCs w:val="20"/>
              </w:rPr>
            </w:pPr>
            <w:r>
              <w:rPr>
                <w:sz w:val="20"/>
                <w:szCs w:val="20"/>
              </w:rPr>
              <w:t>Wykonane z drewna w kolorze naturalnym Wymiary min. 90 x 45 cm</w:t>
            </w:r>
          </w:p>
        </w:tc>
        <w:tc>
          <w:tcPr>
            <w:tcW w:w="1843" w:type="dxa"/>
            <w:vAlign w:val="center"/>
          </w:tcPr>
          <w:p w:rsidR="007C6ABB" w:rsidRPr="00C84EDC" w:rsidRDefault="007C6ABB" w:rsidP="007C6ABB">
            <w:pPr>
              <w:jc w:val="center"/>
              <w:rPr>
                <w:sz w:val="18"/>
                <w:szCs w:val="18"/>
              </w:rPr>
            </w:pPr>
            <w:r w:rsidRPr="00C84EDC">
              <w:rPr>
                <w:sz w:val="18"/>
                <w:szCs w:val="18"/>
              </w:rPr>
              <w:t>2 szt.</w:t>
            </w:r>
          </w:p>
        </w:tc>
      </w:tr>
      <w:tr w:rsidR="007C6ABB" w:rsidTr="00C6627D">
        <w:tc>
          <w:tcPr>
            <w:tcW w:w="988" w:type="dxa"/>
          </w:tcPr>
          <w:p w:rsidR="007C6ABB" w:rsidRPr="006378C4" w:rsidRDefault="007C6ABB" w:rsidP="007C6ABB">
            <w:pPr>
              <w:pStyle w:val="Akapitzlist"/>
              <w:numPr>
                <w:ilvl w:val="0"/>
                <w:numId w:val="3"/>
              </w:numPr>
              <w:rPr>
                <w:sz w:val="22"/>
                <w:szCs w:val="22"/>
              </w:rPr>
            </w:pPr>
          </w:p>
        </w:tc>
        <w:tc>
          <w:tcPr>
            <w:tcW w:w="4110" w:type="dxa"/>
          </w:tcPr>
          <w:p w:rsidR="007C6ABB" w:rsidRPr="00C84EDC" w:rsidRDefault="007C6ABB" w:rsidP="007C6ABB">
            <w:pPr>
              <w:autoSpaceDE w:val="0"/>
              <w:autoSpaceDN w:val="0"/>
              <w:adjustRightInd w:val="0"/>
              <w:rPr>
                <w:b/>
                <w:sz w:val="20"/>
                <w:szCs w:val="20"/>
              </w:rPr>
            </w:pPr>
            <w:r>
              <w:rPr>
                <w:b/>
                <w:sz w:val="20"/>
                <w:szCs w:val="20"/>
              </w:rPr>
              <w:t>Wózek małego lekarza</w:t>
            </w:r>
          </w:p>
        </w:tc>
        <w:tc>
          <w:tcPr>
            <w:tcW w:w="7371" w:type="dxa"/>
            <w:vAlign w:val="center"/>
          </w:tcPr>
          <w:p w:rsidR="007C6ABB" w:rsidRPr="00AF63E3" w:rsidRDefault="007C6ABB" w:rsidP="007C6ABB">
            <w:pPr>
              <w:pStyle w:val="NormalnyWeb"/>
              <w:shd w:val="clear" w:color="auto" w:fill="FFFFFF"/>
              <w:rPr>
                <w:sz w:val="20"/>
                <w:szCs w:val="20"/>
              </w:rPr>
            </w:pPr>
            <w:r>
              <w:rPr>
                <w:rStyle w:val="Pogrubienie"/>
                <w:rFonts w:ascii="Verdana" w:hAnsi="Verdana"/>
                <w:color w:val="000000"/>
                <w:sz w:val="20"/>
                <w:szCs w:val="20"/>
                <w:shd w:val="clear" w:color="auto" w:fill="FFFFFF"/>
              </w:rPr>
              <w:t xml:space="preserve"> </w:t>
            </w:r>
            <w:r w:rsidRPr="00AF63E3">
              <w:rPr>
                <w:rStyle w:val="Pogrubienie"/>
                <w:color w:val="000000"/>
                <w:sz w:val="20"/>
                <w:szCs w:val="20"/>
                <w:shd w:val="clear" w:color="auto" w:fill="FFFFFF"/>
              </w:rPr>
              <w:t>Wózek powinien zawierać</w:t>
            </w:r>
            <w:r>
              <w:rPr>
                <w:rStyle w:val="Pogrubienie"/>
                <w:color w:val="000000"/>
                <w:sz w:val="20"/>
                <w:szCs w:val="20"/>
                <w:shd w:val="clear" w:color="auto" w:fill="FFFFFF"/>
              </w:rPr>
              <w:t>:</w:t>
            </w:r>
            <w:r w:rsidRPr="00AF63E3">
              <w:rPr>
                <w:b/>
                <w:bCs/>
                <w:color w:val="000000"/>
                <w:sz w:val="20"/>
                <w:szCs w:val="20"/>
                <w:shd w:val="clear" w:color="auto" w:fill="FFFFFF"/>
              </w:rPr>
              <w:br/>
            </w:r>
            <w:r w:rsidRPr="00AF63E3">
              <w:rPr>
                <w:color w:val="000000"/>
                <w:sz w:val="20"/>
                <w:szCs w:val="20"/>
                <w:shd w:val="clear" w:color="auto" w:fill="FFFFFF"/>
              </w:rPr>
              <w:t xml:space="preserve">- panel / wózek do EEG z możliwością przenoszenia lub przewożenia na kółeczkach  (zasilany 2 bateriami typu AA )  </w:t>
            </w:r>
            <w:r w:rsidRPr="00AF63E3">
              <w:rPr>
                <w:color w:val="000000"/>
                <w:sz w:val="20"/>
                <w:szCs w:val="20"/>
              </w:rPr>
              <w:br/>
            </w:r>
            <w:r w:rsidRPr="00AF63E3">
              <w:rPr>
                <w:color w:val="000000"/>
                <w:sz w:val="20"/>
                <w:szCs w:val="20"/>
                <w:shd w:val="clear" w:color="auto" w:fill="FFFFFF"/>
              </w:rPr>
              <w:t>- okulary doktora</w:t>
            </w:r>
            <w:r w:rsidRPr="00AF63E3">
              <w:rPr>
                <w:color w:val="000000"/>
                <w:sz w:val="20"/>
                <w:szCs w:val="20"/>
              </w:rPr>
              <w:br/>
            </w:r>
            <w:r w:rsidRPr="00AF63E3">
              <w:rPr>
                <w:color w:val="000000"/>
                <w:sz w:val="20"/>
                <w:szCs w:val="20"/>
                <w:shd w:val="clear" w:color="auto" w:fill="FFFFFF"/>
              </w:rPr>
              <w:t>- stetoskop ze świecącym serduszkiem wydający dźwięk bijącego serca </w:t>
            </w:r>
            <w:r w:rsidRPr="00AF63E3">
              <w:rPr>
                <w:color w:val="000000"/>
                <w:sz w:val="20"/>
                <w:szCs w:val="20"/>
              </w:rPr>
              <w:br/>
            </w:r>
            <w:r w:rsidRPr="00AF63E3">
              <w:rPr>
                <w:color w:val="000000"/>
                <w:sz w:val="20"/>
                <w:szCs w:val="20"/>
                <w:shd w:val="clear" w:color="auto" w:fill="FFFFFF"/>
              </w:rPr>
              <w:t>- termometr z możliwością regulacji temperatury i podświetlanym wynikiem</w:t>
            </w:r>
            <w:r w:rsidRPr="00AF63E3">
              <w:rPr>
                <w:color w:val="000000"/>
                <w:sz w:val="20"/>
                <w:szCs w:val="20"/>
              </w:rPr>
              <w:br/>
            </w:r>
            <w:r w:rsidRPr="00AF63E3">
              <w:rPr>
                <w:color w:val="000000"/>
                <w:sz w:val="20"/>
                <w:szCs w:val="20"/>
                <w:shd w:val="clear" w:color="auto" w:fill="FFFFFF"/>
              </w:rPr>
              <w:t>- otoskop laryngologiczny z lampką, idealny do badania uszu pacjenta</w:t>
            </w:r>
            <w:r w:rsidRPr="00AF63E3">
              <w:rPr>
                <w:color w:val="000000"/>
                <w:sz w:val="20"/>
                <w:szCs w:val="20"/>
              </w:rPr>
              <w:br/>
            </w:r>
            <w:r w:rsidRPr="00AF63E3">
              <w:rPr>
                <w:color w:val="000000"/>
                <w:sz w:val="20"/>
                <w:szCs w:val="20"/>
                <w:shd w:val="clear" w:color="auto" w:fill="FFFFFF"/>
              </w:rPr>
              <w:t>- ciśnieniomierz z regulowanym i podświetlanym wynikiem</w:t>
            </w:r>
            <w:r w:rsidRPr="00AF63E3">
              <w:rPr>
                <w:color w:val="000000"/>
                <w:sz w:val="20"/>
                <w:szCs w:val="20"/>
              </w:rPr>
              <w:br/>
            </w:r>
            <w:r w:rsidRPr="00AF63E3">
              <w:rPr>
                <w:color w:val="000000"/>
                <w:sz w:val="20"/>
                <w:szCs w:val="20"/>
                <w:shd w:val="clear" w:color="auto" w:fill="FFFFFF"/>
              </w:rPr>
              <w:t>- młotek neurologiczny</w:t>
            </w:r>
            <w:r w:rsidRPr="00AF63E3">
              <w:rPr>
                <w:color w:val="000000"/>
                <w:sz w:val="20"/>
                <w:szCs w:val="20"/>
              </w:rPr>
              <w:br/>
            </w:r>
            <w:r w:rsidRPr="00AF63E3">
              <w:rPr>
                <w:color w:val="000000"/>
                <w:sz w:val="20"/>
                <w:szCs w:val="20"/>
                <w:shd w:val="clear" w:color="auto" w:fill="FFFFFF"/>
              </w:rPr>
              <w:t>- strzykawka</w:t>
            </w:r>
            <w:r w:rsidRPr="00AF63E3">
              <w:rPr>
                <w:color w:val="000000"/>
                <w:sz w:val="20"/>
                <w:szCs w:val="20"/>
              </w:rPr>
              <w:br/>
            </w:r>
            <w:r w:rsidRPr="00AF63E3">
              <w:rPr>
                <w:color w:val="000000"/>
                <w:sz w:val="20"/>
                <w:szCs w:val="20"/>
                <w:shd w:val="clear" w:color="auto" w:fill="FFFFFF"/>
              </w:rPr>
              <w:t>- lusterko dentystyczne z lampką</w:t>
            </w:r>
            <w:r w:rsidRPr="00AF63E3">
              <w:rPr>
                <w:color w:val="000000"/>
                <w:sz w:val="20"/>
                <w:szCs w:val="20"/>
              </w:rPr>
              <w:br/>
            </w:r>
            <w:r w:rsidRPr="00AF63E3">
              <w:rPr>
                <w:color w:val="000000"/>
                <w:sz w:val="20"/>
                <w:szCs w:val="20"/>
                <w:shd w:val="clear" w:color="auto" w:fill="FFFFFF"/>
              </w:rPr>
              <w:t>- dwie pary nożyczek chirurgicznych</w:t>
            </w:r>
            <w:r w:rsidRPr="00AF63E3">
              <w:rPr>
                <w:color w:val="000000"/>
                <w:sz w:val="20"/>
                <w:szCs w:val="20"/>
              </w:rPr>
              <w:br/>
            </w:r>
            <w:r w:rsidRPr="00AF63E3">
              <w:rPr>
                <w:color w:val="000000"/>
                <w:sz w:val="20"/>
                <w:szCs w:val="20"/>
                <w:shd w:val="clear" w:color="auto" w:fill="FFFFFF"/>
              </w:rPr>
              <w:t>- skalpel</w:t>
            </w:r>
            <w:r w:rsidRPr="00AF63E3">
              <w:rPr>
                <w:color w:val="000000"/>
                <w:sz w:val="20"/>
                <w:szCs w:val="20"/>
              </w:rPr>
              <w:br/>
            </w:r>
            <w:r w:rsidRPr="00AF63E3">
              <w:rPr>
                <w:color w:val="000000"/>
                <w:sz w:val="20"/>
                <w:szCs w:val="20"/>
                <w:shd w:val="clear" w:color="auto" w:fill="FFFFFF"/>
              </w:rPr>
              <w:t>- basen</w:t>
            </w:r>
            <w:r w:rsidRPr="00AF63E3">
              <w:rPr>
                <w:color w:val="000000"/>
                <w:sz w:val="20"/>
                <w:szCs w:val="20"/>
              </w:rPr>
              <w:br/>
            </w:r>
            <w:r w:rsidRPr="00AF63E3">
              <w:rPr>
                <w:color w:val="000000"/>
                <w:sz w:val="20"/>
                <w:szCs w:val="20"/>
                <w:shd w:val="clear" w:color="auto" w:fill="FFFFFF"/>
              </w:rPr>
              <w:t>- imitacja kremu do dezynfekcji rąk</w:t>
            </w:r>
            <w:r w:rsidRPr="00AF63E3">
              <w:rPr>
                <w:color w:val="000000"/>
                <w:sz w:val="20"/>
                <w:szCs w:val="20"/>
              </w:rPr>
              <w:br/>
            </w:r>
            <w:r w:rsidRPr="00AF63E3">
              <w:rPr>
                <w:color w:val="000000"/>
                <w:sz w:val="20"/>
                <w:szCs w:val="20"/>
                <w:shd w:val="clear" w:color="auto" w:fill="FFFFFF"/>
              </w:rPr>
              <w:t>- imitacja kropli do oczu</w:t>
            </w:r>
            <w:r w:rsidRPr="00AF63E3">
              <w:rPr>
                <w:color w:val="000000"/>
                <w:sz w:val="20"/>
                <w:szCs w:val="20"/>
              </w:rPr>
              <w:br/>
            </w:r>
            <w:r w:rsidRPr="00AF63E3">
              <w:rPr>
                <w:color w:val="000000"/>
                <w:sz w:val="20"/>
                <w:szCs w:val="20"/>
                <w:shd w:val="clear" w:color="auto" w:fill="FFFFFF"/>
              </w:rPr>
              <w:t>- imitacja pojemniczka z lekami</w:t>
            </w:r>
            <w:r w:rsidRPr="00AF63E3">
              <w:rPr>
                <w:color w:val="000000"/>
                <w:sz w:val="20"/>
                <w:szCs w:val="20"/>
              </w:rPr>
              <w:br/>
            </w:r>
            <w:r w:rsidRPr="00AF63E3">
              <w:rPr>
                <w:color w:val="000000"/>
                <w:sz w:val="20"/>
                <w:szCs w:val="20"/>
                <w:shd w:val="clear" w:color="auto" w:fill="FFFFFF"/>
              </w:rPr>
              <w:t>- plakietka z nazwiskiem doktora</w:t>
            </w:r>
            <w:r w:rsidRPr="00AF63E3">
              <w:rPr>
                <w:color w:val="000000"/>
                <w:sz w:val="20"/>
                <w:szCs w:val="20"/>
              </w:rPr>
              <w:br/>
            </w:r>
            <w:r w:rsidRPr="00AF63E3">
              <w:rPr>
                <w:color w:val="000000"/>
                <w:sz w:val="20"/>
                <w:szCs w:val="20"/>
                <w:shd w:val="clear" w:color="auto" w:fill="FFFFFF"/>
              </w:rPr>
              <w:t>- karta pacjenta </w:t>
            </w:r>
            <w:r w:rsidRPr="00AF63E3">
              <w:rPr>
                <w:b/>
                <w:bCs/>
                <w:color w:val="000000"/>
                <w:sz w:val="20"/>
                <w:szCs w:val="20"/>
                <w:shd w:val="clear" w:color="auto" w:fill="FFFFFF"/>
              </w:rPr>
              <w:br/>
            </w:r>
            <w:r w:rsidRPr="00AF63E3">
              <w:rPr>
                <w:rStyle w:val="Pogrubienie"/>
                <w:color w:val="000000"/>
                <w:sz w:val="20"/>
                <w:szCs w:val="20"/>
                <w:shd w:val="clear" w:color="auto" w:fill="FFFFFF"/>
              </w:rPr>
              <w:lastRenderedPageBreak/>
              <w:t>Wymiary:</w:t>
            </w:r>
            <w:r w:rsidRPr="00AF63E3">
              <w:rPr>
                <w:b/>
                <w:bCs/>
                <w:color w:val="000000"/>
                <w:sz w:val="20"/>
                <w:szCs w:val="20"/>
                <w:shd w:val="clear" w:color="auto" w:fill="FFFFFF"/>
              </w:rPr>
              <w:br/>
            </w:r>
            <w:r w:rsidRPr="00AF63E3">
              <w:rPr>
                <w:color w:val="000000"/>
                <w:sz w:val="20"/>
                <w:szCs w:val="20"/>
                <w:shd w:val="clear" w:color="auto" w:fill="FFFFFF"/>
              </w:rPr>
              <w:t>- wysokość całego zestawu : min 58 cm</w:t>
            </w:r>
            <w:r w:rsidRPr="00AF63E3">
              <w:rPr>
                <w:color w:val="000000"/>
                <w:sz w:val="20"/>
                <w:szCs w:val="20"/>
              </w:rPr>
              <w:br/>
            </w:r>
            <w:r w:rsidRPr="00AF63E3">
              <w:rPr>
                <w:color w:val="000000"/>
                <w:sz w:val="20"/>
                <w:szCs w:val="20"/>
                <w:shd w:val="clear" w:color="auto" w:fill="FFFFFF"/>
              </w:rPr>
              <w:t>- wysokość do podstawki :  min 39 cm</w:t>
            </w:r>
            <w:r w:rsidRPr="00AF63E3">
              <w:rPr>
                <w:color w:val="000000"/>
                <w:sz w:val="20"/>
                <w:szCs w:val="20"/>
              </w:rPr>
              <w:br/>
            </w:r>
            <w:r w:rsidRPr="00AF63E3">
              <w:rPr>
                <w:color w:val="000000"/>
                <w:sz w:val="20"/>
                <w:szCs w:val="20"/>
                <w:shd w:val="clear" w:color="auto" w:fill="FFFFFF"/>
              </w:rPr>
              <w:t>- wysokość do uchwytu (z tyłu) : min  51 cm</w:t>
            </w:r>
            <w:r w:rsidRPr="00AF63E3">
              <w:rPr>
                <w:color w:val="000000"/>
                <w:sz w:val="20"/>
                <w:szCs w:val="20"/>
              </w:rPr>
              <w:br/>
            </w:r>
            <w:r w:rsidRPr="00AF63E3">
              <w:rPr>
                <w:color w:val="000000"/>
                <w:sz w:val="20"/>
                <w:szCs w:val="20"/>
                <w:shd w:val="clear" w:color="auto" w:fill="FFFFFF"/>
              </w:rPr>
              <w:t>- szerokość wózka:  min 32 cm</w:t>
            </w:r>
          </w:p>
        </w:tc>
        <w:tc>
          <w:tcPr>
            <w:tcW w:w="1843" w:type="dxa"/>
            <w:vAlign w:val="center"/>
          </w:tcPr>
          <w:p w:rsidR="007C6ABB" w:rsidRPr="00C84EDC" w:rsidRDefault="007C6ABB" w:rsidP="007C6ABB">
            <w:pPr>
              <w:jc w:val="center"/>
              <w:rPr>
                <w:sz w:val="18"/>
                <w:szCs w:val="18"/>
              </w:rPr>
            </w:pPr>
            <w:r>
              <w:rPr>
                <w:sz w:val="18"/>
                <w:szCs w:val="18"/>
              </w:rPr>
              <w:lastRenderedPageBreak/>
              <w:t xml:space="preserve">2 </w:t>
            </w:r>
            <w:proofErr w:type="spellStart"/>
            <w:r>
              <w:rPr>
                <w:sz w:val="18"/>
                <w:szCs w:val="18"/>
              </w:rPr>
              <w:t>szt</w:t>
            </w:r>
            <w:proofErr w:type="spellEnd"/>
          </w:p>
        </w:tc>
      </w:tr>
    </w:tbl>
    <w:p w:rsidR="007C6ABB" w:rsidRDefault="007C6ABB" w:rsidP="00E00F96">
      <w:pPr>
        <w:rPr>
          <w:b/>
        </w:rPr>
      </w:pPr>
    </w:p>
    <w:p w:rsidR="00AD6773" w:rsidRDefault="00AD6773"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9E7892" w:rsidRDefault="009E7892" w:rsidP="00E00F96">
      <w:pPr>
        <w:rPr>
          <w:b/>
        </w:rPr>
      </w:pPr>
    </w:p>
    <w:p w:rsidR="00AD6773" w:rsidRPr="00ED439B" w:rsidRDefault="00ED439B" w:rsidP="00491311">
      <w:pPr>
        <w:jc w:val="center"/>
        <w:rPr>
          <w:b/>
          <w:u w:val="single"/>
        </w:rPr>
      </w:pPr>
      <w:r w:rsidRPr="00ED439B">
        <w:rPr>
          <w:b/>
          <w:u w:val="single"/>
        </w:rPr>
        <w:lastRenderedPageBreak/>
        <w:t>Część I zamówienia</w:t>
      </w:r>
    </w:p>
    <w:p w:rsidR="00ED439B" w:rsidRDefault="00ED439B" w:rsidP="00ED439B">
      <w:pPr>
        <w:rPr>
          <w:rFonts w:ascii="Arial" w:hAnsi="Arial" w:cs="Arial"/>
          <w:b/>
        </w:rPr>
      </w:pPr>
    </w:p>
    <w:p w:rsidR="00ED439B" w:rsidRPr="007B2C4B" w:rsidRDefault="00ED439B" w:rsidP="00ED439B">
      <w:pPr>
        <w:jc w:val="center"/>
        <w:rPr>
          <w:rFonts w:ascii="Arial" w:hAnsi="Arial" w:cs="Arial"/>
          <w:b/>
        </w:rPr>
      </w:pPr>
      <w:r>
        <w:rPr>
          <w:rFonts w:ascii="Arial" w:hAnsi="Arial" w:cs="Arial"/>
          <w:b/>
        </w:rPr>
        <w:t xml:space="preserve">TABELA </w:t>
      </w:r>
      <w:r w:rsidR="00532E03">
        <w:rPr>
          <w:rFonts w:ascii="Arial" w:hAnsi="Arial" w:cs="Arial"/>
          <w:b/>
        </w:rPr>
        <w:t>II</w:t>
      </w:r>
      <w:r>
        <w:rPr>
          <w:rFonts w:ascii="Arial" w:hAnsi="Arial" w:cs="Arial"/>
          <w:b/>
        </w:rPr>
        <w:t>I</w:t>
      </w:r>
      <w:r w:rsidRPr="007B2C4B">
        <w:rPr>
          <w:rFonts w:ascii="Arial" w:hAnsi="Arial" w:cs="Arial"/>
          <w:b/>
        </w:rPr>
        <w:t xml:space="preserve"> - </w:t>
      </w:r>
      <w:r>
        <w:rPr>
          <w:rFonts w:ascii="Arial" w:hAnsi="Arial" w:cs="Arial"/>
          <w:b/>
        </w:rPr>
        <w:t xml:space="preserve">  zabawki  </w:t>
      </w:r>
    </w:p>
    <w:p w:rsidR="00ED439B" w:rsidRPr="007B2C4B" w:rsidRDefault="00ED439B" w:rsidP="00ED439B">
      <w:pPr>
        <w:jc w:val="center"/>
        <w:rPr>
          <w:rFonts w:ascii="Arial" w:hAnsi="Arial" w:cs="Arial"/>
          <w:b/>
        </w:rPr>
      </w:pPr>
    </w:p>
    <w:tbl>
      <w:tblPr>
        <w:tblStyle w:val="Tabela-Siatka"/>
        <w:tblW w:w="15452" w:type="dxa"/>
        <w:tblInd w:w="-431" w:type="dxa"/>
        <w:tblLayout w:type="fixed"/>
        <w:tblLook w:val="04A0" w:firstRow="1" w:lastRow="0" w:firstColumn="1" w:lastColumn="0" w:noHBand="0" w:noVBand="1"/>
      </w:tblPr>
      <w:tblGrid>
        <w:gridCol w:w="568"/>
        <w:gridCol w:w="2268"/>
        <w:gridCol w:w="10915"/>
        <w:gridCol w:w="1701"/>
      </w:tblGrid>
      <w:tr w:rsidR="00ED439B" w:rsidRPr="007B2C4B" w:rsidTr="00532E03">
        <w:trPr>
          <w:trHeight w:val="352"/>
        </w:trPr>
        <w:tc>
          <w:tcPr>
            <w:tcW w:w="568" w:type="dxa"/>
            <w:vMerge w:val="restart"/>
            <w:vAlign w:val="center"/>
          </w:tcPr>
          <w:p w:rsidR="00ED439B" w:rsidRPr="00AD1596" w:rsidRDefault="00ED439B" w:rsidP="00ED439B">
            <w:pPr>
              <w:tabs>
                <w:tab w:val="right" w:pos="14033"/>
              </w:tabs>
              <w:jc w:val="center"/>
              <w:rPr>
                <w:b/>
                <w:sz w:val="18"/>
                <w:szCs w:val="18"/>
              </w:rPr>
            </w:pPr>
            <w:r w:rsidRPr="00AD1596">
              <w:rPr>
                <w:b/>
                <w:sz w:val="18"/>
                <w:szCs w:val="18"/>
              </w:rPr>
              <w:t>Lp.</w:t>
            </w:r>
          </w:p>
          <w:p w:rsidR="00ED439B" w:rsidRPr="00AD1596" w:rsidRDefault="00ED439B" w:rsidP="00ED439B">
            <w:pPr>
              <w:tabs>
                <w:tab w:val="right" w:pos="14033"/>
              </w:tabs>
              <w:jc w:val="center"/>
              <w:rPr>
                <w:b/>
                <w:sz w:val="18"/>
                <w:szCs w:val="18"/>
              </w:rPr>
            </w:pPr>
          </w:p>
          <w:p w:rsidR="00ED439B" w:rsidRPr="00AD1596" w:rsidRDefault="00ED439B" w:rsidP="00ED439B">
            <w:pPr>
              <w:tabs>
                <w:tab w:val="right" w:pos="14033"/>
              </w:tabs>
              <w:jc w:val="center"/>
              <w:rPr>
                <w:b/>
                <w:sz w:val="18"/>
                <w:szCs w:val="18"/>
              </w:rPr>
            </w:pPr>
          </w:p>
        </w:tc>
        <w:tc>
          <w:tcPr>
            <w:tcW w:w="2268" w:type="dxa"/>
            <w:vMerge w:val="restart"/>
            <w:vAlign w:val="center"/>
          </w:tcPr>
          <w:p w:rsidR="00ED439B" w:rsidRPr="00AD1596" w:rsidRDefault="00ED439B" w:rsidP="00ED439B">
            <w:pPr>
              <w:ind w:left="151"/>
              <w:jc w:val="center"/>
              <w:rPr>
                <w:b/>
                <w:sz w:val="18"/>
                <w:szCs w:val="18"/>
              </w:rPr>
            </w:pPr>
            <w:r w:rsidRPr="00AD1596">
              <w:rPr>
                <w:b/>
                <w:sz w:val="18"/>
                <w:szCs w:val="18"/>
              </w:rPr>
              <w:t>Nazwa przedmiotu dostawy</w:t>
            </w:r>
          </w:p>
        </w:tc>
        <w:tc>
          <w:tcPr>
            <w:tcW w:w="10915" w:type="dxa"/>
            <w:vMerge w:val="restart"/>
            <w:vAlign w:val="center"/>
          </w:tcPr>
          <w:p w:rsidR="00ED439B" w:rsidRPr="00AD1596" w:rsidRDefault="00ED439B" w:rsidP="00ED439B">
            <w:pPr>
              <w:rPr>
                <w:b/>
                <w:sz w:val="18"/>
                <w:szCs w:val="18"/>
              </w:rPr>
            </w:pPr>
          </w:p>
          <w:p w:rsidR="00ED439B" w:rsidRPr="00AD1596" w:rsidRDefault="00ED439B" w:rsidP="00ED439B">
            <w:pPr>
              <w:jc w:val="center"/>
              <w:rPr>
                <w:b/>
                <w:sz w:val="18"/>
                <w:szCs w:val="18"/>
              </w:rPr>
            </w:pPr>
          </w:p>
          <w:p w:rsidR="00ED439B" w:rsidRPr="00AD1596" w:rsidRDefault="00ED439B" w:rsidP="00ED439B">
            <w:pPr>
              <w:jc w:val="center"/>
              <w:rPr>
                <w:b/>
                <w:sz w:val="18"/>
                <w:szCs w:val="18"/>
              </w:rPr>
            </w:pPr>
            <w:r w:rsidRPr="00AD1596">
              <w:rPr>
                <w:b/>
                <w:sz w:val="18"/>
                <w:szCs w:val="18"/>
              </w:rPr>
              <w:t>Wymagane  przez  Zamawiającego  minimalne  parametry  przedmiotu  dostawy</w:t>
            </w:r>
          </w:p>
        </w:tc>
        <w:tc>
          <w:tcPr>
            <w:tcW w:w="1701" w:type="dxa"/>
            <w:vMerge w:val="restart"/>
            <w:vAlign w:val="center"/>
          </w:tcPr>
          <w:p w:rsidR="00ED439B" w:rsidRPr="00AD1596" w:rsidRDefault="00ED439B" w:rsidP="00ED439B">
            <w:pPr>
              <w:jc w:val="center"/>
              <w:rPr>
                <w:b/>
                <w:sz w:val="18"/>
                <w:szCs w:val="18"/>
              </w:rPr>
            </w:pPr>
            <w:r w:rsidRPr="00AD1596">
              <w:rPr>
                <w:b/>
                <w:sz w:val="18"/>
                <w:szCs w:val="18"/>
              </w:rPr>
              <w:t>Ilość</w:t>
            </w:r>
          </w:p>
        </w:tc>
      </w:tr>
      <w:tr w:rsidR="00ED439B" w:rsidRPr="007B2C4B" w:rsidTr="00532E03">
        <w:trPr>
          <w:trHeight w:val="327"/>
        </w:trPr>
        <w:tc>
          <w:tcPr>
            <w:tcW w:w="568" w:type="dxa"/>
            <w:vMerge/>
            <w:vAlign w:val="center"/>
          </w:tcPr>
          <w:p w:rsidR="00ED439B" w:rsidRPr="007B2C4B" w:rsidRDefault="00ED439B" w:rsidP="00ED439B">
            <w:pPr>
              <w:tabs>
                <w:tab w:val="right" w:pos="14033"/>
              </w:tabs>
              <w:jc w:val="center"/>
              <w:rPr>
                <w:rFonts w:ascii="Arial" w:hAnsi="Arial" w:cs="Arial"/>
                <w:b/>
                <w:sz w:val="16"/>
                <w:szCs w:val="16"/>
              </w:rPr>
            </w:pPr>
          </w:p>
        </w:tc>
        <w:tc>
          <w:tcPr>
            <w:tcW w:w="2268" w:type="dxa"/>
            <w:vMerge/>
            <w:vAlign w:val="center"/>
          </w:tcPr>
          <w:p w:rsidR="00ED439B" w:rsidRPr="007B2C4B" w:rsidRDefault="00ED439B" w:rsidP="00ED439B">
            <w:pPr>
              <w:jc w:val="center"/>
              <w:rPr>
                <w:rFonts w:ascii="Arial" w:hAnsi="Arial" w:cs="Arial"/>
                <w:b/>
                <w:sz w:val="16"/>
                <w:szCs w:val="16"/>
              </w:rPr>
            </w:pPr>
          </w:p>
        </w:tc>
        <w:tc>
          <w:tcPr>
            <w:tcW w:w="10915" w:type="dxa"/>
            <w:vMerge/>
            <w:vAlign w:val="center"/>
          </w:tcPr>
          <w:p w:rsidR="00ED439B" w:rsidRPr="007B2C4B" w:rsidRDefault="00ED439B" w:rsidP="00ED439B">
            <w:pPr>
              <w:rPr>
                <w:rFonts w:ascii="Arial" w:hAnsi="Arial" w:cs="Arial"/>
                <w:b/>
                <w:sz w:val="16"/>
                <w:szCs w:val="16"/>
              </w:rPr>
            </w:pPr>
          </w:p>
        </w:tc>
        <w:tc>
          <w:tcPr>
            <w:tcW w:w="1701" w:type="dxa"/>
            <w:vMerge/>
            <w:vAlign w:val="center"/>
          </w:tcPr>
          <w:p w:rsidR="00ED439B" w:rsidRPr="007B2C4B" w:rsidRDefault="00ED439B" w:rsidP="00ED439B">
            <w:pPr>
              <w:jc w:val="center"/>
              <w:rPr>
                <w:rFonts w:ascii="Arial" w:hAnsi="Arial" w:cs="Arial"/>
                <w:b/>
                <w:sz w:val="16"/>
                <w:szCs w:val="16"/>
              </w:rPr>
            </w:pPr>
          </w:p>
        </w:tc>
      </w:tr>
      <w:tr w:rsidR="00ED439B" w:rsidRPr="007B2C4B" w:rsidTr="00532E03">
        <w:trPr>
          <w:trHeight w:val="333"/>
        </w:trPr>
        <w:tc>
          <w:tcPr>
            <w:tcW w:w="568" w:type="dxa"/>
            <w:vMerge/>
          </w:tcPr>
          <w:p w:rsidR="00ED439B" w:rsidRPr="007B2C4B" w:rsidRDefault="00ED439B" w:rsidP="00ED439B">
            <w:pPr>
              <w:tabs>
                <w:tab w:val="right" w:pos="14033"/>
              </w:tabs>
              <w:jc w:val="both"/>
              <w:rPr>
                <w:rFonts w:ascii="Arial" w:hAnsi="Arial" w:cs="Arial"/>
              </w:rPr>
            </w:pPr>
          </w:p>
        </w:tc>
        <w:tc>
          <w:tcPr>
            <w:tcW w:w="2268" w:type="dxa"/>
            <w:vAlign w:val="center"/>
          </w:tcPr>
          <w:p w:rsidR="00ED439B" w:rsidRPr="007B2C4B" w:rsidRDefault="00ED439B" w:rsidP="00ED439B">
            <w:pPr>
              <w:tabs>
                <w:tab w:val="right" w:pos="14033"/>
              </w:tabs>
              <w:jc w:val="center"/>
              <w:rPr>
                <w:rFonts w:ascii="Arial" w:hAnsi="Arial" w:cs="Arial"/>
                <w:sz w:val="16"/>
                <w:szCs w:val="16"/>
              </w:rPr>
            </w:pPr>
            <w:r w:rsidRPr="007B2C4B">
              <w:rPr>
                <w:rFonts w:ascii="Arial" w:hAnsi="Arial" w:cs="Arial"/>
                <w:sz w:val="16"/>
                <w:szCs w:val="16"/>
              </w:rPr>
              <w:t>1</w:t>
            </w:r>
          </w:p>
        </w:tc>
        <w:tc>
          <w:tcPr>
            <w:tcW w:w="10915" w:type="dxa"/>
            <w:vAlign w:val="center"/>
          </w:tcPr>
          <w:p w:rsidR="00ED439B" w:rsidRPr="007B2C4B" w:rsidRDefault="00ED439B" w:rsidP="00ED439B">
            <w:pPr>
              <w:tabs>
                <w:tab w:val="right" w:pos="14033"/>
              </w:tabs>
              <w:jc w:val="center"/>
              <w:rPr>
                <w:rFonts w:ascii="Arial" w:hAnsi="Arial" w:cs="Arial"/>
                <w:sz w:val="16"/>
                <w:szCs w:val="16"/>
              </w:rPr>
            </w:pPr>
            <w:r w:rsidRPr="007B2C4B">
              <w:rPr>
                <w:rFonts w:ascii="Arial" w:hAnsi="Arial" w:cs="Arial"/>
                <w:sz w:val="16"/>
                <w:szCs w:val="16"/>
              </w:rPr>
              <w:t>2</w:t>
            </w:r>
          </w:p>
        </w:tc>
        <w:tc>
          <w:tcPr>
            <w:tcW w:w="1701" w:type="dxa"/>
            <w:vAlign w:val="center"/>
          </w:tcPr>
          <w:p w:rsidR="00ED439B" w:rsidRPr="007B2C4B" w:rsidRDefault="00ED439B" w:rsidP="00ED439B">
            <w:pPr>
              <w:tabs>
                <w:tab w:val="right" w:pos="14033"/>
              </w:tabs>
              <w:jc w:val="center"/>
              <w:rPr>
                <w:rFonts w:ascii="Arial" w:hAnsi="Arial" w:cs="Arial"/>
                <w:sz w:val="16"/>
                <w:szCs w:val="16"/>
              </w:rPr>
            </w:pPr>
            <w:r w:rsidRPr="007B2C4B">
              <w:rPr>
                <w:rFonts w:ascii="Arial" w:hAnsi="Arial" w:cs="Arial"/>
                <w:sz w:val="16"/>
                <w:szCs w:val="16"/>
              </w:rPr>
              <w:t>4</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Wózki spacerowe    </w:t>
            </w:r>
          </w:p>
        </w:tc>
        <w:tc>
          <w:tcPr>
            <w:tcW w:w="10915" w:type="dxa"/>
            <w:vAlign w:val="center"/>
          </w:tcPr>
          <w:p w:rsidR="00ED439B" w:rsidRPr="00FD3F84" w:rsidRDefault="00ED439B" w:rsidP="00ED439B">
            <w:pPr>
              <w:rPr>
                <w:sz w:val="20"/>
                <w:szCs w:val="20"/>
              </w:rPr>
            </w:pPr>
            <w:r w:rsidRPr="00FD3F84">
              <w:rPr>
                <w:color w:val="000000" w:themeColor="text1"/>
                <w:sz w:val="20"/>
                <w:szCs w:val="20"/>
                <w:shd w:val="clear" w:color="auto" w:fill="FFFFFF"/>
              </w:rPr>
              <w:t>Wózek spacerowy z podnóżkiem wykonany z dobrej jakości materiałów w pastelowych kolorach, estetycznie wykończony. </w:t>
            </w:r>
            <w:r w:rsidRPr="00FD3F84">
              <w:rPr>
                <w:color w:val="000000" w:themeColor="text1"/>
                <w:sz w:val="20"/>
                <w:szCs w:val="20"/>
              </w:rPr>
              <w:br/>
            </w:r>
            <w:r w:rsidRPr="00FD3F84">
              <w:rPr>
                <w:color w:val="000000" w:themeColor="text1"/>
                <w:sz w:val="20"/>
                <w:szCs w:val="20"/>
                <w:shd w:val="clear" w:color="auto" w:fill="FFFFFF"/>
              </w:rPr>
              <w:t>• wym. min. 58 x 36 x 62,5 cm </w:t>
            </w:r>
          </w:p>
        </w:tc>
        <w:tc>
          <w:tcPr>
            <w:tcW w:w="1701" w:type="dxa"/>
            <w:vAlign w:val="center"/>
          </w:tcPr>
          <w:p w:rsidR="00ED439B" w:rsidRPr="00FD3F84" w:rsidRDefault="00ED439B" w:rsidP="00ED439B">
            <w:pPr>
              <w:jc w:val="center"/>
              <w:rPr>
                <w:sz w:val="18"/>
                <w:szCs w:val="18"/>
              </w:rPr>
            </w:pPr>
            <w:r w:rsidRPr="00FD3F84">
              <w:rPr>
                <w:sz w:val="18"/>
                <w:szCs w:val="18"/>
              </w:rPr>
              <w:t>8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Lalki bobasy    </w:t>
            </w:r>
          </w:p>
        </w:tc>
        <w:tc>
          <w:tcPr>
            <w:tcW w:w="10915" w:type="dxa"/>
            <w:vAlign w:val="center"/>
          </w:tcPr>
          <w:p w:rsidR="00ED439B" w:rsidRPr="00FD3F84" w:rsidRDefault="00ED439B" w:rsidP="00ED439B">
            <w:pPr>
              <w:rPr>
                <w:color w:val="000000" w:themeColor="text1"/>
                <w:sz w:val="20"/>
                <w:szCs w:val="20"/>
              </w:rPr>
            </w:pPr>
            <w:r w:rsidRPr="00FD3F84">
              <w:rPr>
                <w:color w:val="000000" w:themeColor="text1"/>
                <w:sz w:val="20"/>
                <w:szCs w:val="20"/>
                <w:shd w:val="clear" w:color="auto" w:fill="FFFFFF"/>
              </w:rPr>
              <w:t>Miękka lalka. </w:t>
            </w:r>
            <w:r w:rsidRPr="00FD3F84">
              <w:rPr>
                <w:color w:val="000000" w:themeColor="text1"/>
                <w:sz w:val="20"/>
                <w:szCs w:val="20"/>
              </w:rPr>
              <w:br/>
            </w:r>
            <w:r w:rsidRPr="00FD3F84">
              <w:rPr>
                <w:color w:val="000000" w:themeColor="text1"/>
                <w:sz w:val="20"/>
                <w:szCs w:val="20"/>
                <w:shd w:val="clear" w:color="auto" w:fill="FFFFFF"/>
              </w:rPr>
              <w:t>• z ubraniem</w:t>
            </w:r>
            <w:r w:rsidRPr="00FD3F84">
              <w:rPr>
                <w:color w:val="000000" w:themeColor="text1"/>
                <w:sz w:val="20"/>
                <w:szCs w:val="20"/>
              </w:rPr>
              <w:br/>
            </w:r>
            <w:r w:rsidRPr="00FD3F84">
              <w:rPr>
                <w:color w:val="000000" w:themeColor="text1"/>
                <w:sz w:val="20"/>
                <w:szCs w:val="20"/>
                <w:shd w:val="clear" w:color="auto" w:fill="FFFFFF"/>
              </w:rPr>
              <w:t>• różne wzory </w:t>
            </w:r>
            <w:r w:rsidRPr="00FD3F84">
              <w:rPr>
                <w:color w:val="000000" w:themeColor="text1"/>
                <w:sz w:val="20"/>
                <w:szCs w:val="20"/>
              </w:rPr>
              <w:br/>
            </w:r>
            <w:r w:rsidRPr="00FD3F84">
              <w:rPr>
                <w:color w:val="000000" w:themeColor="text1"/>
                <w:sz w:val="20"/>
                <w:szCs w:val="20"/>
                <w:shd w:val="clear" w:color="auto" w:fill="FFFFFF"/>
              </w:rPr>
              <w:t>• dł. min. 55 cm </w:t>
            </w:r>
          </w:p>
        </w:tc>
        <w:tc>
          <w:tcPr>
            <w:tcW w:w="1701" w:type="dxa"/>
            <w:vAlign w:val="center"/>
          </w:tcPr>
          <w:p w:rsidR="00ED439B" w:rsidRPr="00FD3F84" w:rsidRDefault="00ED439B" w:rsidP="00ED439B">
            <w:pPr>
              <w:jc w:val="center"/>
              <w:rPr>
                <w:sz w:val="18"/>
                <w:szCs w:val="18"/>
              </w:rPr>
            </w:pPr>
            <w:r w:rsidRPr="00FD3F84">
              <w:rPr>
                <w:sz w:val="18"/>
                <w:szCs w:val="18"/>
              </w:rPr>
              <w:t>8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Komplet pacynek z torbą  </w:t>
            </w:r>
          </w:p>
        </w:tc>
        <w:tc>
          <w:tcPr>
            <w:tcW w:w="10915" w:type="dxa"/>
            <w:vAlign w:val="center"/>
          </w:tcPr>
          <w:p w:rsidR="00ED439B" w:rsidRPr="00FD3F84" w:rsidRDefault="00ED439B" w:rsidP="00ED439B">
            <w:pPr>
              <w:rPr>
                <w:color w:val="000000" w:themeColor="text1"/>
                <w:sz w:val="20"/>
                <w:szCs w:val="20"/>
              </w:rPr>
            </w:pPr>
            <w:r w:rsidRPr="00FD3F84">
              <w:rPr>
                <w:color w:val="000000" w:themeColor="text1"/>
                <w:sz w:val="20"/>
                <w:szCs w:val="20"/>
                <w:shd w:val="clear" w:color="auto" w:fill="FFFFFF"/>
              </w:rPr>
              <w:t>Duży zestaw kolorowych, bajkowych pacynek wraz z wygodną torbą do ich przechowywania i przenoszenia. Torba wyposażona jest w uchwyt, ekspres umożliwiający całkowite otwieranie i rozkładanie torby, a także taśmy ułatwiające trzymanie pacynek na swoim miejscu. Dzięki temu można także przymocować w sali otwartą torbę, a pacynki pozostawione na widoku będą zachęcały dzieci do częstej zabawy. • 14 pacynek o wys. min. od 22 do 30 cm • wym. min. zamkniętej torby 63 x 48 cm • wym. min. otwartej torby 63 x 96 cm</w:t>
            </w:r>
          </w:p>
        </w:tc>
        <w:tc>
          <w:tcPr>
            <w:tcW w:w="1701" w:type="dxa"/>
            <w:vAlign w:val="center"/>
          </w:tcPr>
          <w:p w:rsidR="00ED439B" w:rsidRPr="00FD3F84" w:rsidRDefault="00ED439B" w:rsidP="00ED439B">
            <w:pPr>
              <w:jc w:val="center"/>
              <w:rPr>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Duży zestaw kuchenny do zabaw  </w:t>
            </w:r>
          </w:p>
        </w:tc>
        <w:tc>
          <w:tcPr>
            <w:tcW w:w="10915" w:type="dxa"/>
            <w:vAlign w:val="center"/>
          </w:tcPr>
          <w:p w:rsidR="00ED439B" w:rsidRPr="00FD3F84" w:rsidRDefault="00ED439B" w:rsidP="00ED439B">
            <w:pPr>
              <w:rPr>
                <w:color w:val="000000" w:themeColor="text1"/>
                <w:sz w:val="20"/>
                <w:szCs w:val="20"/>
              </w:rPr>
            </w:pPr>
            <w:r w:rsidRPr="00FD3F84">
              <w:rPr>
                <w:color w:val="000000" w:themeColor="text1"/>
                <w:sz w:val="20"/>
                <w:szCs w:val="20"/>
                <w:shd w:val="clear" w:color="auto" w:fill="FFFFFF"/>
              </w:rPr>
              <w:t xml:space="preserve">Zestaw zawiera 13 elementów: czajnik, rondel, naczynie do odcedzania, patelnię, patelnię teflonową, </w:t>
            </w:r>
            <w:proofErr w:type="spellStart"/>
            <w:r w:rsidRPr="00FD3F84">
              <w:rPr>
                <w:color w:val="000000" w:themeColor="text1"/>
                <w:sz w:val="20"/>
                <w:szCs w:val="20"/>
                <w:shd w:val="clear" w:color="auto" w:fill="FFFFFF"/>
              </w:rPr>
              <w:t>wok</w:t>
            </w:r>
            <w:proofErr w:type="spellEnd"/>
            <w:r w:rsidRPr="00FD3F84">
              <w:rPr>
                <w:color w:val="000000" w:themeColor="text1"/>
                <w:sz w:val="20"/>
                <w:szCs w:val="20"/>
                <w:shd w:val="clear" w:color="auto" w:fill="FFFFFF"/>
              </w:rPr>
              <w:t>, naczynie żaroodporne, łyżkę, łopatkę, cedzak, sitko. • wym. min. od 8 x 8 do 9 x 18 cm • różne kolory</w:t>
            </w:r>
          </w:p>
        </w:tc>
        <w:tc>
          <w:tcPr>
            <w:tcW w:w="1701" w:type="dxa"/>
            <w:vAlign w:val="center"/>
          </w:tcPr>
          <w:p w:rsidR="00ED439B" w:rsidRPr="00FD3F84" w:rsidRDefault="00ED439B" w:rsidP="00ED439B">
            <w:pPr>
              <w:jc w:val="center"/>
              <w:rPr>
                <w:sz w:val="18"/>
                <w:szCs w:val="18"/>
              </w:rPr>
            </w:pPr>
            <w:r w:rsidRPr="00FD3F84">
              <w:rPr>
                <w:sz w:val="18"/>
                <w:szCs w:val="18"/>
              </w:rPr>
              <w:t>4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Klocki wafle (dworzec kolejowy)   </w:t>
            </w:r>
          </w:p>
        </w:tc>
        <w:tc>
          <w:tcPr>
            <w:tcW w:w="10915" w:type="dxa"/>
            <w:vAlign w:val="center"/>
          </w:tcPr>
          <w:p w:rsidR="00ED439B" w:rsidRDefault="00ED439B" w:rsidP="00ED439B">
            <w:pPr>
              <w:rPr>
                <w:color w:val="000000" w:themeColor="text1"/>
                <w:sz w:val="20"/>
                <w:szCs w:val="20"/>
                <w:shd w:val="clear" w:color="auto" w:fill="FFFFFF"/>
              </w:rPr>
            </w:pPr>
            <w:r w:rsidRPr="00FD3F84">
              <w:rPr>
                <w:color w:val="000000" w:themeColor="text1"/>
                <w:sz w:val="20"/>
                <w:szCs w:val="20"/>
                <w:shd w:val="clear" w:color="auto" w:fill="FFFFFF"/>
              </w:rPr>
              <w:t xml:space="preserve">Klocki z tworzywa sztucznego, które w łatwy sposób łączą się ze sobą lub mogą być łączone z podstawą. Dają możliwość tworzenia niezliczonych konstrukcji. Wszystkie klocki z tej serii są kompatybilne, co pozwala łączyć zestawy ze sobą zwiększając możliwości zabawy.           </w:t>
            </w:r>
            <w:r>
              <w:rPr>
                <w:color w:val="000000" w:themeColor="text1"/>
                <w:sz w:val="20"/>
                <w:szCs w:val="20"/>
                <w:shd w:val="clear" w:color="auto" w:fill="FFFFFF"/>
              </w:rPr>
              <w:t xml:space="preserve"> </w:t>
            </w:r>
          </w:p>
          <w:p w:rsidR="00ED439B" w:rsidRDefault="00ED439B" w:rsidP="00ED439B">
            <w:pPr>
              <w:ind w:hanging="108"/>
              <w:rPr>
                <w:color w:val="000000" w:themeColor="text1"/>
                <w:sz w:val="20"/>
                <w:szCs w:val="20"/>
                <w:shd w:val="clear" w:color="auto" w:fill="FFFFFF"/>
              </w:rPr>
            </w:pPr>
            <w:r>
              <w:rPr>
                <w:color w:val="000000" w:themeColor="text1"/>
                <w:sz w:val="20"/>
                <w:szCs w:val="20"/>
                <w:shd w:val="clear" w:color="auto" w:fill="FFFFFF"/>
              </w:rPr>
              <w:t xml:space="preserve">  </w:t>
            </w:r>
            <w:r w:rsidRPr="00FD3F84">
              <w:rPr>
                <w:color w:val="000000" w:themeColor="text1"/>
                <w:sz w:val="20"/>
                <w:szCs w:val="20"/>
                <w:shd w:val="clear" w:color="auto" w:fill="FFFFFF"/>
              </w:rPr>
              <w:t>• wym. min. klocka 10 x 10 x 1 cm </w:t>
            </w:r>
            <w:r w:rsidRPr="00FD3F84">
              <w:rPr>
                <w:color w:val="000000" w:themeColor="text1"/>
                <w:sz w:val="20"/>
                <w:szCs w:val="20"/>
              </w:rPr>
              <w:br/>
            </w:r>
            <w:r w:rsidRPr="00FD3F84">
              <w:rPr>
                <w:color w:val="000000" w:themeColor="text1"/>
                <w:sz w:val="20"/>
                <w:szCs w:val="20"/>
                <w:shd w:val="clear" w:color="auto" w:fill="FFFFFF"/>
              </w:rPr>
              <w:t xml:space="preserve">• 433 </w:t>
            </w:r>
            <w:proofErr w:type="spellStart"/>
            <w:r w:rsidRPr="00FD3F84">
              <w:rPr>
                <w:color w:val="000000" w:themeColor="text1"/>
                <w:sz w:val="20"/>
                <w:szCs w:val="20"/>
                <w:shd w:val="clear" w:color="auto" w:fill="FFFFFF"/>
              </w:rPr>
              <w:t>elem</w:t>
            </w:r>
            <w:proofErr w:type="spellEnd"/>
            <w:r w:rsidRPr="00FD3F84">
              <w:rPr>
                <w:color w:val="000000" w:themeColor="text1"/>
                <w:sz w:val="20"/>
                <w:szCs w:val="20"/>
                <w:shd w:val="clear" w:color="auto" w:fill="FFFFFF"/>
              </w:rPr>
              <w:t xml:space="preserve">. </w:t>
            </w:r>
          </w:p>
          <w:p w:rsidR="00ED439B" w:rsidRPr="002767A9" w:rsidRDefault="00ED439B" w:rsidP="00ED439B">
            <w:pPr>
              <w:rPr>
                <w:color w:val="000000" w:themeColor="text1"/>
                <w:sz w:val="20"/>
                <w:szCs w:val="20"/>
                <w:shd w:val="clear" w:color="auto" w:fill="FFFFFF"/>
              </w:rPr>
            </w:pPr>
            <w:r w:rsidRPr="00FD3F84">
              <w:rPr>
                <w:color w:val="000000" w:themeColor="text1"/>
                <w:sz w:val="20"/>
                <w:szCs w:val="20"/>
                <w:shd w:val="clear" w:color="auto" w:fill="FFFFFF"/>
              </w:rPr>
              <w:t>• w kartonie o wym. min. 78,5 x 39 x 39 cm</w:t>
            </w:r>
          </w:p>
        </w:tc>
        <w:tc>
          <w:tcPr>
            <w:tcW w:w="1701" w:type="dxa"/>
            <w:vAlign w:val="center"/>
          </w:tcPr>
          <w:p w:rsidR="00ED439B" w:rsidRPr="00FD3F84" w:rsidRDefault="00ED439B" w:rsidP="00ED439B">
            <w:pPr>
              <w:jc w:val="center"/>
              <w:rPr>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Klocki wafle</w:t>
            </w:r>
            <w:r>
              <w:rPr>
                <w:b/>
                <w:sz w:val="20"/>
                <w:szCs w:val="20"/>
              </w:rPr>
              <w:t xml:space="preserve"> </w:t>
            </w:r>
            <w:r w:rsidRPr="00685865">
              <w:rPr>
                <w:b/>
                <w:sz w:val="20"/>
                <w:szCs w:val="20"/>
              </w:rPr>
              <w:t xml:space="preserve">(wiejska zagroda)      </w:t>
            </w:r>
          </w:p>
        </w:tc>
        <w:tc>
          <w:tcPr>
            <w:tcW w:w="10915" w:type="dxa"/>
            <w:vAlign w:val="center"/>
          </w:tcPr>
          <w:p w:rsidR="00ED439B" w:rsidRDefault="00ED439B" w:rsidP="00ED439B">
            <w:pPr>
              <w:rPr>
                <w:color w:val="000000" w:themeColor="text1"/>
                <w:sz w:val="20"/>
                <w:szCs w:val="20"/>
                <w:shd w:val="clear" w:color="auto" w:fill="FFFFFF"/>
              </w:rPr>
            </w:pPr>
            <w:r w:rsidRPr="00FD3F84">
              <w:rPr>
                <w:color w:val="000000" w:themeColor="text1"/>
                <w:sz w:val="20"/>
                <w:szCs w:val="20"/>
                <w:shd w:val="clear" w:color="auto" w:fill="FFFFFF"/>
              </w:rPr>
              <w:t xml:space="preserve">Klocki z tworzywa sztucznego, które w łatwy sposób łączą się ze sobą lub mogą być łączone z podstawą. Dają możliwość tworzenia niezliczonych konstrukcji. Wszystkie klocki z tej serii są kompatybilne, co pozwala łączyć zestawy ze sobą zwiększając możliwości zabawy.                </w:t>
            </w:r>
          </w:p>
          <w:p w:rsidR="00ED439B" w:rsidRPr="00FD3F84" w:rsidRDefault="00ED439B" w:rsidP="00ED439B">
            <w:pPr>
              <w:rPr>
                <w:color w:val="000000" w:themeColor="text1"/>
                <w:sz w:val="20"/>
                <w:szCs w:val="20"/>
              </w:rPr>
            </w:pPr>
            <w:r w:rsidRPr="00FD3F84">
              <w:rPr>
                <w:color w:val="000000" w:themeColor="text1"/>
                <w:sz w:val="20"/>
                <w:szCs w:val="20"/>
                <w:shd w:val="clear" w:color="auto" w:fill="FFFFFF"/>
              </w:rPr>
              <w:t xml:space="preserve"> • wym. min. klocka 10 x 10 x 1 cm </w:t>
            </w:r>
            <w:r w:rsidRPr="00FD3F84">
              <w:rPr>
                <w:color w:val="000000" w:themeColor="text1"/>
                <w:sz w:val="20"/>
                <w:szCs w:val="20"/>
              </w:rPr>
              <w:br/>
            </w:r>
            <w:r>
              <w:rPr>
                <w:color w:val="000000" w:themeColor="text1"/>
                <w:sz w:val="20"/>
                <w:szCs w:val="20"/>
                <w:shd w:val="clear" w:color="auto" w:fill="FFFFFF"/>
              </w:rPr>
              <w:t xml:space="preserve"> </w:t>
            </w:r>
            <w:r w:rsidRPr="00FD3F84">
              <w:rPr>
                <w:color w:val="000000" w:themeColor="text1"/>
                <w:sz w:val="20"/>
                <w:szCs w:val="20"/>
                <w:shd w:val="clear" w:color="auto" w:fill="FFFFFF"/>
              </w:rPr>
              <w:t xml:space="preserve">• 216 </w:t>
            </w:r>
            <w:proofErr w:type="spellStart"/>
            <w:r w:rsidRPr="00FD3F84">
              <w:rPr>
                <w:color w:val="000000" w:themeColor="text1"/>
                <w:sz w:val="20"/>
                <w:szCs w:val="20"/>
                <w:shd w:val="clear" w:color="auto" w:fill="FFFFFF"/>
              </w:rPr>
              <w:t>elem</w:t>
            </w:r>
            <w:proofErr w:type="spellEnd"/>
            <w:r w:rsidRPr="00FD3F84">
              <w:rPr>
                <w:color w:val="000000" w:themeColor="text1"/>
                <w:sz w:val="20"/>
                <w:szCs w:val="20"/>
                <w:shd w:val="clear" w:color="auto" w:fill="FFFFFF"/>
              </w:rPr>
              <w:t>. </w:t>
            </w:r>
            <w:r w:rsidRPr="00FD3F84">
              <w:rPr>
                <w:color w:val="000000" w:themeColor="text1"/>
                <w:sz w:val="20"/>
                <w:szCs w:val="20"/>
              </w:rPr>
              <w:br/>
            </w:r>
            <w:r w:rsidRPr="00FD3F84">
              <w:rPr>
                <w:color w:val="000000" w:themeColor="text1"/>
                <w:sz w:val="20"/>
                <w:szCs w:val="20"/>
                <w:shd w:val="clear" w:color="auto" w:fill="FFFFFF"/>
              </w:rPr>
              <w:t>• w kartonie o wym. min. 47 x 31 x 37,5 cm</w:t>
            </w:r>
          </w:p>
        </w:tc>
        <w:tc>
          <w:tcPr>
            <w:tcW w:w="1701" w:type="dxa"/>
            <w:vAlign w:val="center"/>
          </w:tcPr>
          <w:p w:rsidR="00ED439B" w:rsidRPr="00FD3F84" w:rsidRDefault="00ED439B" w:rsidP="00ED439B">
            <w:pPr>
              <w:jc w:val="center"/>
              <w:rPr>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Lalki niemowlaki    </w:t>
            </w:r>
          </w:p>
        </w:tc>
        <w:tc>
          <w:tcPr>
            <w:tcW w:w="10915" w:type="dxa"/>
            <w:vAlign w:val="center"/>
          </w:tcPr>
          <w:p w:rsidR="00ED439B" w:rsidRDefault="00ED439B" w:rsidP="00ED439B">
            <w:pPr>
              <w:rPr>
                <w:sz w:val="20"/>
                <w:szCs w:val="20"/>
                <w:shd w:val="clear" w:color="auto" w:fill="FFFFFF"/>
              </w:rPr>
            </w:pPr>
            <w:r w:rsidRPr="00FD3F84">
              <w:rPr>
                <w:sz w:val="20"/>
                <w:szCs w:val="20"/>
                <w:shd w:val="clear" w:color="auto" w:fill="FFFFFF"/>
              </w:rPr>
              <w:t xml:space="preserve">Lalka z twardym tułowiem wraz z akcesoriami toaletowymi. </w:t>
            </w:r>
          </w:p>
          <w:p w:rsidR="00ED439B" w:rsidRDefault="00ED439B" w:rsidP="00ED439B">
            <w:pPr>
              <w:rPr>
                <w:sz w:val="20"/>
                <w:szCs w:val="20"/>
                <w:shd w:val="clear" w:color="auto" w:fill="FFFFFF"/>
              </w:rPr>
            </w:pPr>
            <w:r w:rsidRPr="00FD3F84">
              <w:rPr>
                <w:sz w:val="20"/>
                <w:szCs w:val="20"/>
                <w:shd w:val="clear" w:color="auto" w:fill="FFFFFF"/>
              </w:rPr>
              <w:t xml:space="preserve">• różne wzory </w:t>
            </w:r>
          </w:p>
          <w:p w:rsidR="00ED439B" w:rsidRDefault="00ED439B" w:rsidP="00ED439B">
            <w:pPr>
              <w:rPr>
                <w:sz w:val="20"/>
                <w:szCs w:val="20"/>
                <w:shd w:val="clear" w:color="auto" w:fill="FFFFFF"/>
              </w:rPr>
            </w:pPr>
            <w:r w:rsidRPr="00FD3F84">
              <w:rPr>
                <w:sz w:val="20"/>
                <w:szCs w:val="20"/>
                <w:shd w:val="clear" w:color="auto" w:fill="FFFFFF"/>
              </w:rPr>
              <w:t xml:space="preserve">• dł. min. 38 cm </w:t>
            </w:r>
          </w:p>
          <w:p w:rsidR="00ED439B" w:rsidRPr="00FD3F84" w:rsidRDefault="00ED439B" w:rsidP="00ED439B">
            <w:pPr>
              <w:rPr>
                <w:sz w:val="20"/>
                <w:szCs w:val="20"/>
              </w:rPr>
            </w:pPr>
            <w:r w:rsidRPr="00FD3F84">
              <w:rPr>
                <w:sz w:val="20"/>
                <w:szCs w:val="20"/>
                <w:shd w:val="clear" w:color="auto" w:fill="FFFFFF"/>
              </w:rPr>
              <w:t>• w komplecie nocnik, balsam, puder oraz butelka </w:t>
            </w:r>
          </w:p>
        </w:tc>
        <w:tc>
          <w:tcPr>
            <w:tcW w:w="1701" w:type="dxa"/>
            <w:vAlign w:val="center"/>
          </w:tcPr>
          <w:p w:rsidR="00ED439B" w:rsidRPr="00FD3F84" w:rsidRDefault="00ED439B" w:rsidP="00ED439B">
            <w:pPr>
              <w:jc w:val="center"/>
              <w:rPr>
                <w:sz w:val="18"/>
                <w:szCs w:val="18"/>
              </w:rPr>
            </w:pPr>
            <w:r w:rsidRPr="00FD3F84">
              <w:rPr>
                <w:sz w:val="18"/>
                <w:szCs w:val="18"/>
              </w:rPr>
              <w:t>8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Lalki    </w:t>
            </w:r>
          </w:p>
        </w:tc>
        <w:tc>
          <w:tcPr>
            <w:tcW w:w="10915" w:type="dxa"/>
            <w:vAlign w:val="center"/>
          </w:tcPr>
          <w:p w:rsidR="00ED439B" w:rsidRDefault="00ED439B" w:rsidP="00ED439B">
            <w:pPr>
              <w:rPr>
                <w:sz w:val="20"/>
                <w:szCs w:val="20"/>
                <w:shd w:val="clear" w:color="auto" w:fill="FFFFFF"/>
              </w:rPr>
            </w:pPr>
            <w:r w:rsidRPr="00FD3F84">
              <w:rPr>
                <w:sz w:val="20"/>
                <w:szCs w:val="20"/>
                <w:shd w:val="clear" w:color="auto" w:fill="FFFFFF"/>
              </w:rPr>
              <w:t xml:space="preserve">Lalka z twardym tułowiem wraz z akcesoriami medycznymi </w:t>
            </w:r>
          </w:p>
          <w:p w:rsidR="00ED439B" w:rsidRPr="00FD3F84" w:rsidRDefault="00ED439B" w:rsidP="00ED439B">
            <w:pPr>
              <w:rPr>
                <w:sz w:val="20"/>
                <w:szCs w:val="20"/>
              </w:rPr>
            </w:pPr>
            <w:r w:rsidRPr="00FD3F84">
              <w:rPr>
                <w:sz w:val="20"/>
                <w:szCs w:val="20"/>
                <w:shd w:val="clear" w:color="auto" w:fill="FFFFFF"/>
              </w:rPr>
              <w:t>• dł.</w:t>
            </w:r>
            <w:r>
              <w:rPr>
                <w:sz w:val="20"/>
                <w:szCs w:val="20"/>
                <w:shd w:val="clear" w:color="auto" w:fill="FFFFFF"/>
              </w:rPr>
              <w:t xml:space="preserve"> min.</w:t>
            </w:r>
            <w:r w:rsidRPr="00FD3F84">
              <w:rPr>
                <w:sz w:val="20"/>
                <w:szCs w:val="20"/>
                <w:shd w:val="clear" w:color="auto" w:fill="FFFFFF"/>
              </w:rPr>
              <w:t xml:space="preserve"> 38 cm • w komplecie słuchawki medyczne, termometr oraz opakowanie witaminy C</w:t>
            </w:r>
          </w:p>
        </w:tc>
        <w:tc>
          <w:tcPr>
            <w:tcW w:w="1701" w:type="dxa"/>
            <w:vAlign w:val="center"/>
          </w:tcPr>
          <w:p w:rsidR="00ED439B" w:rsidRPr="00FD3F84" w:rsidRDefault="00ED439B" w:rsidP="00ED439B">
            <w:pPr>
              <w:jc w:val="center"/>
              <w:rPr>
                <w:sz w:val="18"/>
                <w:szCs w:val="18"/>
              </w:rPr>
            </w:pPr>
            <w:r w:rsidRPr="00FD3F84">
              <w:rPr>
                <w:sz w:val="18"/>
                <w:szCs w:val="18"/>
              </w:rPr>
              <w:t>8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Wózek spacerowy prawdziwy   </w:t>
            </w:r>
          </w:p>
        </w:tc>
        <w:tc>
          <w:tcPr>
            <w:tcW w:w="10915" w:type="dxa"/>
            <w:vAlign w:val="center"/>
          </w:tcPr>
          <w:p w:rsidR="00ED439B" w:rsidRPr="00FD3F84" w:rsidRDefault="00ED439B" w:rsidP="00ED439B">
            <w:pPr>
              <w:rPr>
                <w:sz w:val="20"/>
                <w:szCs w:val="20"/>
              </w:rPr>
            </w:pPr>
            <w:r w:rsidRPr="00FD3F84">
              <w:rPr>
                <w:sz w:val="20"/>
                <w:szCs w:val="20"/>
                <w:shd w:val="clear" w:color="auto" w:fill="FFFFFF"/>
              </w:rPr>
              <w:t>Wózek wykonany z dobrej jakości materiałów w pastelowych kolorach, estetycznie wykończony. </w:t>
            </w:r>
            <w:r w:rsidRPr="00FD3F84">
              <w:rPr>
                <w:sz w:val="20"/>
                <w:szCs w:val="20"/>
              </w:rPr>
              <w:br/>
            </w:r>
            <w:r w:rsidRPr="00FD3F84">
              <w:rPr>
                <w:sz w:val="20"/>
                <w:szCs w:val="20"/>
                <w:shd w:val="clear" w:color="auto" w:fill="FFFFFF"/>
              </w:rPr>
              <w:t>• wym. min. 48 x 33 x 52,5 cm </w:t>
            </w:r>
          </w:p>
        </w:tc>
        <w:tc>
          <w:tcPr>
            <w:tcW w:w="1701" w:type="dxa"/>
            <w:vAlign w:val="center"/>
          </w:tcPr>
          <w:p w:rsidR="00ED439B" w:rsidRPr="00FD3F84" w:rsidRDefault="00ED439B" w:rsidP="00ED439B">
            <w:pPr>
              <w:jc w:val="center"/>
              <w:rPr>
                <w:sz w:val="18"/>
                <w:szCs w:val="18"/>
              </w:rPr>
            </w:pPr>
            <w:r w:rsidRPr="00FD3F84">
              <w:rPr>
                <w:sz w:val="18"/>
                <w:szCs w:val="18"/>
              </w:rPr>
              <w:t>6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Elastyczne </w:t>
            </w:r>
            <w:proofErr w:type="spellStart"/>
            <w:r w:rsidRPr="00685865">
              <w:rPr>
                <w:b/>
                <w:sz w:val="20"/>
                <w:szCs w:val="20"/>
              </w:rPr>
              <w:t>miniwafie</w:t>
            </w:r>
            <w:proofErr w:type="spellEnd"/>
            <w:r w:rsidRPr="00685865">
              <w:rPr>
                <w:b/>
                <w:sz w:val="20"/>
                <w:szCs w:val="20"/>
              </w:rPr>
              <w:t xml:space="preserve">             </w:t>
            </w:r>
            <w:r>
              <w:rPr>
                <w:b/>
                <w:sz w:val="20"/>
                <w:szCs w:val="20"/>
              </w:rPr>
              <w:t xml:space="preserve"> </w:t>
            </w:r>
            <w:r w:rsidRPr="00685865">
              <w:rPr>
                <w:b/>
                <w:sz w:val="20"/>
                <w:szCs w:val="20"/>
              </w:rPr>
              <w:t xml:space="preserve">   </w:t>
            </w:r>
          </w:p>
        </w:tc>
        <w:tc>
          <w:tcPr>
            <w:tcW w:w="10915" w:type="dxa"/>
            <w:vAlign w:val="center"/>
          </w:tcPr>
          <w:p w:rsidR="00ED439B" w:rsidRDefault="00ED439B" w:rsidP="00ED439B">
            <w:pPr>
              <w:rPr>
                <w:sz w:val="20"/>
                <w:szCs w:val="20"/>
                <w:shd w:val="clear" w:color="auto" w:fill="FFFFFF"/>
              </w:rPr>
            </w:pPr>
            <w:r w:rsidRPr="00FD3F84">
              <w:rPr>
                <w:sz w:val="20"/>
                <w:szCs w:val="20"/>
                <w:shd w:val="clear" w:color="auto" w:fill="FFFFFF"/>
              </w:rPr>
              <w:t>Klocki konstrukcyjne wykonane z miękkiego, przypominającego w dotyku gumę materiału. Pomniejszony rozmiar daje znacznie większą mobilność oraz całkiem nowe możliwości. Klocki dają się wyginać oraz są ciche i bezpieczne w zabawie. </w:t>
            </w:r>
            <w:r w:rsidRPr="00FD3F84">
              <w:rPr>
                <w:sz w:val="20"/>
                <w:szCs w:val="20"/>
              </w:rPr>
              <w:br/>
            </w:r>
            <w:r w:rsidRPr="00FD3F84">
              <w:rPr>
                <w:sz w:val="20"/>
                <w:szCs w:val="20"/>
                <w:shd w:val="clear" w:color="auto" w:fill="FFFFFF"/>
              </w:rPr>
              <w:t xml:space="preserve">• 500 </w:t>
            </w:r>
            <w:proofErr w:type="spellStart"/>
            <w:r w:rsidRPr="00FD3F84">
              <w:rPr>
                <w:sz w:val="20"/>
                <w:szCs w:val="20"/>
                <w:shd w:val="clear" w:color="auto" w:fill="FFFFFF"/>
              </w:rPr>
              <w:t>szt</w:t>
            </w:r>
            <w:proofErr w:type="spellEnd"/>
          </w:p>
          <w:p w:rsidR="00ED439B" w:rsidRPr="00FD3F84" w:rsidRDefault="00ED439B" w:rsidP="00ED439B">
            <w:pPr>
              <w:rPr>
                <w:sz w:val="20"/>
                <w:szCs w:val="20"/>
              </w:rPr>
            </w:pPr>
            <w:r w:rsidRPr="00FD3F84">
              <w:rPr>
                <w:sz w:val="20"/>
                <w:szCs w:val="20"/>
                <w:shd w:val="clear" w:color="auto" w:fill="FFFFFF"/>
              </w:rPr>
              <w:t xml:space="preserve"> • wym. min. klocka 3,5 x 3,5 x 0,5 cm </w:t>
            </w:r>
            <w:r w:rsidRPr="00FD3F84">
              <w:rPr>
                <w:sz w:val="20"/>
                <w:szCs w:val="20"/>
              </w:rPr>
              <w:br/>
            </w:r>
            <w:r w:rsidRPr="00FD3F84">
              <w:rPr>
                <w:sz w:val="20"/>
                <w:szCs w:val="20"/>
                <w:shd w:val="clear" w:color="auto" w:fill="FFFFFF"/>
              </w:rPr>
              <w:t>• różne kształty</w:t>
            </w:r>
          </w:p>
        </w:tc>
        <w:tc>
          <w:tcPr>
            <w:tcW w:w="1701" w:type="dxa"/>
            <w:vAlign w:val="center"/>
          </w:tcPr>
          <w:p w:rsidR="00ED439B" w:rsidRPr="00FD3F84" w:rsidRDefault="00ED439B" w:rsidP="00ED439B">
            <w:pPr>
              <w:jc w:val="center"/>
              <w:rPr>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Elastyczne </w:t>
            </w:r>
            <w:proofErr w:type="spellStart"/>
            <w:r w:rsidRPr="00685865">
              <w:rPr>
                <w:b/>
                <w:sz w:val="20"/>
                <w:szCs w:val="20"/>
              </w:rPr>
              <w:t>miniwafle</w:t>
            </w:r>
            <w:proofErr w:type="spellEnd"/>
            <w:r w:rsidRPr="00685865">
              <w:rPr>
                <w:b/>
                <w:sz w:val="20"/>
                <w:szCs w:val="20"/>
              </w:rPr>
              <w:t xml:space="preserve"> Konstruktor                      </w:t>
            </w:r>
            <w:r>
              <w:rPr>
                <w:b/>
                <w:sz w:val="20"/>
                <w:szCs w:val="20"/>
              </w:rPr>
              <w:t xml:space="preserve"> </w:t>
            </w:r>
            <w:r w:rsidRPr="00685865">
              <w:rPr>
                <w:b/>
                <w:sz w:val="20"/>
                <w:szCs w:val="20"/>
              </w:rPr>
              <w:t xml:space="preserve">    </w:t>
            </w:r>
          </w:p>
        </w:tc>
        <w:tc>
          <w:tcPr>
            <w:tcW w:w="10915" w:type="dxa"/>
            <w:vAlign w:val="center"/>
          </w:tcPr>
          <w:p w:rsidR="00ED439B" w:rsidRDefault="00ED439B" w:rsidP="00ED439B">
            <w:pPr>
              <w:rPr>
                <w:sz w:val="20"/>
                <w:szCs w:val="20"/>
                <w:shd w:val="clear" w:color="auto" w:fill="FFFFFF"/>
              </w:rPr>
            </w:pPr>
            <w:r w:rsidRPr="00FD3F84">
              <w:rPr>
                <w:sz w:val="20"/>
                <w:szCs w:val="20"/>
                <w:shd w:val="clear" w:color="auto" w:fill="FFFFFF"/>
              </w:rPr>
              <w:t>Klocki konstrukcyjne wykonane z miękkiego, przypominającego w dotyku gumę materiału. Pomniejszony rozmiar daje znacznie większą mobilność oraz całkiem nowe możliwości. Klocki dają się wyginać oraz są ciche i bezpieczne w zabawie. </w:t>
            </w:r>
            <w:r w:rsidRPr="00FD3F84">
              <w:rPr>
                <w:sz w:val="20"/>
                <w:szCs w:val="20"/>
              </w:rPr>
              <w:br/>
            </w:r>
            <w:r w:rsidRPr="00FD3F84">
              <w:rPr>
                <w:sz w:val="20"/>
                <w:szCs w:val="20"/>
                <w:shd w:val="clear" w:color="auto" w:fill="FFFFFF"/>
              </w:rPr>
              <w:t xml:space="preserve">• 500 szt. </w:t>
            </w:r>
          </w:p>
          <w:p w:rsidR="00ED439B" w:rsidRPr="00FD3F84" w:rsidRDefault="00ED439B" w:rsidP="00ED439B">
            <w:pPr>
              <w:rPr>
                <w:sz w:val="20"/>
                <w:szCs w:val="20"/>
              </w:rPr>
            </w:pPr>
            <w:r w:rsidRPr="00FD3F84">
              <w:rPr>
                <w:sz w:val="20"/>
                <w:szCs w:val="20"/>
                <w:shd w:val="clear" w:color="auto" w:fill="FFFFFF"/>
              </w:rPr>
              <w:t>• wym. min. klocka 3,5 x 3,5 x 0,5 cm </w:t>
            </w:r>
            <w:r w:rsidRPr="00FD3F84">
              <w:rPr>
                <w:sz w:val="20"/>
                <w:szCs w:val="20"/>
              </w:rPr>
              <w:br/>
            </w:r>
            <w:r w:rsidRPr="00FD3F84">
              <w:rPr>
                <w:sz w:val="20"/>
                <w:szCs w:val="20"/>
                <w:shd w:val="clear" w:color="auto" w:fill="FFFFFF"/>
              </w:rPr>
              <w:t>• różne kształty</w:t>
            </w:r>
          </w:p>
        </w:tc>
        <w:tc>
          <w:tcPr>
            <w:tcW w:w="1701" w:type="dxa"/>
            <w:vAlign w:val="center"/>
          </w:tcPr>
          <w:p w:rsidR="00ED439B" w:rsidRPr="00FD3F84" w:rsidRDefault="00ED439B" w:rsidP="00ED439B">
            <w:pPr>
              <w:jc w:val="center"/>
              <w:rPr>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Kolorowy telefon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wym. min. 18 x 15 x 9 cm</w:t>
            </w:r>
            <w:r w:rsidRPr="00826B73">
              <w:rPr>
                <w:sz w:val="20"/>
                <w:szCs w:val="20"/>
              </w:rPr>
              <w:br/>
            </w:r>
            <w:r w:rsidRPr="00826B73">
              <w:rPr>
                <w:sz w:val="20"/>
                <w:szCs w:val="20"/>
                <w:shd w:val="clear" w:color="auto" w:fill="FFFFFF"/>
              </w:rPr>
              <w:t>posiada ruchome elementy wydające dźwięki oraz lusterko</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4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Obrotowy bączek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Bączek z kolorowymi kuleczkami. Zabawkę bardzo łatwo wprawić w ruch, gdy dziecko naciśnie z niewielką siłą górny przycisk. Pod przeźroczystą kopułą zaczną wirować kolorowe kuleczki, które będą wydawały grzechoczący dźwięk. Bączek jest lekki, stabilny, bezpieczny nie ma żadnych drobnych elementów na zewnątrz, posiada starannie wykończone krawędzie.</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Klocki piankowe z fakturą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Piankowe kolorowe klocki z 6 różnymi fakturami, dzięki którym zabawa klockami stymuluje receptory dotykowe.</w:t>
            </w:r>
            <w:r w:rsidRPr="00826B73">
              <w:rPr>
                <w:sz w:val="20"/>
                <w:szCs w:val="20"/>
              </w:rPr>
              <w:br/>
            </w:r>
            <w:r w:rsidRPr="00826B73">
              <w:rPr>
                <w:sz w:val="20"/>
                <w:szCs w:val="20"/>
                <w:shd w:val="clear" w:color="auto" w:fill="FFFFFF"/>
              </w:rPr>
              <w:t>wym. min. klocka kwadratowego 8 x 8 x 2,2 cm</w:t>
            </w:r>
            <w:r w:rsidRPr="00826B73">
              <w:rPr>
                <w:sz w:val="20"/>
                <w:szCs w:val="20"/>
              </w:rPr>
              <w:br/>
            </w:r>
            <w:r w:rsidRPr="00826B73">
              <w:rPr>
                <w:sz w:val="20"/>
                <w:szCs w:val="20"/>
                <w:shd w:val="clear" w:color="auto" w:fill="FFFFFF"/>
              </w:rPr>
              <w:t>64 klocki</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Klocki z w</w:t>
            </w:r>
            <w:r>
              <w:rPr>
                <w:b/>
                <w:sz w:val="20"/>
                <w:szCs w:val="20"/>
              </w:rPr>
              <w:t xml:space="preserve">ielkimi literami </w:t>
            </w:r>
            <w:r w:rsidRPr="00685865">
              <w:rPr>
                <w:b/>
                <w:sz w:val="20"/>
                <w:szCs w:val="20"/>
              </w:rPr>
              <w:t xml:space="preserve">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Zestaw klocków z drukowanymi literami.  Doskonałe do zabaw językowych i  budowania wyrazów o zróżnicowanym poziomie trudności w języku polskim i angielskim.</w:t>
            </w:r>
            <w:r w:rsidRPr="00826B73">
              <w:rPr>
                <w:sz w:val="20"/>
                <w:szCs w:val="20"/>
              </w:rPr>
              <w:br/>
            </w:r>
            <w:r w:rsidRPr="00826B73">
              <w:rPr>
                <w:sz w:val="20"/>
                <w:szCs w:val="20"/>
                <w:shd w:val="clear" w:color="auto" w:fill="FFFFFF"/>
              </w:rPr>
              <w:t xml:space="preserve">135 </w:t>
            </w:r>
            <w:proofErr w:type="spellStart"/>
            <w:r w:rsidRPr="00826B73">
              <w:rPr>
                <w:sz w:val="20"/>
                <w:szCs w:val="20"/>
                <w:shd w:val="clear" w:color="auto" w:fill="FFFFFF"/>
              </w:rPr>
              <w:t>elem</w:t>
            </w:r>
            <w:proofErr w:type="spellEnd"/>
            <w:r w:rsidRPr="00826B73">
              <w:rPr>
                <w:sz w:val="20"/>
                <w:szCs w:val="20"/>
                <w:shd w:val="clear" w:color="auto" w:fill="FFFFFF"/>
              </w:rPr>
              <w:t>.</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4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Klocki z małymi polskimi l</w:t>
            </w:r>
            <w:r>
              <w:rPr>
                <w:b/>
                <w:sz w:val="20"/>
                <w:szCs w:val="20"/>
              </w:rPr>
              <w:t xml:space="preserve">iterami </w:t>
            </w:r>
            <w:r w:rsidRPr="00685865">
              <w:rPr>
                <w:b/>
                <w:sz w:val="20"/>
                <w:szCs w:val="20"/>
              </w:rPr>
              <w:t xml:space="preserve">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Zestaw klocków z pisanymi małymi literami i polskimi znakami. Dla łatwego odróżnienia, samogłoski mają kolor czerwony, spółgłoski - niebieski.  Doskonałe do zabaw językowych i  budowania wyrazów o zróżnicowanym poziomie trudności . </w:t>
            </w:r>
            <w:r w:rsidRPr="00826B73">
              <w:rPr>
                <w:sz w:val="20"/>
                <w:szCs w:val="20"/>
              </w:rPr>
              <w:br/>
            </w:r>
            <w:r w:rsidRPr="00826B73">
              <w:rPr>
                <w:sz w:val="20"/>
                <w:szCs w:val="20"/>
                <w:shd w:val="clear" w:color="auto" w:fill="FFFFFF"/>
              </w:rPr>
              <w:t xml:space="preserve">146 </w:t>
            </w:r>
            <w:proofErr w:type="spellStart"/>
            <w:r w:rsidRPr="00826B73">
              <w:rPr>
                <w:sz w:val="20"/>
                <w:szCs w:val="20"/>
                <w:shd w:val="clear" w:color="auto" w:fill="FFFFFF"/>
              </w:rPr>
              <w:t>elem</w:t>
            </w:r>
            <w:proofErr w:type="spellEnd"/>
            <w:r w:rsidRPr="00826B73">
              <w:rPr>
                <w:sz w:val="20"/>
                <w:szCs w:val="20"/>
                <w:shd w:val="clear" w:color="auto" w:fill="FFFFFF"/>
              </w:rPr>
              <w:t>.</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4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Pr>
                <w:b/>
                <w:sz w:val="20"/>
                <w:szCs w:val="20"/>
              </w:rPr>
              <w:t xml:space="preserve">Domino 3D </w:t>
            </w:r>
            <w:r w:rsidRPr="00685865">
              <w:rPr>
                <w:b/>
                <w:sz w:val="20"/>
                <w:szCs w:val="20"/>
              </w:rPr>
              <w:t xml:space="preserve">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Tradycyjne czarno-białe domino w nowej wersji klocków, które można łączyć ze sobą w dowolny sposób. Łączniki zawarte w zestawie umożliwiają tworzenie przestrzennych konstrukcji. 72 el.</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4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Kołyska dla lalki    </w:t>
            </w:r>
          </w:p>
        </w:tc>
        <w:tc>
          <w:tcPr>
            <w:tcW w:w="10915" w:type="dxa"/>
            <w:vAlign w:val="center"/>
          </w:tcPr>
          <w:p w:rsidR="00ED439B" w:rsidRDefault="00ED439B" w:rsidP="00ED439B">
            <w:pPr>
              <w:rPr>
                <w:sz w:val="20"/>
                <w:szCs w:val="20"/>
                <w:shd w:val="clear" w:color="auto" w:fill="FFFFFF"/>
              </w:rPr>
            </w:pPr>
            <w:r w:rsidRPr="00826B73">
              <w:rPr>
                <w:sz w:val="20"/>
                <w:szCs w:val="20"/>
                <w:shd w:val="clear" w:color="auto" w:fill="FFFFFF"/>
              </w:rPr>
              <w:t xml:space="preserve">Kołyska dla lalki, wykonana z drewna.               </w:t>
            </w:r>
          </w:p>
          <w:p w:rsidR="00ED439B" w:rsidRPr="00826B73" w:rsidRDefault="00ED439B" w:rsidP="00ED439B">
            <w:pPr>
              <w:rPr>
                <w:sz w:val="20"/>
                <w:szCs w:val="20"/>
              </w:rPr>
            </w:pPr>
            <w:r w:rsidRPr="00826B73">
              <w:rPr>
                <w:sz w:val="20"/>
                <w:szCs w:val="20"/>
                <w:shd w:val="clear" w:color="auto" w:fill="FFFFFF"/>
              </w:rPr>
              <w:lastRenderedPageBreak/>
              <w:t xml:space="preserve"> W środku znajduje się pościel i podusia.  Wymiary kołyski min.: 27 cm x 7 cm 46 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lastRenderedPageBreak/>
              <w:t>4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Pościel do łóżeczka dla lalek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Komplet dwustronnej pościeli: prześcieradło wym. min.: 43 x 23 cm, kołderka min.: 33 x 26 cm, podusia min.: 22 x 16 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4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Miękkie lalki (35 cm)   </w:t>
            </w:r>
          </w:p>
        </w:tc>
        <w:tc>
          <w:tcPr>
            <w:tcW w:w="10915" w:type="dxa"/>
            <w:vAlign w:val="center"/>
          </w:tcPr>
          <w:p w:rsidR="00ED439B" w:rsidRPr="00FD3F84" w:rsidRDefault="00ED439B" w:rsidP="00ED439B">
            <w:pPr>
              <w:rPr>
                <w:color w:val="000000" w:themeColor="text1"/>
                <w:sz w:val="20"/>
                <w:szCs w:val="20"/>
              </w:rPr>
            </w:pPr>
            <w:r w:rsidRPr="00FD3F84">
              <w:rPr>
                <w:sz w:val="20"/>
                <w:szCs w:val="20"/>
                <w:shd w:val="clear" w:color="auto" w:fill="FFFFFF"/>
              </w:rPr>
              <w:t>Miękka lalka do przytulania. • różne kolory włosów i ubranek</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6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Pojazdy </w:t>
            </w:r>
            <w:r w:rsidRPr="00B44897">
              <w:rPr>
                <w:b/>
                <w:sz w:val="20"/>
                <w:szCs w:val="20"/>
              </w:rPr>
              <w:t xml:space="preserve">Jumbo- </w:t>
            </w:r>
            <w:r w:rsidRPr="00685865">
              <w:rPr>
                <w:b/>
                <w:sz w:val="20"/>
                <w:szCs w:val="20"/>
              </w:rPr>
              <w:t xml:space="preserve">wywrotka z figurami  </w:t>
            </w:r>
          </w:p>
        </w:tc>
        <w:tc>
          <w:tcPr>
            <w:tcW w:w="10915" w:type="dxa"/>
            <w:vAlign w:val="center"/>
          </w:tcPr>
          <w:p w:rsidR="00ED439B" w:rsidRDefault="00ED439B" w:rsidP="00ED439B">
            <w:pPr>
              <w:rPr>
                <w:sz w:val="20"/>
                <w:szCs w:val="20"/>
                <w:shd w:val="clear" w:color="auto" w:fill="FFFFFF"/>
              </w:rPr>
            </w:pPr>
            <w:r w:rsidRPr="00826B73">
              <w:rPr>
                <w:sz w:val="20"/>
                <w:szCs w:val="20"/>
                <w:shd w:val="clear" w:color="auto" w:fill="FFFFFF"/>
              </w:rPr>
              <w:t xml:space="preserve">Wykonany z bezpiecznego elastycznego i sprężystego tworzywa, odpornego na warunki pogodowe. Gumowe kółka powodują prawie bezszelestne poruszanie się pojazdu.        </w:t>
            </w:r>
          </w:p>
          <w:p w:rsidR="00ED439B" w:rsidRPr="00826B73" w:rsidRDefault="00ED439B" w:rsidP="00ED439B">
            <w:pPr>
              <w:rPr>
                <w:sz w:val="20"/>
                <w:szCs w:val="20"/>
              </w:rPr>
            </w:pPr>
            <w:r w:rsidRPr="00826B73">
              <w:rPr>
                <w:sz w:val="20"/>
                <w:szCs w:val="20"/>
                <w:shd w:val="clear" w:color="auto" w:fill="FFFFFF"/>
              </w:rPr>
              <w:t xml:space="preserve">Wymiary min.: 25-28 cm. </w:t>
            </w:r>
            <w:r w:rsidRPr="00826B73">
              <w:rPr>
                <w:sz w:val="20"/>
                <w:szCs w:val="20"/>
              </w:rPr>
              <w:br/>
            </w:r>
            <w:r w:rsidRPr="00826B73">
              <w:rPr>
                <w:sz w:val="20"/>
                <w:szCs w:val="20"/>
                <w:shd w:val="clear" w:color="auto" w:fill="FFFFFF"/>
              </w:rPr>
              <w:t xml:space="preserve">2 figurki </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Pojazdy </w:t>
            </w:r>
            <w:r w:rsidRPr="00B44897">
              <w:rPr>
                <w:b/>
                <w:sz w:val="20"/>
                <w:szCs w:val="20"/>
              </w:rPr>
              <w:t>Jumbo-</w:t>
            </w:r>
            <w:r w:rsidRPr="00685865">
              <w:rPr>
                <w:b/>
                <w:sz w:val="20"/>
                <w:szCs w:val="20"/>
              </w:rPr>
              <w:t xml:space="preserve">Spychacz z figurą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Wykonany z bezpiecznego elastycznego i sprężystego tworzywa, odpornego na warunki pogodowe. Traktor można myć w zmywarce. Gumowe kółka powodują prawie bezszelestne poruszanie się pojazdu. Wymiary min.: 25-28 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Pojazdy</w:t>
            </w:r>
            <w:r w:rsidRPr="00B44897">
              <w:rPr>
                <w:b/>
                <w:sz w:val="20"/>
                <w:szCs w:val="20"/>
              </w:rPr>
              <w:t xml:space="preserve"> Jumbo</w:t>
            </w:r>
            <w:r w:rsidRPr="00685865">
              <w:rPr>
                <w:b/>
                <w:sz w:val="20"/>
                <w:szCs w:val="20"/>
              </w:rPr>
              <w:t xml:space="preserve">- straż pożarna z figurami    </w:t>
            </w:r>
          </w:p>
        </w:tc>
        <w:tc>
          <w:tcPr>
            <w:tcW w:w="10915" w:type="dxa"/>
            <w:vAlign w:val="center"/>
          </w:tcPr>
          <w:p w:rsidR="00ED439B" w:rsidRDefault="00ED439B" w:rsidP="00ED439B">
            <w:pPr>
              <w:rPr>
                <w:sz w:val="20"/>
                <w:szCs w:val="20"/>
                <w:shd w:val="clear" w:color="auto" w:fill="FFFFFF"/>
              </w:rPr>
            </w:pPr>
            <w:r w:rsidRPr="00826B73">
              <w:rPr>
                <w:sz w:val="20"/>
                <w:szCs w:val="20"/>
                <w:shd w:val="clear" w:color="auto" w:fill="FFFFFF"/>
              </w:rPr>
              <w:t xml:space="preserve"> Wykonany z bezpiecznego elastycznego i sprężystego tworzywa, odpornego na warunki pogodowe. Gumowe kółka powodują prawie bezszelestne poruszanie się pojazdu.         </w:t>
            </w:r>
          </w:p>
          <w:p w:rsidR="00ED439B" w:rsidRPr="00826B73" w:rsidRDefault="00ED439B" w:rsidP="00ED439B">
            <w:pPr>
              <w:rPr>
                <w:sz w:val="20"/>
                <w:szCs w:val="20"/>
              </w:rPr>
            </w:pPr>
            <w:r w:rsidRPr="00826B73">
              <w:rPr>
                <w:sz w:val="20"/>
                <w:szCs w:val="20"/>
                <w:shd w:val="clear" w:color="auto" w:fill="FFFFFF"/>
              </w:rPr>
              <w:t xml:space="preserve">Wymiary min.: 25-28 cm. </w:t>
            </w:r>
            <w:r w:rsidRPr="00826B73">
              <w:rPr>
                <w:sz w:val="20"/>
                <w:szCs w:val="20"/>
              </w:rPr>
              <w:br/>
            </w:r>
            <w:r w:rsidRPr="00826B73">
              <w:rPr>
                <w:sz w:val="20"/>
                <w:szCs w:val="20"/>
                <w:shd w:val="clear" w:color="auto" w:fill="FFFFFF"/>
              </w:rPr>
              <w:t>2 figurki</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Pojazdy </w:t>
            </w:r>
            <w:r w:rsidRPr="00B44897">
              <w:rPr>
                <w:b/>
                <w:sz w:val="20"/>
                <w:szCs w:val="20"/>
              </w:rPr>
              <w:t xml:space="preserve">Jumbo – </w:t>
            </w:r>
            <w:r w:rsidRPr="00685865">
              <w:rPr>
                <w:b/>
                <w:sz w:val="20"/>
                <w:szCs w:val="20"/>
              </w:rPr>
              <w:t xml:space="preserve">furgonetka ambulans  </w:t>
            </w:r>
          </w:p>
        </w:tc>
        <w:tc>
          <w:tcPr>
            <w:tcW w:w="10915" w:type="dxa"/>
            <w:vAlign w:val="center"/>
          </w:tcPr>
          <w:p w:rsidR="00ED439B" w:rsidRDefault="00ED439B" w:rsidP="00ED439B">
            <w:pPr>
              <w:rPr>
                <w:sz w:val="20"/>
                <w:szCs w:val="20"/>
                <w:shd w:val="clear" w:color="auto" w:fill="FFFFFF"/>
              </w:rPr>
            </w:pPr>
            <w:r w:rsidRPr="00826B73">
              <w:rPr>
                <w:sz w:val="20"/>
                <w:szCs w:val="20"/>
                <w:shd w:val="clear" w:color="auto" w:fill="FFFFFF"/>
              </w:rPr>
              <w:t xml:space="preserve">Wykonany z bezpiecznego elastycznego i sprężystego tworzywa, odpornego na warunki pogodowe. Gumowe kółka powodują prawie bezszelestne poruszanie się pojazdu.        </w:t>
            </w:r>
          </w:p>
          <w:p w:rsidR="00ED439B" w:rsidRPr="00826B73" w:rsidRDefault="00ED439B" w:rsidP="00ED439B">
            <w:pPr>
              <w:rPr>
                <w:sz w:val="20"/>
                <w:szCs w:val="20"/>
              </w:rPr>
            </w:pPr>
            <w:r w:rsidRPr="00826B73">
              <w:rPr>
                <w:sz w:val="20"/>
                <w:szCs w:val="20"/>
                <w:shd w:val="clear" w:color="auto" w:fill="FFFFFF"/>
              </w:rPr>
              <w:t xml:space="preserve"> Wymiary min.: 25-28 cm. </w:t>
            </w:r>
            <w:r w:rsidRPr="00826B73">
              <w:rPr>
                <w:sz w:val="20"/>
                <w:szCs w:val="20"/>
              </w:rPr>
              <w:br/>
            </w:r>
            <w:r w:rsidRPr="00826B73">
              <w:rPr>
                <w:sz w:val="20"/>
                <w:szCs w:val="20"/>
                <w:shd w:val="clear" w:color="auto" w:fill="FFFFFF"/>
              </w:rPr>
              <w:t>2 figurki, nosze</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Traktor z przyczepą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Wym. min. 38 x 15 x12,5 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Ładowarka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Wym. min. 36 x 16 x 15</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Samochód z przyczepą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2 - elementowy pojazd - wywrotka z odczepianą przyczepą. </w:t>
            </w:r>
            <w:r w:rsidRPr="00826B73">
              <w:rPr>
                <w:sz w:val="20"/>
                <w:szCs w:val="20"/>
              </w:rPr>
              <w:br/>
            </w:r>
            <w:r w:rsidRPr="00826B73">
              <w:rPr>
                <w:sz w:val="20"/>
                <w:szCs w:val="20"/>
                <w:shd w:val="clear" w:color="auto" w:fill="FFFFFF"/>
              </w:rPr>
              <w:t>wym. min. 62 x 18 x 25 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Auta mix 4 2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 xml:space="preserve">Mix 4 aut osobowych: Peugeot, Garbus, Citroen, Jeep </w:t>
            </w:r>
            <w:proofErr w:type="spellStart"/>
            <w:r w:rsidRPr="00826B73">
              <w:rPr>
                <w:sz w:val="20"/>
                <w:szCs w:val="20"/>
                <w:shd w:val="clear" w:color="auto" w:fill="FFFFFF"/>
              </w:rPr>
              <w:t>Wrangler</w:t>
            </w:r>
            <w:proofErr w:type="spellEnd"/>
            <w:r w:rsidRPr="00826B73">
              <w:rPr>
                <w:sz w:val="20"/>
                <w:szCs w:val="20"/>
                <w:shd w:val="clear" w:color="auto" w:fill="FFFFFF"/>
              </w:rPr>
              <w:t xml:space="preserve">; wym. min. 22 x 12 x 12 cm; </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Duża wywrotka   </w:t>
            </w:r>
          </w:p>
        </w:tc>
        <w:tc>
          <w:tcPr>
            <w:tcW w:w="10915" w:type="dxa"/>
            <w:vAlign w:val="center"/>
          </w:tcPr>
          <w:p w:rsidR="00ED439B" w:rsidRDefault="00ED439B" w:rsidP="00ED439B">
            <w:pPr>
              <w:rPr>
                <w:sz w:val="20"/>
                <w:szCs w:val="20"/>
                <w:shd w:val="clear" w:color="auto" w:fill="FFFFFF"/>
              </w:rPr>
            </w:pPr>
            <w:r w:rsidRPr="00826B73">
              <w:rPr>
                <w:sz w:val="20"/>
                <w:szCs w:val="20"/>
                <w:shd w:val="clear" w:color="auto" w:fill="FFFFFF"/>
              </w:rPr>
              <w:t xml:space="preserve">Duży samochód wywrotka, wykonany z wytrzymałego tworzywa sztucznego.                       </w:t>
            </w:r>
          </w:p>
          <w:p w:rsidR="00ED439B" w:rsidRPr="00826B73" w:rsidRDefault="00ED439B" w:rsidP="00ED439B">
            <w:pPr>
              <w:rPr>
                <w:sz w:val="20"/>
                <w:szCs w:val="20"/>
              </w:rPr>
            </w:pPr>
            <w:r w:rsidRPr="00826B73">
              <w:rPr>
                <w:sz w:val="20"/>
                <w:szCs w:val="20"/>
                <w:shd w:val="clear" w:color="auto" w:fill="FFFFFF"/>
              </w:rPr>
              <w:t>Osie wykonane z metalu. Skrzynia ładunkowa posiada wygodny uchwyt, można ją też opuścić po zwolnieniu bocznej blokady. </w:t>
            </w:r>
            <w:r w:rsidRPr="00826B73">
              <w:rPr>
                <w:sz w:val="20"/>
                <w:szCs w:val="20"/>
              </w:rPr>
              <w:br/>
            </w:r>
            <w:r w:rsidRPr="00826B73">
              <w:rPr>
                <w:sz w:val="20"/>
                <w:szCs w:val="20"/>
                <w:shd w:val="clear" w:color="auto" w:fill="FFFFFF"/>
              </w:rPr>
              <w:t>Wym. min. 55,5 x 31,5 x 32,5</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Platforma z ładowarką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Duży pojazd z ruchomymi elementami:</w:t>
            </w:r>
            <w:r w:rsidRPr="00826B73">
              <w:rPr>
                <w:sz w:val="20"/>
                <w:szCs w:val="20"/>
              </w:rPr>
              <w:br/>
            </w:r>
            <w:r w:rsidRPr="00826B73">
              <w:rPr>
                <w:sz w:val="20"/>
                <w:szCs w:val="20"/>
                <w:shd w:val="clear" w:color="auto" w:fill="FFFFFF"/>
              </w:rPr>
              <w:t>otwierane drzwi; ruchome naczepy; składany trap</w:t>
            </w:r>
            <w:r w:rsidRPr="00826B73">
              <w:rPr>
                <w:sz w:val="20"/>
                <w:szCs w:val="20"/>
              </w:rPr>
              <w:br/>
            </w:r>
            <w:r w:rsidRPr="00826B73">
              <w:rPr>
                <w:sz w:val="20"/>
                <w:szCs w:val="20"/>
                <w:shd w:val="clear" w:color="auto" w:fill="FFFFFF"/>
              </w:rPr>
              <w:t>ruchoma drabina</w:t>
            </w:r>
            <w:r w:rsidRPr="00826B73">
              <w:rPr>
                <w:sz w:val="20"/>
                <w:szCs w:val="20"/>
              </w:rPr>
              <w:br/>
            </w:r>
            <w:r w:rsidRPr="00826B73">
              <w:rPr>
                <w:sz w:val="20"/>
                <w:szCs w:val="20"/>
                <w:shd w:val="clear" w:color="auto" w:fill="FFFFFF"/>
              </w:rPr>
              <w:t>wym. min. 77,5 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Parking piankowy                 </w:t>
            </w:r>
            <w:r>
              <w:rPr>
                <w:b/>
                <w:sz w:val="20"/>
                <w:szCs w:val="20"/>
              </w:rPr>
              <w:t>(</w:t>
            </w:r>
            <w:r w:rsidRPr="00685865">
              <w:rPr>
                <w:b/>
                <w:sz w:val="20"/>
                <w:szCs w:val="20"/>
              </w:rPr>
              <w:t xml:space="preserve">z samochodami)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 xml:space="preserve">Zestaw do samodzielnego złożenia. 118 </w:t>
            </w:r>
            <w:proofErr w:type="spellStart"/>
            <w:r w:rsidRPr="00826B73">
              <w:rPr>
                <w:sz w:val="20"/>
                <w:szCs w:val="20"/>
                <w:shd w:val="clear" w:color="auto" w:fill="FFFFFF"/>
              </w:rPr>
              <w:t>elem</w:t>
            </w:r>
            <w:proofErr w:type="spellEnd"/>
            <w:r w:rsidRPr="00826B73">
              <w:rPr>
                <w:sz w:val="20"/>
                <w:szCs w:val="20"/>
                <w:shd w:val="clear" w:color="auto" w:fill="FFFFFF"/>
              </w:rPr>
              <w:t>., 3 poziomy, podjazd, poziomowy garaż i 7 pojazdów, wym. min.  44 x 28 x 37 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Sklepik z wyposażeniem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 xml:space="preserve"> Zestaw z niezbędnymi akcesoriami dla sprzedawcy (waga z ciężarkami, kasa fiskalna, asortyment sklepu) i klienta (koszyk, pieniądze). </w:t>
            </w:r>
            <w:r w:rsidRPr="00826B73">
              <w:rPr>
                <w:sz w:val="20"/>
                <w:szCs w:val="20"/>
              </w:rPr>
              <w:br/>
            </w:r>
            <w:r w:rsidRPr="00826B73">
              <w:rPr>
                <w:sz w:val="20"/>
                <w:szCs w:val="20"/>
                <w:shd w:val="clear" w:color="auto" w:fill="FFFFFF"/>
              </w:rPr>
              <w:t>wym. min.:. 53x34x82cm; 44 el.: kasa fiskalna, waga z ciężarkami, warzywa, owoce, koszyk na zakupy, monety i banknoty, jajka, pudełko ciasteczek i czekolady, mleko, kawa, herbata, soki owocowe;</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Układanka-Pasujące połówki (drewniane)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Układanki drewniane z obrazkami podzielonymi w różny sposób. Jest to utrudnienie dla dzieci, które muszą znaleźć właściwy kąt ułożenia danego obrazka.</w:t>
            </w:r>
            <w:r w:rsidRPr="00826B73">
              <w:rPr>
                <w:sz w:val="20"/>
                <w:szCs w:val="20"/>
              </w:rPr>
              <w:br/>
            </w:r>
            <w:r w:rsidRPr="00826B73">
              <w:rPr>
                <w:sz w:val="20"/>
                <w:szCs w:val="20"/>
                <w:shd w:val="clear" w:color="auto" w:fill="FFFFFF"/>
              </w:rPr>
              <w:t xml:space="preserve">tablica z drewna o wym. min. 32 x 32 x 0,9 cm; 45 </w:t>
            </w:r>
            <w:proofErr w:type="spellStart"/>
            <w:r w:rsidRPr="00826B73">
              <w:rPr>
                <w:sz w:val="20"/>
                <w:szCs w:val="20"/>
                <w:shd w:val="clear" w:color="auto" w:fill="FFFFFF"/>
              </w:rPr>
              <w:t>elem</w:t>
            </w:r>
            <w:proofErr w:type="spellEnd"/>
            <w:r w:rsidRPr="00826B73">
              <w:rPr>
                <w:sz w:val="20"/>
                <w:szCs w:val="20"/>
                <w:shd w:val="clear" w:color="auto" w:fill="FFFFFF"/>
              </w:rPr>
              <w:t xml:space="preserve">.; </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rPr>
                <w:b/>
                <w:sz w:val="20"/>
                <w:szCs w:val="20"/>
              </w:rPr>
            </w:pPr>
            <w:r w:rsidRPr="00685865">
              <w:rPr>
                <w:b/>
                <w:sz w:val="20"/>
                <w:szCs w:val="20"/>
              </w:rPr>
              <w:t xml:space="preserve">Układanka drewniana (drewniane)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Drewniana układanka z obrazkami, do których należy dobrać odpowiednie ruchome elementy.  Wym. min. 31 x 31 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Puzzle kartonowe - Pojazdy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Puzzle dla najmłodszych. Składają się z 3 do 5 części które są większe grubsze i łatwiejsze do trzymania. Ich kolory zachęcają do działania. Pobudzają zmysł dotyku, ciekawość i wyobraźnię.</w:t>
            </w:r>
            <w:r w:rsidRPr="00826B73">
              <w:rPr>
                <w:sz w:val="20"/>
                <w:szCs w:val="20"/>
              </w:rPr>
              <w:br/>
            </w:r>
            <w:r w:rsidRPr="00826B73">
              <w:rPr>
                <w:sz w:val="20"/>
                <w:szCs w:val="20"/>
                <w:shd w:val="clear" w:color="auto" w:fill="FFFFFF"/>
              </w:rPr>
              <w:t>5 kompletów 3-, 4-, 5-cio elementowych puzzli</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Puzzle kartonowe-6 pojazdów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 xml:space="preserve">Zestaw zawiera 18 szt. tekturowych puzzli, do ułożenia w 6 mini układanek z pojazdami, składających się z różnej ilości elementów: ambulans i wóz strażacki (dwa elementy), traktor i samolot (3 elementy), lokomotywa i statek                   (4 elementy). </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Pr>
                <w:b/>
                <w:sz w:val="20"/>
                <w:szCs w:val="20"/>
              </w:rPr>
              <w:t xml:space="preserve">Puzzle bajki </w:t>
            </w:r>
            <w:r w:rsidRPr="00685865">
              <w:rPr>
                <w:b/>
                <w:sz w:val="20"/>
                <w:szCs w:val="20"/>
              </w:rPr>
              <w:t xml:space="preserve">- Kopciuszek, Kot w butach, Książę i smok, Królewna Śnieżka 8 </w:t>
            </w:r>
            <w:proofErr w:type="spellStart"/>
            <w:r w:rsidRPr="00685865">
              <w:rPr>
                <w:b/>
                <w:sz w:val="20"/>
                <w:szCs w:val="20"/>
              </w:rPr>
              <w:t>szt</w:t>
            </w:r>
            <w:proofErr w:type="spellEnd"/>
            <w:r w:rsidRPr="00685865">
              <w:rPr>
                <w:b/>
                <w:sz w:val="20"/>
                <w:szCs w:val="20"/>
              </w:rPr>
              <w:t xml:space="preserve">  </w:t>
            </w:r>
          </w:p>
        </w:tc>
        <w:tc>
          <w:tcPr>
            <w:tcW w:w="10915" w:type="dxa"/>
            <w:vAlign w:val="center"/>
          </w:tcPr>
          <w:p w:rsidR="00ED439B" w:rsidRPr="00826B73" w:rsidRDefault="00ED439B" w:rsidP="00ED439B">
            <w:pPr>
              <w:rPr>
                <w:sz w:val="20"/>
                <w:szCs w:val="20"/>
              </w:rPr>
            </w:pPr>
          </w:p>
          <w:p w:rsidR="00ED439B" w:rsidRPr="00826B73" w:rsidRDefault="00ED439B" w:rsidP="00ED439B">
            <w:pPr>
              <w:rPr>
                <w:sz w:val="20"/>
                <w:szCs w:val="20"/>
              </w:rPr>
            </w:pPr>
            <w:r w:rsidRPr="00826B73">
              <w:rPr>
                <w:sz w:val="20"/>
                <w:szCs w:val="20"/>
                <w:shd w:val="clear" w:color="auto" w:fill="FFFFFF"/>
              </w:rPr>
              <w:t xml:space="preserve">24 </w:t>
            </w:r>
            <w:proofErr w:type="spellStart"/>
            <w:r w:rsidRPr="00826B73">
              <w:rPr>
                <w:sz w:val="20"/>
                <w:szCs w:val="20"/>
                <w:shd w:val="clear" w:color="auto" w:fill="FFFFFF"/>
              </w:rPr>
              <w:t>elem</w:t>
            </w:r>
            <w:proofErr w:type="spellEnd"/>
            <w:r w:rsidRPr="00826B73">
              <w:rPr>
                <w:sz w:val="20"/>
                <w:szCs w:val="20"/>
                <w:shd w:val="clear" w:color="auto" w:fill="FFFFFF"/>
              </w:rPr>
              <w:t>., wym. min. 27,8 x 20,8 cm</w:t>
            </w:r>
          </w:p>
          <w:p w:rsidR="00ED439B" w:rsidRPr="00826B73" w:rsidRDefault="00ED439B" w:rsidP="00ED439B">
            <w:pPr>
              <w:rPr>
                <w:sz w:val="20"/>
                <w:szCs w:val="20"/>
              </w:rPr>
            </w:pPr>
          </w:p>
          <w:p w:rsidR="00ED439B" w:rsidRPr="00826B73" w:rsidRDefault="00ED439B" w:rsidP="00ED439B">
            <w:pPr>
              <w:rPr>
                <w:sz w:val="20"/>
                <w:szCs w:val="20"/>
              </w:rPr>
            </w:pPr>
          </w:p>
        </w:tc>
        <w:tc>
          <w:tcPr>
            <w:tcW w:w="1701" w:type="dxa"/>
            <w:vAlign w:val="center"/>
          </w:tcPr>
          <w:p w:rsidR="00ED439B" w:rsidRPr="00FD3F84" w:rsidRDefault="00ED439B" w:rsidP="00ED439B">
            <w:pPr>
              <w:jc w:val="center"/>
              <w:rPr>
                <w:rFonts w:eastAsia="ArialMT"/>
                <w:sz w:val="18"/>
                <w:szCs w:val="18"/>
              </w:rPr>
            </w:pPr>
            <w:r w:rsidRPr="00FD3F84">
              <w:rPr>
                <w:sz w:val="18"/>
                <w:szCs w:val="18"/>
              </w:rPr>
              <w:t>8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Dre</w:t>
            </w:r>
            <w:r>
              <w:rPr>
                <w:b/>
                <w:sz w:val="20"/>
                <w:szCs w:val="20"/>
              </w:rPr>
              <w:t>wniane puzzle</w:t>
            </w:r>
            <w:r w:rsidRPr="00685865">
              <w:rPr>
                <w:b/>
                <w:sz w:val="20"/>
                <w:szCs w:val="20"/>
              </w:rPr>
              <w:t xml:space="preserve"> – Wiosna, Lato, Jesień , Zima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 xml:space="preserve">24 </w:t>
            </w:r>
            <w:proofErr w:type="spellStart"/>
            <w:r w:rsidRPr="00826B73">
              <w:rPr>
                <w:sz w:val="20"/>
                <w:szCs w:val="20"/>
                <w:shd w:val="clear" w:color="auto" w:fill="FFFFFF"/>
              </w:rPr>
              <w:t>elem</w:t>
            </w:r>
            <w:proofErr w:type="spellEnd"/>
            <w:r w:rsidRPr="00826B73">
              <w:rPr>
                <w:sz w:val="20"/>
                <w:szCs w:val="20"/>
                <w:shd w:val="clear" w:color="auto" w:fill="FFFFFF"/>
              </w:rPr>
              <w:t>., wym. min. 27,8 x 20,8 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8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Drewniane puzzle – Na drodze  </w:t>
            </w:r>
          </w:p>
        </w:tc>
        <w:tc>
          <w:tcPr>
            <w:tcW w:w="10915" w:type="dxa"/>
            <w:vAlign w:val="center"/>
          </w:tcPr>
          <w:p w:rsidR="00ED439B" w:rsidRDefault="00ED439B" w:rsidP="00ED439B">
            <w:pPr>
              <w:rPr>
                <w:sz w:val="20"/>
                <w:szCs w:val="20"/>
                <w:shd w:val="clear" w:color="auto" w:fill="FFFFFF"/>
              </w:rPr>
            </w:pPr>
            <w:r w:rsidRPr="00826B73">
              <w:rPr>
                <w:sz w:val="20"/>
                <w:szCs w:val="20"/>
                <w:shd w:val="clear" w:color="auto" w:fill="FFFFFF"/>
              </w:rPr>
              <w:t xml:space="preserve">Zestaw </w:t>
            </w:r>
            <w:proofErr w:type="spellStart"/>
            <w:r w:rsidRPr="00826B73">
              <w:rPr>
                <w:sz w:val="20"/>
                <w:szCs w:val="20"/>
                <w:shd w:val="clear" w:color="auto" w:fill="FFFFFF"/>
              </w:rPr>
              <w:t>drewniwnych</w:t>
            </w:r>
            <w:proofErr w:type="spellEnd"/>
            <w:r w:rsidRPr="00826B73">
              <w:rPr>
                <w:sz w:val="20"/>
                <w:szCs w:val="20"/>
                <w:shd w:val="clear" w:color="auto" w:fill="FFFFFF"/>
              </w:rPr>
              <w:t xml:space="preserve"> puzzli przedstawiających sytuacje na drodze: </w:t>
            </w:r>
            <w:proofErr w:type="spellStart"/>
            <w:r w:rsidRPr="00826B73">
              <w:rPr>
                <w:sz w:val="20"/>
                <w:szCs w:val="20"/>
                <w:shd w:val="clear" w:color="auto" w:fill="FFFFFF"/>
              </w:rPr>
              <w:t>pogtowie</w:t>
            </w:r>
            <w:proofErr w:type="spellEnd"/>
            <w:r w:rsidRPr="00826B73">
              <w:rPr>
                <w:sz w:val="20"/>
                <w:szCs w:val="20"/>
                <w:shd w:val="clear" w:color="auto" w:fill="FFFFFF"/>
              </w:rPr>
              <w:t xml:space="preserve"> ratunkowe </w:t>
            </w:r>
            <w:r>
              <w:rPr>
                <w:sz w:val="20"/>
                <w:szCs w:val="20"/>
                <w:shd w:val="clear" w:color="auto" w:fill="FFFFFF"/>
              </w:rPr>
              <w:t xml:space="preserve">          </w:t>
            </w:r>
          </w:p>
          <w:p w:rsidR="00ED439B" w:rsidRDefault="00ED439B" w:rsidP="00ED439B">
            <w:pPr>
              <w:rPr>
                <w:sz w:val="20"/>
                <w:szCs w:val="20"/>
                <w:shd w:val="clear" w:color="auto" w:fill="FFFFFF"/>
              </w:rPr>
            </w:pPr>
            <w:r w:rsidRPr="00826B73">
              <w:rPr>
                <w:sz w:val="20"/>
                <w:szCs w:val="20"/>
                <w:shd w:val="clear" w:color="auto" w:fill="FFFFFF"/>
              </w:rPr>
              <w:t xml:space="preserve">(16 </w:t>
            </w:r>
            <w:proofErr w:type="spellStart"/>
            <w:r w:rsidRPr="00826B73">
              <w:rPr>
                <w:sz w:val="20"/>
                <w:szCs w:val="20"/>
                <w:shd w:val="clear" w:color="auto" w:fill="FFFFFF"/>
              </w:rPr>
              <w:t>elem</w:t>
            </w:r>
            <w:proofErr w:type="spellEnd"/>
            <w:r w:rsidRPr="00826B73">
              <w:rPr>
                <w:sz w:val="20"/>
                <w:szCs w:val="20"/>
                <w:shd w:val="clear" w:color="auto" w:fill="FFFFFF"/>
              </w:rPr>
              <w:t xml:space="preserve">.), straż pożarna (25 </w:t>
            </w:r>
            <w:proofErr w:type="spellStart"/>
            <w:r w:rsidRPr="00826B73">
              <w:rPr>
                <w:sz w:val="20"/>
                <w:szCs w:val="20"/>
                <w:shd w:val="clear" w:color="auto" w:fill="FFFFFF"/>
              </w:rPr>
              <w:t>elem</w:t>
            </w:r>
            <w:proofErr w:type="spellEnd"/>
            <w:r w:rsidRPr="00826B73">
              <w:rPr>
                <w:sz w:val="20"/>
                <w:szCs w:val="20"/>
                <w:shd w:val="clear" w:color="auto" w:fill="FFFFFF"/>
              </w:rPr>
              <w:t xml:space="preserve">.), budowa </w:t>
            </w:r>
            <w:r>
              <w:rPr>
                <w:sz w:val="20"/>
                <w:szCs w:val="20"/>
                <w:shd w:val="clear" w:color="auto" w:fill="FFFFFF"/>
              </w:rPr>
              <w:t xml:space="preserve">      </w:t>
            </w:r>
          </w:p>
          <w:p w:rsidR="00ED439B" w:rsidRDefault="00ED439B" w:rsidP="00ED439B">
            <w:pPr>
              <w:rPr>
                <w:sz w:val="20"/>
                <w:szCs w:val="20"/>
                <w:shd w:val="clear" w:color="auto" w:fill="FFFFFF"/>
              </w:rPr>
            </w:pPr>
            <w:r w:rsidRPr="00826B73">
              <w:rPr>
                <w:sz w:val="20"/>
                <w:szCs w:val="20"/>
                <w:shd w:val="clear" w:color="auto" w:fill="FFFFFF"/>
              </w:rPr>
              <w:t xml:space="preserve">(36 </w:t>
            </w:r>
            <w:proofErr w:type="spellStart"/>
            <w:r w:rsidRPr="00826B73">
              <w:rPr>
                <w:sz w:val="20"/>
                <w:szCs w:val="20"/>
                <w:shd w:val="clear" w:color="auto" w:fill="FFFFFF"/>
              </w:rPr>
              <w:t>elem</w:t>
            </w:r>
            <w:proofErr w:type="spellEnd"/>
            <w:r w:rsidRPr="00826B73">
              <w:rPr>
                <w:sz w:val="20"/>
                <w:szCs w:val="20"/>
                <w:shd w:val="clear" w:color="auto" w:fill="FFFFFF"/>
              </w:rPr>
              <w:t xml:space="preserve">.), ekipa sprzątająca (49 </w:t>
            </w:r>
            <w:proofErr w:type="spellStart"/>
            <w:r w:rsidRPr="00826B73">
              <w:rPr>
                <w:sz w:val="20"/>
                <w:szCs w:val="20"/>
                <w:shd w:val="clear" w:color="auto" w:fill="FFFFFF"/>
              </w:rPr>
              <w:t>elem</w:t>
            </w:r>
            <w:proofErr w:type="spellEnd"/>
            <w:r w:rsidRPr="00826B73">
              <w:rPr>
                <w:sz w:val="20"/>
                <w:szCs w:val="20"/>
                <w:shd w:val="clear" w:color="auto" w:fill="FFFFFF"/>
              </w:rPr>
              <w:t xml:space="preserve">.). </w:t>
            </w:r>
            <w:r>
              <w:rPr>
                <w:sz w:val="20"/>
                <w:szCs w:val="20"/>
                <w:shd w:val="clear" w:color="auto" w:fill="FFFFFF"/>
              </w:rPr>
              <w:t xml:space="preserve">      </w:t>
            </w:r>
          </w:p>
          <w:p w:rsidR="00ED439B" w:rsidRPr="00826B73" w:rsidRDefault="00ED439B" w:rsidP="00ED439B">
            <w:pPr>
              <w:rPr>
                <w:sz w:val="20"/>
                <w:szCs w:val="20"/>
              </w:rPr>
            </w:pPr>
            <w:r w:rsidRPr="00826B73">
              <w:rPr>
                <w:sz w:val="20"/>
                <w:szCs w:val="20"/>
                <w:shd w:val="clear" w:color="auto" w:fill="FFFFFF"/>
              </w:rPr>
              <w:t>Każde z puzzli posiada drewnianą ramkę. </w:t>
            </w:r>
            <w:r w:rsidRPr="00826B73">
              <w:rPr>
                <w:sz w:val="20"/>
                <w:szCs w:val="20"/>
              </w:rPr>
              <w:br/>
            </w:r>
            <w:r w:rsidRPr="00826B73">
              <w:rPr>
                <w:sz w:val="20"/>
                <w:szCs w:val="20"/>
                <w:shd w:val="clear" w:color="auto" w:fill="FFFFFF"/>
              </w:rPr>
              <w:t xml:space="preserve">4 szt. o wym. min. 34 x 34 cm, 126 </w:t>
            </w:r>
            <w:proofErr w:type="spellStart"/>
            <w:r w:rsidRPr="00826B73">
              <w:rPr>
                <w:sz w:val="20"/>
                <w:szCs w:val="20"/>
                <w:shd w:val="clear" w:color="auto" w:fill="FFFFFF"/>
              </w:rPr>
              <w:t>elem</w:t>
            </w:r>
            <w:proofErr w:type="spellEnd"/>
            <w:r w:rsidRPr="00826B73">
              <w:rPr>
                <w:sz w:val="20"/>
                <w:szCs w:val="20"/>
                <w:shd w:val="clear" w:color="auto" w:fill="FFFFFF"/>
              </w:rPr>
              <w:t xml:space="preserve">.; </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Drewniane puzzle- Dwa światy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 xml:space="preserve">Zestaw drewnianych puzzli przedstawiający dwa światy: na powierzchni ziemi , pod ziemią lub pod wodą. W zestawie: ocean (149 </w:t>
            </w:r>
            <w:proofErr w:type="spellStart"/>
            <w:r w:rsidRPr="00826B73">
              <w:rPr>
                <w:sz w:val="20"/>
                <w:szCs w:val="20"/>
                <w:shd w:val="clear" w:color="auto" w:fill="FFFFFF"/>
              </w:rPr>
              <w:t>elem</w:t>
            </w:r>
            <w:proofErr w:type="spellEnd"/>
            <w:r w:rsidRPr="00826B73">
              <w:rPr>
                <w:sz w:val="20"/>
                <w:szCs w:val="20"/>
                <w:shd w:val="clear" w:color="auto" w:fill="FFFFFF"/>
              </w:rPr>
              <w:t xml:space="preserve">.), jezioro (149 </w:t>
            </w:r>
            <w:proofErr w:type="spellStart"/>
            <w:r w:rsidRPr="00826B73">
              <w:rPr>
                <w:sz w:val="20"/>
                <w:szCs w:val="20"/>
                <w:shd w:val="clear" w:color="auto" w:fill="FFFFFF"/>
              </w:rPr>
              <w:t>elem</w:t>
            </w:r>
            <w:proofErr w:type="spellEnd"/>
            <w:r w:rsidRPr="00826B73">
              <w:rPr>
                <w:sz w:val="20"/>
                <w:szCs w:val="20"/>
                <w:shd w:val="clear" w:color="auto" w:fill="FFFFFF"/>
              </w:rPr>
              <w:t xml:space="preserve">.) , las (149 </w:t>
            </w:r>
            <w:proofErr w:type="spellStart"/>
            <w:r w:rsidRPr="00826B73">
              <w:rPr>
                <w:sz w:val="20"/>
                <w:szCs w:val="20"/>
                <w:shd w:val="clear" w:color="auto" w:fill="FFFFFF"/>
              </w:rPr>
              <w:t>elem</w:t>
            </w:r>
            <w:proofErr w:type="spellEnd"/>
            <w:r w:rsidRPr="00826B73">
              <w:rPr>
                <w:sz w:val="20"/>
                <w:szCs w:val="20"/>
                <w:shd w:val="clear" w:color="auto" w:fill="FFFFFF"/>
              </w:rPr>
              <w:t xml:space="preserve">.) i miasto (149 </w:t>
            </w:r>
            <w:proofErr w:type="spellStart"/>
            <w:r w:rsidRPr="00826B73">
              <w:rPr>
                <w:sz w:val="20"/>
                <w:szCs w:val="20"/>
                <w:shd w:val="clear" w:color="auto" w:fill="FFFFFF"/>
              </w:rPr>
              <w:t>elem</w:t>
            </w:r>
            <w:proofErr w:type="spellEnd"/>
            <w:r w:rsidRPr="00826B73">
              <w:rPr>
                <w:sz w:val="20"/>
                <w:szCs w:val="20"/>
                <w:shd w:val="clear" w:color="auto" w:fill="FFFFFF"/>
              </w:rPr>
              <w:t>.). Każde z puzzli posiada drewnianą ramę o </w:t>
            </w:r>
            <w:proofErr w:type="spellStart"/>
            <w:r w:rsidRPr="00826B73">
              <w:rPr>
                <w:sz w:val="20"/>
                <w:szCs w:val="20"/>
                <w:shd w:val="clear" w:color="auto" w:fill="FFFFFF"/>
              </w:rPr>
              <w:t>wym</w:t>
            </w:r>
            <w:proofErr w:type="spellEnd"/>
            <w:r w:rsidRPr="00826B73">
              <w:rPr>
                <w:sz w:val="20"/>
                <w:szCs w:val="20"/>
                <w:shd w:val="clear" w:color="auto" w:fill="FFFFFF"/>
              </w:rPr>
              <w:t xml:space="preserve"> </w:t>
            </w:r>
            <w:r>
              <w:rPr>
                <w:sz w:val="20"/>
                <w:szCs w:val="20"/>
                <w:shd w:val="clear" w:color="auto" w:fill="FFFFFF"/>
              </w:rPr>
              <w:t xml:space="preserve"> min. </w:t>
            </w:r>
            <w:r w:rsidRPr="00826B73">
              <w:rPr>
                <w:sz w:val="20"/>
                <w:szCs w:val="20"/>
                <w:shd w:val="clear" w:color="auto" w:fill="FFFFFF"/>
              </w:rPr>
              <w:t xml:space="preserve">40 x 50 cm. Ilość </w:t>
            </w:r>
            <w:proofErr w:type="spellStart"/>
            <w:r w:rsidRPr="00826B73">
              <w:rPr>
                <w:sz w:val="20"/>
                <w:szCs w:val="20"/>
                <w:shd w:val="clear" w:color="auto" w:fill="FFFFFF"/>
              </w:rPr>
              <w:t>ele</w:t>
            </w:r>
            <w:proofErr w:type="spellEnd"/>
            <w:r w:rsidRPr="00826B73">
              <w:rPr>
                <w:sz w:val="20"/>
                <w:szCs w:val="20"/>
                <w:shd w:val="clear" w:color="auto" w:fill="FFFFFF"/>
              </w:rPr>
              <w:t xml:space="preserve">. 149 x 4. </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Drewniane puzzle- Zdrowie  </w:t>
            </w:r>
          </w:p>
        </w:tc>
        <w:tc>
          <w:tcPr>
            <w:tcW w:w="10915" w:type="dxa"/>
            <w:vAlign w:val="center"/>
          </w:tcPr>
          <w:p w:rsidR="00ED439B" w:rsidRPr="00826B73" w:rsidRDefault="00ED439B" w:rsidP="00ED439B">
            <w:pPr>
              <w:rPr>
                <w:sz w:val="20"/>
                <w:szCs w:val="20"/>
              </w:rPr>
            </w:pPr>
            <w:r w:rsidRPr="00826B73">
              <w:rPr>
                <w:sz w:val="20"/>
                <w:szCs w:val="20"/>
                <w:shd w:val="clear" w:color="auto" w:fill="FFFFFF"/>
              </w:rPr>
              <w:t>Zestaw drewnianych puzzli przedstawiający dzieci podczas wizyty u różnych lekarzy: dentysta, internista, szpital, weterynarz. Każde z puzzli składa się z 16 elementów z drewnianą ramką.</w:t>
            </w:r>
            <w:r w:rsidRPr="00826B73">
              <w:rPr>
                <w:sz w:val="20"/>
                <w:szCs w:val="20"/>
              </w:rPr>
              <w:br/>
            </w:r>
            <w:r w:rsidRPr="00826B73">
              <w:rPr>
                <w:sz w:val="20"/>
                <w:szCs w:val="20"/>
                <w:shd w:val="clear" w:color="auto" w:fill="FFFFFF"/>
              </w:rPr>
              <w:t xml:space="preserve">Wym. ramy min. : 34 x 34 cm, 64 </w:t>
            </w:r>
            <w:proofErr w:type="spellStart"/>
            <w:r w:rsidRPr="00826B73">
              <w:rPr>
                <w:sz w:val="20"/>
                <w:szCs w:val="20"/>
                <w:shd w:val="clear" w:color="auto" w:fill="FFFFFF"/>
              </w:rPr>
              <w:t>elem</w:t>
            </w:r>
            <w:proofErr w:type="spellEnd"/>
            <w:r w:rsidRPr="00826B73">
              <w:rPr>
                <w:sz w:val="20"/>
                <w:szCs w:val="20"/>
                <w:shd w:val="clear" w:color="auto" w:fill="FFFFFF"/>
              </w:rPr>
              <w:t xml:space="preserve">., </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122C8E">
              <w:rPr>
                <w:b/>
                <w:sz w:val="20"/>
                <w:szCs w:val="20"/>
              </w:rPr>
              <w:t>Drewniane puzzle –</w:t>
            </w:r>
            <w:r>
              <w:rPr>
                <w:b/>
                <w:sz w:val="20"/>
                <w:szCs w:val="20"/>
              </w:rPr>
              <w:t xml:space="preserve"> Wszystko czyste</w:t>
            </w:r>
          </w:p>
        </w:tc>
        <w:tc>
          <w:tcPr>
            <w:tcW w:w="10915" w:type="dxa"/>
            <w:vAlign w:val="center"/>
          </w:tcPr>
          <w:p w:rsidR="00ED439B" w:rsidRDefault="00ED439B" w:rsidP="00ED439B">
            <w:pPr>
              <w:rPr>
                <w:sz w:val="20"/>
                <w:szCs w:val="20"/>
                <w:shd w:val="clear" w:color="auto" w:fill="FFFFFF"/>
              </w:rPr>
            </w:pPr>
            <w:r w:rsidRPr="00172C8F">
              <w:rPr>
                <w:sz w:val="20"/>
                <w:szCs w:val="20"/>
                <w:shd w:val="clear" w:color="auto" w:fill="FFFFFF"/>
              </w:rPr>
              <w:t xml:space="preserve">Zestaw drewnianych puzzli przedstawiający dzieci podczas higieny osobistej: mycie rąk </w:t>
            </w:r>
            <w:r>
              <w:rPr>
                <w:sz w:val="20"/>
                <w:szCs w:val="20"/>
                <w:shd w:val="clear" w:color="auto" w:fill="FFFFFF"/>
              </w:rPr>
              <w:t xml:space="preserve">      </w:t>
            </w:r>
          </w:p>
          <w:p w:rsidR="00ED439B" w:rsidRDefault="00ED439B" w:rsidP="00ED439B">
            <w:pPr>
              <w:rPr>
                <w:sz w:val="20"/>
                <w:szCs w:val="20"/>
                <w:shd w:val="clear" w:color="auto" w:fill="FFFFFF"/>
              </w:rPr>
            </w:pPr>
            <w:r w:rsidRPr="00172C8F">
              <w:rPr>
                <w:sz w:val="20"/>
                <w:szCs w:val="20"/>
                <w:shd w:val="clear" w:color="auto" w:fill="FFFFFF"/>
              </w:rPr>
              <w:t xml:space="preserve">(16 </w:t>
            </w:r>
            <w:proofErr w:type="spellStart"/>
            <w:r w:rsidRPr="00172C8F">
              <w:rPr>
                <w:sz w:val="20"/>
                <w:szCs w:val="20"/>
                <w:shd w:val="clear" w:color="auto" w:fill="FFFFFF"/>
              </w:rPr>
              <w:t>elem</w:t>
            </w:r>
            <w:proofErr w:type="spellEnd"/>
            <w:r w:rsidRPr="00172C8F">
              <w:rPr>
                <w:sz w:val="20"/>
                <w:szCs w:val="20"/>
                <w:shd w:val="clear" w:color="auto" w:fill="FFFFFF"/>
              </w:rPr>
              <w:t xml:space="preserve">.), kąpanie (16 </w:t>
            </w:r>
            <w:proofErr w:type="spellStart"/>
            <w:r w:rsidRPr="00172C8F">
              <w:rPr>
                <w:sz w:val="20"/>
                <w:szCs w:val="20"/>
                <w:shd w:val="clear" w:color="auto" w:fill="FFFFFF"/>
              </w:rPr>
              <w:t>elem</w:t>
            </w:r>
            <w:proofErr w:type="spellEnd"/>
            <w:r w:rsidRPr="00172C8F">
              <w:rPr>
                <w:sz w:val="20"/>
                <w:szCs w:val="20"/>
                <w:shd w:val="clear" w:color="auto" w:fill="FFFFFF"/>
              </w:rPr>
              <w:t xml:space="preserve">.), ubieranie </w:t>
            </w:r>
            <w:r>
              <w:rPr>
                <w:sz w:val="20"/>
                <w:szCs w:val="20"/>
                <w:shd w:val="clear" w:color="auto" w:fill="FFFFFF"/>
              </w:rPr>
              <w:t xml:space="preserve">          </w:t>
            </w:r>
          </w:p>
          <w:p w:rsidR="00ED439B" w:rsidRDefault="00ED439B" w:rsidP="00ED439B">
            <w:pPr>
              <w:rPr>
                <w:sz w:val="20"/>
                <w:szCs w:val="20"/>
                <w:shd w:val="clear" w:color="auto" w:fill="FFFFFF"/>
              </w:rPr>
            </w:pPr>
            <w:r w:rsidRPr="00172C8F">
              <w:rPr>
                <w:sz w:val="20"/>
                <w:szCs w:val="20"/>
                <w:shd w:val="clear" w:color="auto" w:fill="FFFFFF"/>
              </w:rPr>
              <w:t xml:space="preserve">(25 </w:t>
            </w:r>
            <w:proofErr w:type="spellStart"/>
            <w:r w:rsidRPr="00172C8F">
              <w:rPr>
                <w:sz w:val="20"/>
                <w:szCs w:val="20"/>
                <w:shd w:val="clear" w:color="auto" w:fill="FFFFFF"/>
              </w:rPr>
              <w:t>elem</w:t>
            </w:r>
            <w:proofErr w:type="spellEnd"/>
            <w:r w:rsidRPr="00172C8F">
              <w:rPr>
                <w:sz w:val="20"/>
                <w:szCs w:val="20"/>
                <w:shd w:val="clear" w:color="auto" w:fill="FFFFFF"/>
              </w:rPr>
              <w:t xml:space="preserve">.), mycie zębów (25 </w:t>
            </w:r>
            <w:proofErr w:type="spellStart"/>
            <w:r w:rsidRPr="00172C8F">
              <w:rPr>
                <w:sz w:val="20"/>
                <w:szCs w:val="20"/>
                <w:shd w:val="clear" w:color="auto" w:fill="FFFFFF"/>
              </w:rPr>
              <w:t>elem</w:t>
            </w:r>
            <w:proofErr w:type="spellEnd"/>
            <w:r w:rsidRPr="00172C8F">
              <w:rPr>
                <w:sz w:val="20"/>
                <w:szCs w:val="20"/>
                <w:shd w:val="clear" w:color="auto" w:fill="FFFFFF"/>
              </w:rPr>
              <w:t xml:space="preserve">.). </w:t>
            </w:r>
            <w:r>
              <w:rPr>
                <w:sz w:val="20"/>
                <w:szCs w:val="20"/>
                <w:shd w:val="clear" w:color="auto" w:fill="FFFFFF"/>
              </w:rPr>
              <w:t xml:space="preserve">                  </w:t>
            </w:r>
          </w:p>
          <w:p w:rsidR="00ED439B" w:rsidRDefault="00ED439B" w:rsidP="00ED439B">
            <w:pPr>
              <w:rPr>
                <w:sz w:val="20"/>
                <w:szCs w:val="20"/>
                <w:shd w:val="clear" w:color="auto" w:fill="FFFFFF"/>
              </w:rPr>
            </w:pPr>
            <w:r>
              <w:rPr>
                <w:sz w:val="20"/>
                <w:szCs w:val="20"/>
                <w:shd w:val="clear" w:color="auto" w:fill="FFFFFF"/>
              </w:rPr>
              <w:lastRenderedPageBreak/>
              <w:t xml:space="preserve"> </w:t>
            </w:r>
            <w:r w:rsidRPr="00172C8F">
              <w:rPr>
                <w:sz w:val="20"/>
                <w:szCs w:val="20"/>
                <w:shd w:val="clear" w:color="auto" w:fill="FFFFFF"/>
              </w:rPr>
              <w:t>Każde z puzzli posiada drewnianą ramkę. </w:t>
            </w:r>
            <w:r w:rsidRPr="00172C8F">
              <w:rPr>
                <w:sz w:val="20"/>
                <w:szCs w:val="20"/>
              </w:rPr>
              <w:br/>
            </w:r>
            <w:r w:rsidRPr="00172C8F">
              <w:rPr>
                <w:sz w:val="20"/>
                <w:szCs w:val="20"/>
                <w:shd w:val="clear" w:color="auto" w:fill="FFFFFF"/>
              </w:rPr>
              <w:t xml:space="preserve">Wym. ramy: </w:t>
            </w:r>
            <w:r>
              <w:rPr>
                <w:sz w:val="20"/>
                <w:szCs w:val="20"/>
                <w:shd w:val="clear" w:color="auto" w:fill="FFFFFF"/>
              </w:rPr>
              <w:t xml:space="preserve"> min. </w:t>
            </w:r>
            <w:r w:rsidRPr="00172C8F">
              <w:rPr>
                <w:sz w:val="20"/>
                <w:szCs w:val="20"/>
                <w:shd w:val="clear" w:color="auto" w:fill="FFFFFF"/>
              </w:rPr>
              <w:t xml:space="preserve">34 x 34 cm x 4, </w:t>
            </w:r>
            <w:r>
              <w:rPr>
                <w:sz w:val="20"/>
                <w:szCs w:val="20"/>
                <w:shd w:val="clear" w:color="auto" w:fill="FFFFFF"/>
              </w:rPr>
              <w:t xml:space="preserve">                                 </w:t>
            </w:r>
          </w:p>
          <w:p w:rsidR="00ED439B" w:rsidRPr="00172C8F" w:rsidRDefault="00ED439B" w:rsidP="00ED439B">
            <w:pPr>
              <w:rPr>
                <w:sz w:val="20"/>
                <w:szCs w:val="20"/>
              </w:rPr>
            </w:pPr>
            <w:r>
              <w:rPr>
                <w:sz w:val="20"/>
                <w:szCs w:val="20"/>
                <w:shd w:val="clear" w:color="auto" w:fill="FFFFFF"/>
              </w:rPr>
              <w:t xml:space="preserve"> </w:t>
            </w:r>
            <w:r w:rsidRPr="00172C8F">
              <w:rPr>
                <w:sz w:val="20"/>
                <w:szCs w:val="20"/>
                <w:shd w:val="clear" w:color="auto" w:fill="FFFFFF"/>
              </w:rPr>
              <w:t>ilość elementów: 16 x 2 i 25 x 2</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lastRenderedPageBreak/>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Pr>
                <w:b/>
                <w:sz w:val="20"/>
                <w:szCs w:val="20"/>
              </w:rPr>
              <w:t xml:space="preserve">Małe, większe, największe </w:t>
            </w:r>
            <w:r w:rsidRPr="00685865">
              <w:rPr>
                <w:b/>
                <w:sz w:val="20"/>
                <w:szCs w:val="20"/>
              </w:rPr>
              <w:t xml:space="preserve">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Zestaw składa się z 40 elementów (8 kompletów po 5 puzzli). Zadaniem dzieci jest ułożenie zwierzątek we właściwej kolejności - od najmniejszego do największego. Tworzenie szeregów pozwoli dziecku nabyć pierwsze matematyczne umiejętności oraz zapozna je z nowymi pojęciami: najmniejszy, mniejszy, duży, większy, największy</w:t>
            </w:r>
          </w:p>
        </w:tc>
        <w:tc>
          <w:tcPr>
            <w:tcW w:w="1701" w:type="dxa"/>
            <w:vAlign w:val="center"/>
          </w:tcPr>
          <w:p w:rsidR="00ED439B" w:rsidRPr="00B44897" w:rsidRDefault="00ED439B" w:rsidP="00ED439B">
            <w:pPr>
              <w:jc w:val="center"/>
              <w:rPr>
                <w:sz w:val="18"/>
                <w:szCs w:val="18"/>
              </w:rPr>
            </w:pPr>
            <w:r w:rsidRPr="00B44897">
              <w:rPr>
                <w:sz w:val="18"/>
                <w:szCs w:val="18"/>
              </w:rPr>
              <w:t>2 szt.</w:t>
            </w:r>
          </w:p>
          <w:p w:rsidR="00ED439B" w:rsidRPr="00FD3F84" w:rsidRDefault="00ED439B" w:rsidP="00ED439B">
            <w:pPr>
              <w:jc w:val="center"/>
              <w:rPr>
                <w:rFonts w:eastAsia="ArialMT"/>
                <w:sz w:val="18"/>
                <w:szCs w:val="18"/>
              </w:rPr>
            </w:pP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Zwierzaki i ich przysmaki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Zestaw zawiera 24 puzzle, z których można ułożyć 12 obrazków przedstawiających zwierzęta i ich przysmaki.</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Mozaika z klipsami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Siatki z przezroczystego tworzywa sztucznego umożliwiają umieszczanie kolorowych klipsów na trzpieniach. Plansze ze wzorami umieszczane pod siatką ułatwiają tworzenie obrazów.</w:t>
            </w:r>
            <w:r w:rsidRPr="00172C8F">
              <w:rPr>
                <w:sz w:val="20"/>
                <w:szCs w:val="20"/>
              </w:rPr>
              <w:br/>
            </w:r>
            <w:r w:rsidRPr="00172C8F">
              <w:rPr>
                <w:sz w:val="20"/>
                <w:szCs w:val="20"/>
                <w:shd w:val="clear" w:color="auto" w:fill="FFFFFF"/>
              </w:rPr>
              <w:t>2 siatki; wym. min. 31,5 x 21,5 cm; 18 kart ze wzorami 96 klipsów (śr.</w:t>
            </w:r>
            <w:r>
              <w:rPr>
                <w:sz w:val="20"/>
                <w:szCs w:val="20"/>
                <w:shd w:val="clear" w:color="auto" w:fill="FFFFFF"/>
              </w:rPr>
              <w:t xml:space="preserve"> min.</w:t>
            </w:r>
            <w:r w:rsidRPr="00172C8F">
              <w:rPr>
                <w:sz w:val="20"/>
                <w:szCs w:val="20"/>
                <w:shd w:val="clear" w:color="auto" w:fill="FFFFFF"/>
              </w:rPr>
              <w:t xml:space="preserve"> 3,3 cm) w 4 kolorach</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Historyjki obrazkowe- Odwagi! Sytuacje lęków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Pomoc dydaktyczna w postaci historyjek obrazkowych. Ułatwia, poprzez rozmowę, radzenie sobie z problemem strachu. Historyjki oprócz przedstawienia problemu (lęku przed: ciemnością, psami, skokami przez kozła, dentystą, pozostaniem samemu, burzą, pająkami) również ukierunkowują, w jaki sposób najlepiej go rozwiązać. Karty z symbolem ,,?!" oznaczają zastanowienie się, zaproszenie do tzw. ,,burzy mózgów". 75 obrazków o wym. min. 9 x 9 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Historyjki obrazkowe –</w:t>
            </w:r>
            <w:proofErr w:type="spellStart"/>
            <w:r w:rsidRPr="00685865">
              <w:rPr>
                <w:b/>
                <w:sz w:val="20"/>
                <w:szCs w:val="20"/>
              </w:rPr>
              <w:t>Kolejnośc</w:t>
            </w:r>
            <w:proofErr w:type="spellEnd"/>
            <w:r w:rsidRPr="00685865">
              <w:rPr>
                <w:b/>
                <w:sz w:val="20"/>
                <w:szCs w:val="20"/>
              </w:rPr>
              <w:t xml:space="preserve"> zdarzeń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 xml:space="preserve">Pomoc dydaktyczna, która pozwoli dziecku krok po kroku ustalić chronologie wydarzeń, zaczynając od dopasowania jednego obrazka (co się wydarzyło później) poprzez dopasowania dwóch obrazków: co się wydarzyło przed, a co po, oraz ułożenie 4-elementowej historyjki bez żadnej podpowiedzi. Wszystkie elementy muszą być ułożone zgodnie z kolejnością zdarzeń. Gra rozwija spostrzegawczość, logiczne myślenie, zmysł obserwacji, uczy odczytywania kluczowych informacji z obrazka, rozumienia związków </w:t>
            </w:r>
            <w:proofErr w:type="spellStart"/>
            <w:r w:rsidRPr="00172C8F">
              <w:rPr>
                <w:sz w:val="20"/>
                <w:szCs w:val="20"/>
                <w:shd w:val="clear" w:color="auto" w:fill="FFFFFF"/>
              </w:rPr>
              <w:t>przyczynowo-skutkowych</w:t>
            </w:r>
            <w:proofErr w:type="spellEnd"/>
            <w:r w:rsidRPr="00172C8F">
              <w:rPr>
                <w:sz w:val="20"/>
                <w:szCs w:val="20"/>
                <w:shd w:val="clear" w:color="auto" w:fill="FFFFFF"/>
              </w:rPr>
              <w:t>, opowiadania i wyjaśniania. 52 zdjęcia; 24 karty pracy (2,3 i 4 zdjęcia)</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Makatka z literami   </w:t>
            </w:r>
          </w:p>
        </w:tc>
        <w:tc>
          <w:tcPr>
            <w:tcW w:w="10915" w:type="dxa"/>
            <w:vAlign w:val="center"/>
          </w:tcPr>
          <w:p w:rsidR="00ED439B" w:rsidRDefault="00ED439B" w:rsidP="00ED439B">
            <w:pPr>
              <w:rPr>
                <w:sz w:val="20"/>
                <w:szCs w:val="20"/>
                <w:shd w:val="clear" w:color="auto" w:fill="FFFFFF"/>
              </w:rPr>
            </w:pPr>
            <w:r w:rsidRPr="00172C8F">
              <w:rPr>
                <w:sz w:val="20"/>
                <w:szCs w:val="20"/>
                <w:shd w:val="clear" w:color="auto" w:fill="FFFFFF"/>
              </w:rPr>
              <w:t xml:space="preserve">Wisząca plansza z materiału z kieszonkami wykonanymi z przezroczystego tworzywa. </w:t>
            </w:r>
            <w:r>
              <w:rPr>
                <w:sz w:val="20"/>
                <w:szCs w:val="20"/>
                <w:shd w:val="clear" w:color="auto" w:fill="FFFFFF"/>
              </w:rPr>
              <w:t xml:space="preserve">              </w:t>
            </w:r>
          </w:p>
          <w:p w:rsidR="00ED439B" w:rsidRDefault="00ED439B" w:rsidP="00ED439B">
            <w:pPr>
              <w:rPr>
                <w:sz w:val="20"/>
                <w:szCs w:val="20"/>
                <w:shd w:val="clear" w:color="auto" w:fill="FFFFFF"/>
              </w:rPr>
            </w:pPr>
            <w:r w:rsidRPr="00172C8F">
              <w:rPr>
                <w:sz w:val="20"/>
                <w:szCs w:val="20"/>
                <w:shd w:val="clear" w:color="auto" w:fill="FFFFFF"/>
              </w:rPr>
              <w:t xml:space="preserve">W łatwy sposób można uporządkować umieszczone w kieszonkach litery. </w:t>
            </w:r>
            <w:r>
              <w:rPr>
                <w:sz w:val="20"/>
                <w:szCs w:val="20"/>
                <w:shd w:val="clear" w:color="auto" w:fill="FFFFFF"/>
              </w:rPr>
              <w:t xml:space="preserve">                           </w:t>
            </w:r>
          </w:p>
          <w:p w:rsidR="00ED439B" w:rsidRPr="00172C8F" w:rsidRDefault="00ED439B" w:rsidP="00ED439B">
            <w:pPr>
              <w:rPr>
                <w:sz w:val="20"/>
                <w:szCs w:val="20"/>
              </w:rPr>
            </w:pPr>
            <w:r w:rsidRPr="00172C8F">
              <w:rPr>
                <w:sz w:val="20"/>
                <w:szCs w:val="20"/>
                <w:shd w:val="clear" w:color="auto" w:fill="FFFFFF"/>
              </w:rPr>
              <w:t>Ilość drukowanych liter (małych i wielkich) w zestawie umożliwia wygodną pracę z całym zespołem. wym. min.  65 x 77 cm; 500 kartoników z l</w:t>
            </w:r>
            <w:r>
              <w:rPr>
                <w:sz w:val="20"/>
                <w:szCs w:val="20"/>
                <w:shd w:val="clear" w:color="auto" w:fill="FFFFFF"/>
              </w:rPr>
              <w:t xml:space="preserve">iterkami i znakami o wys. min. </w:t>
            </w:r>
            <w:r w:rsidRPr="00172C8F">
              <w:rPr>
                <w:sz w:val="20"/>
                <w:szCs w:val="20"/>
                <w:shd w:val="clear" w:color="auto" w:fill="FFFFFF"/>
              </w:rPr>
              <w:t>11 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Na straganie. Gra edukacyjna z zagadkami i wierszykami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Gra z zagadkami w formie prześmiesznych wierszyków. gra dla 2-4 dzieci; plansze z kołem kolorów; 2 kostki; 24 sztywne kartoniki; 50 żetonów; 24 karty z zagadkami; instrukcje</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Gra pn. Sadzimy las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Gra pokazuje dzieciom, jaką ważną role pełni w naszym świecie las. Uczy szacunku do przyrody i daje proste podpowiedzi jak ją chronić. Poszerza wiedzę o świecie jednocześnie rozwijając u dzieci umiejętność planowania i realizacji celów. </w:t>
            </w:r>
            <w:r w:rsidRPr="00172C8F">
              <w:rPr>
                <w:sz w:val="20"/>
                <w:szCs w:val="20"/>
              </w:rPr>
              <w:br/>
            </w:r>
            <w:r w:rsidRPr="00172C8F">
              <w:rPr>
                <w:sz w:val="20"/>
                <w:szCs w:val="20"/>
                <w:shd w:val="clear" w:color="auto" w:fill="FFFFFF"/>
              </w:rPr>
              <w:t>Rozmiar pudełka min.: 53 x 19 x 27 cm; ilość graczy: 2 - 4 os.</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Gra w kolory Tęcza    </w:t>
            </w:r>
          </w:p>
        </w:tc>
        <w:tc>
          <w:tcPr>
            <w:tcW w:w="10915" w:type="dxa"/>
            <w:vAlign w:val="center"/>
          </w:tcPr>
          <w:p w:rsidR="00ED439B" w:rsidRDefault="00ED439B" w:rsidP="00ED439B">
            <w:pPr>
              <w:rPr>
                <w:sz w:val="20"/>
                <w:szCs w:val="20"/>
                <w:shd w:val="clear" w:color="auto" w:fill="FFFFFF"/>
              </w:rPr>
            </w:pPr>
            <w:r w:rsidRPr="00172C8F">
              <w:rPr>
                <w:sz w:val="20"/>
                <w:szCs w:val="20"/>
                <w:shd w:val="clear" w:color="auto" w:fill="FFFFFF"/>
              </w:rPr>
              <w:t xml:space="preserve">Układanka oraz dwie gry z kolorową kostką. </w:t>
            </w:r>
            <w:r>
              <w:rPr>
                <w:sz w:val="20"/>
                <w:szCs w:val="20"/>
                <w:shd w:val="clear" w:color="auto" w:fill="FFFFFF"/>
              </w:rPr>
              <w:t xml:space="preserve">              </w:t>
            </w:r>
          </w:p>
          <w:p w:rsidR="00ED439B" w:rsidRPr="00172C8F" w:rsidRDefault="00ED439B" w:rsidP="00ED439B">
            <w:pPr>
              <w:rPr>
                <w:sz w:val="20"/>
                <w:szCs w:val="20"/>
              </w:rPr>
            </w:pPr>
            <w:r w:rsidRPr="00172C8F">
              <w:rPr>
                <w:sz w:val="20"/>
                <w:szCs w:val="20"/>
                <w:shd w:val="clear" w:color="auto" w:fill="FFFFFF"/>
              </w:rPr>
              <w:t>Gra ćwiczy pamięć i zdolność koncentracji, uczy rozpoznawać kolory, wzbogaca słownictwo. 1-6 graczy; plansza o wym.</w:t>
            </w:r>
            <w:r>
              <w:rPr>
                <w:sz w:val="20"/>
                <w:szCs w:val="20"/>
                <w:shd w:val="clear" w:color="auto" w:fill="FFFFFF"/>
              </w:rPr>
              <w:t xml:space="preserve"> min. </w:t>
            </w:r>
            <w:r w:rsidRPr="00172C8F">
              <w:rPr>
                <w:sz w:val="20"/>
                <w:szCs w:val="20"/>
                <w:shd w:val="clear" w:color="auto" w:fill="FFFFFF"/>
              </w:rPr>
              <w:t>34 x 34 cm; 36 kartoników; od 3 lat</w:t>
            </w:r>
            <w:r>
              <w:rPr>
                <w:sz w:val="20"/>
                <w:szCs w:val="20"/>
                <w:shd w:val="clear" w:color="auto" w:fill="FFFFFF"/>
              </w:rPr>
              <w:t xml:space="preserve">. </w:t>
            </w:r>
            <w:r w:rsidRPr="00172C8F">
              <w:rPr>
                <w:sz w:val="20"/>
                <w:szCs w:val="20"/>
                <w:shd w:val="clear" w:color="auto" w:fill="FFFFFF"/>
              </w:rPr>
              <w:t xml:space="preserve">Klocki z prostym systemem łączenia. Każdy z nich zawiera kolorowy obrazek. Zadaniem dzieci jest </w:t>
            </w:r>
            <w:r w:rsidRPr="00172C8F">
              <w:rPr>
                <w:sz w:val="20"/>
                <w:szCs w:val="20"/>
                <w:shd w:val="clear" w:color="auto" w:fill="FFFFFF"/>
              </w:rPr>
              <w:lastRenderedPageBreak/>
              <w:t>m.in. odszukać 6-elementowe zbiory z uzasadnieniem dlaczego właśnie te klocki do siebie pasują. Zabawa oprócz ćwiczeń słownikowych służy również nauce kolorów, tworzenia historyjek, ćwicz</w:t>
            </w:r>
            <w:r>
              <w:rPr>
                <w:sz w:val="20"/>
                <w:szCs w:val="20"/>
                <w:shd w:val="clear" w:color="auto" w:fill="FFFFFF"/>
              </w:rPr>
              <w:t xml:space="preserve">y spostrzegawczość oraz refleks </w:t>
            </w:r>
            <w:r w:rsidRPr="00172C8F">
              <w:rPr>
                <w:sz w:val="20"/>
                <w:szCs w:val="20"/>
                <w:shd w:val="clear" w:color="auto" w:fill="FFFFFF"/>
              </w:rPr>
              <w:t xml:space="preserve"> 66 </w:t>
            </w:r>
            <w:proofErr w:type="spellStart"/>
            <w:r w:rsidRPr="00172C8F">
              <w:rPr>
                <w:sz w:val="20"/>
                <w:szCs w:val="20"/>
                <w:shd w:val="clear" w:color="auto" w:fill="FFFFFF"/>
              </w:rPr>
              <w:t>elem</w:t>
            </w:r>
            <w:proofErr w:type="spellEnd"/>
            <w:r w:rsidRPr="00172C8F">
              <w:rPr>
                <w:sz w:val="20"/>
                <w:szCs w:val="20"/>
                <w:shd w:val="clear" w:color="auto" w:fill="FFFFFF"/>
              </w:rPr>
              <w:t>.</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lastRenderedPageBreak/>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Straganik z grillem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 xml:space="preserve">Straganik na kółkach z grillem oraz kuchenką. Zestaw posiada 58 akcesoriów w tym garnki, patelnie, sztućce, wysuwane szufladki, talerze, </w:t>
            </w:r>
            <w:proofErr w:type="spellStart"/>
            <w:r w:rsidRPr="00172C8F">
              <w:rPr>
                <w:sz w:val="20"/>
                <w:szCs w:val="20"/>
                <w:shd w:val="clear" w:color="auto" w:fill="FFFFFF"/>
              </w:rPr>
              <w:t>ociekacz</w:t>
            </w:r>
            <w:proofErr w:type="spellEnd"/>
            <w:r w:rsidRPr="00172C8F">
              <w:rPr>
                <w:sz w:val="20"/>
                <w:szCs w:val="20"/>
                <w:shd w:val="clear" w:color="auto" w:fill="FFFFFF"/>
              </w:rPr>
              <w:t xml:space="preserve"> na talerze, filiżanki, ruszt, koszyczki i artykuły spożywcze, niezbędne do wesołej zabawy w grillowanie i letnie przyjęcie. Konstrukcja oraz większość akcesoriów wykonane jest z tworzywa sztucznego, natomiast imitacje opakowań niektórych produktów takich jak płatki śniadaniowe, wykonane są z tektury. Wymiary: szer. min. 46 x 36 cm wys.</w:t>
            </w:r>
            <w:r>
              <w:rPr>
                <w:sz w:val="20"/>
                <w:szCs w:val="20"/>
                <w:shd w:val="clear" w:color="auto" w:fill="FFFFFF"/>
              </w:rPr>
              <w:t xml:space="preserve"> min.</w:t>
            </w:r>
            <w:r w:rsidRPr="00172C8F">
              <w:rPr>
                <w:sz w:val="20"/>
                <w:szCs w:val="20"/>
                <w:shd w:val="clear" w:color="auto" w:fill="FFFFFF"/>
              </w:rPr>
              <w:t xml:space="preserve"> 85 cm </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Wózek Mały sprzątacz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Wózek na kółeczkach, wyposażony w akcesoria niezbędne do robienia porządków. W zestawie znajdują się wózek z blatem, pojemnikiem, dolną półką oraz stabilnym uchwytem, 3 miotły różnej wielkości, szufelka na kiju, zmiotka z małą szufelką oraz wiaderko. Całość wykonana z wysokiej jakości tworzywa sztucznego. </w:t>
            </w:r>
            <w:r w:rsidRPr="00172C8F">
              <w:rPr>
                <w:sz w:val="20"/>
                <w:szCs w:val="20"/>
              </w:rPr>
              <w:br/>
            </w:r>
            <w:r w:rsidRPr="00172C8F">
              <w:rPr>
                <w:sz w:val="20"/>
                <w:szCs w:val="20"/>
                <w:shd w:val="clear" w:color="auto" w:fill="FFFFFF"/>
              </w:rPr>
              <w:t>wym.</w:t>
            </w:r>
            <w:r>
              <w:rPr>
                <w:sz w:val="20"/>
                <w:szCs w:val="20"/>
                <w:shd w:val="clear" w:color="auto" w:fill="FFFFFF"/>
              </w:rPr>
              <w:t xml:space="preserve"> min.</w:t>
            </w:r>
            <w:r w:rsidRPr="00172C8F">
              <w:rPr>
                <w:sz w:val="20"/>
                <w:szCs w:val="20"/>
                <w:shd w:val="clear" w:color="auto" w:fill="FFFFFF"/>
              </w:rPr>
              <w:t xml:space="preserve"> 49 x 14 x 43 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Mobilny zestaw fryzjerski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Mobilny zestaw dla przyszłych stylistów fryzur, wzbogacony wózkiem oraz profesjonalnymi urządzeniami i  akcesoriami niezbędnymi w każdym salonie fryzjerskim. Zabawka sprzyja rozwojowi wyobraźni i zdolności manualnych dzieci.</w:t>
            </w:r>
            <w:r w:rsidRPr="00172C8F">
              <w:rPr>
                <w:sz w:val="20"/>
                <w:szCs w:val="20"/>
              </w:rPr>
              <w:br/>
            </w:r>
            <w:r w:rsidRPr="00172C8F">
              <w:rPr>
                <w:sz w:val="20"/>
                <w:szCs w:val="20"/>
                <w:shd w:val="clear" w:color="auto" w:fill="FFFFFF"/>
              </w:rPr>
              <w:t xml:space="preserve">o wym. min.: 43,5x36,5x46,1cm; wymagania: baterie AA x2 </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Czapki uniwersalne –bocian   </w:t>
            </w:r>
          </w:p>
        </w:tc>
        <w:tc>
          <w:tcPr>
            <w:tcW w:w="10915" w:type="dxa"/>
            <w:vAlign w:val="center"/>
          </w:tcPr>
          <w:p w:rsidR="00ED439B" w:rsidRPr="00FD3F84" w:rsidRDefault="00ED439B" w:rsidP="00ED439B">
            <w:pPr>
              <w:numPr>
                <w:ilvl w:val="0"/>
                <w:numId w:val="23"/>
              </w:numPr>
              <w:shd w:val="clear" w:color="auto" w:fill="FFFFFF"/>
              <w:ind w:left="0"/>
              <w:rPr>
                <w:rFonts w:eastAsia="Times New Roman"/>
                <w:color w:val="000000"/>
                <w:sz w:val="20"/>
                <w:szCs w:val="20"/>
                <w:lang w:eastAsia="pl-PL"/>
              </w:rPr>
            </w:pPr>
            <w:r w:rsidRPr="00FD3F84">
              <w:rPr>
                <w:rFonts w:eastAsia="Times New Roman"/>
                <w:color w:val="000000"/>
                <w:sz w:val="20"/>
                <w:szCs w:val="20"/>
                <w:lang w:eastAsia="pl-PL"/>
              </w:rPr>
              <w:t>Czapka bociana wykonana z weluru.</w:t>
            </w:r>
          </w:p>
          <w:p w:rsidR="00ED439B" w:rsidRPr="00FD3F84" w:rsidRDefault="00ED439B" w:rsidP="00ED439B">
            <w:pPr>
              <w:numPr>
                <w:ilvl w:val="0"/>
                <w:numId w:val="23"/>
              </w:numPr>
              <w:shd w:val="clear" w:color="auto" w:fill="FFFFFF"/>
              <w:ind w:left="0"/>
              <w:rPr>
                <w:rFonts w:eastAsia="Times New Roman"/>
                <w:color w:val="000000"/>
                <w:sz w:val="20"/>
                <w:szCs w:val="20"/>
                <w:lang w:eastAsia="pl-PL"/>
              </w:rPr>
            </w:pPr>
            <w:r w:rsidRPr="00FD3F84">
              <w:rPr>
                <w:rFonts w:eastAsia="Times New Roman"/>
                <w:color w:val="000000"/>
                <w:sz w:val="20"/>
                <w:szCs w:val="20"/>
                <w:lang w:eastAsia="pl-PL"/>
              </w:rPr>
              <w:t>Czapka ma rozmiar uniwersalny, z gumką</w:t>
            </w:r>
          </w:p>
          <w:p w:rsidR="00ED439B" w:rsidRPr="00FD3F84" w:rsidRDefault="00ED439B" w:rsidP="00ED439B">
            <w:pPr>
              <w:rPr>
                <w:sz w:val="20"/>
                <w:szCs w:val="20"/>
              </w:rPr>
            </w:pP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Czapki uniwersalne- królik    </w:t>
            </w:r>
          </w:p>
        </w:tc>
        <w:tc>
          <w:tcPr>
            <w:tcW w:w="10915" w:type="dxa"/>
            <w:vAlign w:val="center"/>
          </w:tcPr>
          <w:p w:rsidR="00ED439B" w:rsidRPr="00FD3F84" w:rsidRDefault="00ED439B" w:rsidP="00ED439B">
            <w:pPr>
              <w:numPr>
                <w:ilvl w:val="0"/>
                <w:numId w:val="23"/>
              </w:numPr>
              <w:shd w:val="clear" w:color="auto" w:fill="FFFFFF"/>
              <w:ind w:left="0"/>
              <w:rPr>
                <w:rFonts w:eastAsia="Times New Roman"/>
                <w:color w:val="000000"/>
                <w:sz w:val="20"/>
                <w:szCs w:val="20"/>
                <w:lang w:eastAsia="pl-PL"/>
              </w:rPr>
            </w:pPr>
            <w:r w:rsidRPr="00FD3F84">
              <w:rPr>
                <w:rFonts w:eastAsia="Times New Roman"/>
                <w:color w:val="000000"/>
                <w:sz w:val="20"/>
                <w:szCs w:val="20"/>
                <w:lang w:eastAsia="pl-PL"/>
              </w:rPr>
              <w:t>Czapka królika wykonana z weluru.</w:t>
            </w:r>
          </w:p>
          <w:p w:rsidR="00ED439B" w:rsidRPr="00FD3F84" w:rsidRDefault="00ED439B" w:rsidP="00ED439B">
            <w:pPr>
              <w:numPr>
                <w:ilvl w:val="0"/>
                <w:numId w:val="23"/>
              </w:numPr>
              <w:shd w:val="clear" w:color="auto" w:fill="FFFFFF"/>
              <w:ind w:left="0"/>
              <w:rPr>
                <w:rFonts w:eastAsia="Times New Roman"/>
                <w:color w:val="000000"/>
                <w:sz w:val="20"/>
                <w:szCs w:val="20"/>
                <w:lang w:eastAsia="pl-PL"/>
              </w:rPr>
            </w:pPr>
            <w:r w:rsidRPr="00FD3F84">
              <w:rPr>
                <w:rFonts w:eastAsia="Times New Roman"/>
                <w:color w:val="000000"/>
                <w:sz w:val="20"/>
                <w:szCs w:val="20"/>
                <w:lang w:eastAsia="pl-PL"/>
              </w:rPr>
              <w:t>Czapka ma rozmiar uniwersalny, z gumką</w:t>
            </w:r>
          </w:p>
          <w:p w:rsidR="00ED439B" w:rsidRPr="00FD3F84" w:rsidRDefault="00ED439B" w:rsidP="00ED439B">
            <w:pPr>
              <w:rPr>
                <w:sz w:val="20"/>
                <w:szCs w:val="20"/>
              </w:rPr>
            </w:pP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Czapki uniwersalne- lis </w:t>
            </w:r>
          </w:p>
        </w:tc>
        <w:tc>
          <w:tcPr>
            <w:tcW w:w="10915" w:type="dxa"/>
            <w:vAlign w:val="center"/>
          </w:tcPr>
          <w:p w:rsidR="00ED439B" w:rsidRPr="00FD3F84" w:rsidRDefault="00ED439B" w:rsidP="00ED439B">
            <w:pPr>
              <w:numPr>
                <w:ilvl w:val="0"/>
                <w:numId w:val="23"/>
              </w:numPr>
              <w:shd w:val="clear" w:color="auto" w:fill="FFFFFF"/>
              <w:ind w:left="0"/>
              <w:rPr>
                <w:rFonts w:eastAsia="Times New Roman"/>
                <w:color w:val="000000"/>
                <w:sz w:val="20"/>
                <w:szCs w:val="20"/>
                <w:lang w:eastAsia="pl-PL"/>
              </w:rPr>
            </w:pPr>
            <w:r w:rsidRPr="00FD3F84">
              <w:rPr>
                <w:rFonts w:eastAsia="Times New Roman"/>
                <w:color w:val="000000"/>
                <w:sz w:val="20"/>
                <w:szCs w:val="20"/>
                <w:lang w:eastAsia="pl-PL"/>
              </w:rPr>
              <w:t>Czapka lisa wykonana z weluru.</w:t>
            </w:r>
          </w:p>
          <w:p w:rsidR="00ED439B" w:rsidRPr="00FD3F84" w:rsidRDefault="00ED439B" w:rsidP="00ED439B">
            <w:pPr>
              <w:numPr>
                <w:ilvl w:val="0"/>
                <w:numId w:val="23"/>
              </w:numPr>
              <w:shd w:val="clear" w:color="auto" w:fill="FFFFFF"/>
              <w:ind w:left="0"/>
              <w:rPr>
                <w:rFonts w:eastAsia="Times New Roman"/>
                <w:color w:val="000000"/>
                <w:sz w:val="20"/>
                <w:szCs w:val="20"/>
                <w:lang w:eastAsia="pl-PL"/>
              </w:rPr>
            </w:pPr>
            <w:r w:rsidRPr="00FD3F84">
              <w:rPr>
                <w:rFonts w:eastAsia="Times New Roman"/>
                <w:color w:val="000000"/>
                <w:sz w:val="20"/>
                <w:szCs w:val="20"/>
                <w:lang w:eastAsia="pl-PL"/>
              </w:rPr>
              <w:t>Czapka ma rozmiar uniwersalny, z gumką</w:t>
            </w:r>
          </w:p>
          <w:p w:rsidR="00ED439B" w:rsidRPr="00FD3F84" w:rsidRDefault="00ED439B" w:rsidP="00ED439B">
            <w:pPr>
              <w:rPr>
                <w:sz w:val="20"/>
                <w:szCs w:val="20"/>
              </w:rPr>
            </w:pP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Czapki </w:t>
            </w:r>
            <w:proofErr w:type="spellStart"/>
            <w:r w:rsidRPr="00685865">
              <w:rPr>
                <w:b/>
                <w:sz w:val="20"/>
                <w:szCs w:val="20"/>
              </w:rPr>
              <w:t>uniwersalne-krówka</w:t>
            </w:r>
            <w:proofErr w:type="spellEnd"/>
            <w:r w:rsidRPr="00685865">
              <w:rPr>
                <w:b/>
                <w:sz w:val="20"/>
                <w:szCs w:val="20"/>
              </w:rPr>
              <w:t xml:space="preserve">   </w:t>
            </w:r>
          </w:p>
        </w:tc>
        <w:tc>
          <w:tcPr>
            <w:tcW w:w="10915" w:type="dxa"/>
            <w:vAlign w:val="center"/>
          </w:tcPr>
          <w:p w:rsidR="00ED439B" w:rsidRPr="00FD3F84" w:rsidRDefault="00ED439B" w:rsidP="00ED439B">
            <w:pPr>
              <w:numPr>
                <w:ilvl w:val="0"/>
                <w:numId w:val="23"/>
              </w:numPr>
              <w:shd w:val="clear" w:color="auto" w:fill="FFFFFF"/>
              <w:ind w:left="0"/>
              <w:rPr>
                <w:rFonts w:eastAsia="Times New Roman"/>
                <w:color w:val="000000"/>
                <w:sz w:val="20"/>
                <w:szCs w:val="20"/>
                <w:lang w:eastAsia="pl-PL"/>
              </w:rPr>
            </w:pPr>
            <w:r w:rsidRPr="00FD3F84">
              <w:rPr>
                <w:rFonts w:eastAsia="Times New Roman"/>
                <w:color w:val="000000"/>
                <w:sz w:val="20"/>
                <w:szCs w:val="20"/>
                <w:lang w:eastAsia="pl-PL"/>
              </w:rPr>
              <w:t>Czapka krówka wykonana z weluru.</w:t>
            </w:r>
          </w:p>
          <w:p w:rsidR="00ED439B" w:rsidRPr="00FD3F84" w:rsidRDefault="00ED439B" w:rsidP="00ED439B">
            <w:pPr>
              <w:numPr>
                <w:ilvl w:val="0"/>
                <w:numId w:val="23"/>
              </w:numPr>
              <w:shd w:val="clear" w:color="auto" w:fill="FFFFFF"/>
              <w:ind w:left="0"/>
              <w:rPr>
                <w:rFonts w:eastAsia="Times New Roman"/>
                <w:color w:val="000000"/>
                <w:sz w:val="20"/>
                <w:szCs w:val="20"/>
                <w:lang w:eastAsia="pl-PL"/>
              </w:rPr>
            </w:pPr>
            <w:r w:rsidRPr="00FD3F84">
              <w:rPr>
                <w:rFonts w:eastAsia="Times New Roman"/>
                <w:color w:val="000000"/>
                <w:sz w:val="20"/>
                <w:szCs w:val="20"/>
                <w:lang w:eastAsia="pl-PL"/>
              </w:rPr>
              <w:t>Czapka ma rozmiar uniwersalny, z gumką</w:t>
            </w:r>
          </w:p>
          <w:p w:rsidR="00ED439B" w:rsidRPr="00FD3F84" w:rsidRDefault="00ED439B" w:rsidP="00ED439B">
            <w:pPr>
              <w:rPr>
                <w:sz w:val="20"/>
                <w:szCs w:val="20"/>
              </w:rPr>
            </w:pP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Czapki uniwersalne - jeż   </w:t>
            </w:r>
          </w:p>
        </w:tc>
        <w:tc>
          <w:tcPr>
            <w:tcW w:w="10915" w:type="dxa"/>
            <w:vAlign w:val="center"/>
          </w:tcPr>
          <w:p w:rsidR="00ED439B" w:rsidRPr="00FD3F84" w:rsidRDefault="00ED439B" w:rsidP="00ED439B">
            <w:pPr>
              <w:numPr>
                <w:ilvl w:val="0"/>
                <w:numId w:val="23"/>
              </w:numPr>
              <w:shd w:val="clear" w:color="auto" w:fill="FFFFFF"/>
              <w:ind w:left="0"/>
              <w:rPr>
                <w:rFonts w:eastAsia="Times New Roman"/>
                <w:color w:val="000000"/>
                <w:sz w:val="20"/>
                <w:szCs w:val="20"/>
                <w:lang w:eastAsia="pl-PL"/>
              </w:rPr>
            </w:pPr>
            <w:r w:rsidRPr="00FD3F84">
              <w:rPr>
                <w:rFonts w:eastAsia="Times New Roman"/>
                <w:color w:val="000000"/>
                <w:sz w:val="20"/>
                <w:szCs w:val="20"/>
                <w:lang w:eastAsia="pl-PL"/>
              </w:rPr>
              <w:t>Czapka jeża wykonana z weluru.</w:t>
            </w:r>
          </w:p>
          <w:p w:rsidR="00ED439B" w:rsidRPr="00FD3F84" w:rsidRDefault="00ED439B" w:rsidP="00ED439B">
            <w:pPr>
              <w:numPr>
                <w:ilvl w:val="0"/>
                <w:numId w:val="23"/>
              </w:numPr>
              <w:shd w:val="clear" w:color="auto" w:fill="FFFFFF"/>
              <w:ind w:left="0"/>
              <w:rPr>
                <w:rFonts w:eastAsia="Times New Roman"/>
                <w:color w:val="000000"/>
                <w:sz w:val="20"/>
                <w:szCs w:val="20"/>
                <w:lang w:eastAsia="pl-PL"/>
              </w:rPr>
            </w:pPr>
            <w:r w:rsidRPr="00FD3F84">
              <w:rPr>
                <w:rFonts w:eastAsia="Times New Roman"/>
                <w:color w:val="000000"/>
                <w:sz w:val="20"/>
                <w:szCs w:val="20"/>
                <w:lang w:eastAsia="pl-PL"/>
              </w:rPr>
              <w:t>Czapka ma rozmiar uniwersalny, z gumką</w:t>
            </w:r>
          </w:p>
          <w:p w:rsidR="00ED439B" w:rsidRPr="00FD3F84" w:rsidRDefault="00ED439B" w:rsidP="00ED439B">
            <w:pPr>
              <w:rPr>
                <w:sz w:val="20"/>
                <w:szCs w:val="20"/>
              </w:rPr>
            </w:pP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Pr>
                <w:b/>
                <w:sz w:val="20"/>
                <w:szCs w:val="20"/>
              </w:rPr>
              <w:t>Czapki uniwersalne - niedź</w:t>
            </w:r>
            <w:r w:rsidRPr="00685865">
              <w:rPr>
                <w:b/>
                <w:sz w:val="20"/>
                <w:szCs w:val="20"/>
              </w:rPr>
              <w:t xml:space="preserve">wiedź  </w:t>
            </w:r>
          </w:p>
        </w:tc>
        <w:tc>
          <w:tcPr>
            <w:tcW w:w="10915" w:type="dxa"/>
            <w:vAlign w:val="center"/>
          </w:tcPr>
          <w:p w:rsidR="00ED439B" w:rsidRPr="00FD3F84" w:rsidRDefault="00ED439B" w:rsidP="00ED439B">
            <w:pPr>
              <w:numPr>
                <w:ilvl w:val="0"/>
                <w:numId w:val="23"/>
              </w:numPr>
              <w:shd w:val="clear" w:color="auto" w:fill="FFFFFF"/>
              <w:ind w:left="0"/>
              <w:rPr>
                <w:rFonts w:eastAsia="Times New Roman"/>
                <w:color w:val="000000"/>
                <w:sz w:val="20"/>
                <w:szCs w:val="20"/>
                <w:lang w:eastAsia="pl-PL"/>
              </w:rPr>
            </w:pPr>
            <w:r>
              <w:rPr>
                <w:rFonts w:eastAsia="Times New Roman"/>
                <w:color w:val="000000"/>
                <w:sz w:val="20"/>
                <w:szCs w:val="20"/>
                <w:lang w:eastAsia="pl-PL"/>
              </w:rPr>
              <w:t>Czapka niedź</w:t>
            </w:r>
            <w:r w:rsidRPr="00FD3F84">
              <w:rPr>
                <w:rFonts w:eastAsia="Times New Roman"/>
                <w:color w:val="000000"/>
                <w:sz w:val="20"/>
                <w:szCs w:val="20"/>
                <w:lang w:eastAsia="pl-PL"/>
              </w:rPr>
              <w:t>wiedzia wykonana z weluru.</w:t>
            </w:r>
          </w:p>
          <w:p w:rsidR="00ED439B" w:rsidRPr="00FD3F84" w:rsidRDefault="00ED439B" w:rsidP="00ED439B">
            <w:pPr>
              <w:numPr>
                <w:ilvl w:val="0"/>
                <w:numId w:val="23"/>
              </w:numPr>
              <w:shd w:val="clear" w:color="auto" w:fill="FFFFFF"/>
              <w:ind w:left="0"/>
              <w:rPr>
                <w:rFonts w:eastAsia="Times New Roman"/>
                <w:color w:val="000000"/>
                <w:sz w:val="20"/>
                <w:szCs w:val="20"/>
                <w:lang w:eastAsia="pl-PL"/>
              </w:rPr>
            </w:pPr>
            <w:r w:rsidRPr="00FD3F84">
              <w:rPr>
                <w:rFonts w:eastAsia="Times New Roman"/>
                <w:color w:val="000000"/>
                <w:sz w:val="20"/>
                <w:szCs w:val="20"/>
                <w:lang w:eastAsia="pl-PL"/>
              </w:rPr>
              <w:t>Czapka ma rozmiar uniwersalny, z gumką</w:t>
            </w:r>
          </w:p>
          <w:p w:rsidR="00ED439B" w:rsidRPr="00FD3F84" w:rsidRDefault="00ED439B" w:rsidP="00ED439B">
            <w:pPr>
              <w:rPr>
                <w:sz w:val="20"/>
                <w:szCs w:val="20"/>
              </w:rPr>
            </w:pP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 Piramida- Kot Filemon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 xml:space="preserve">Różnokolorowe elementy o tym samym kształcie, ale różnej wielkości nałożone na trzpień tworzą postać kota. Uszy, wąsy i ogon wykonane z rzemyka uatrakcyjniają sylwetkę </w:t>
            </w:r>
            <w:proofErr w:type="spellStart"/>
            <w:r w:rsidRPr="00172C8F">
              <w:rPr>
                <w:sz w:val="20"/>
                <w:szCs w:val="20"/>
                <w:shd w:val="clear" w:color="auto" w:fill="FFFFFF"/>
              </w:rPr>
              <w:t>nakładanki</w:t>
            </w:r>
            <w:proofErr w:type="spellEnd"/>
            <w:r w:rsidRPr="00172C8F">
              <w:rPr>
                <w:sz w:val="20"/>
                <w:szCs w:val="20"/>
                <w:shd w:val="clear" w:color="auto" w:fill="FFFFFF"/>
              </w:rPr>
              <w:t>.</w:t>
            </w:r>
            <w:r w:rsidRPr="00172C8F">
              <w:rPr>
                <w:sz w:val="20"/>
                <w:szCs w:val="20"/>
              </w:rPr>
              <w:br/>
            </w:r>
            <w:r w:rsidRPr="00172C8F">
              <w:rPr>
                <w:sz w:val="20"/>
                <w:szCs w:val="20"/>
                <w:shd w:val="clear" w:color="auto" w:fill="FFFFFF"/>
              </w:rPr>
              <w:lastRenderedPageBreak/>
              <w:t>wym. min. 10 x 18 cm</w:t>
            </w:r>
            <w:r w:rsidRPr="00172C8F">
              <w:rPr>
                <w:sz w:val="20"/>
                <w:szCs w:val="20"/>
              </w:rPr>
              <w:br/>
            </w:r>
            <w:r w:rsidRPr="00172C8F">
              <w:rPr>
                <w:sz w:val="20"/>
                <w:szCs w:val="20"/>
                <w:shd w:val="clear" w:color="auto" w:fill="FFFFFF"/>
              </w:rPr>
              <w:t xml:space="preserve">9 </w:t>
            </w:r>
            <w:proofErr w:type="spellStart"/>
            <w:r w:rsidRPr="00172C8F">
              <w:rPr>
                <w:sz w:val="20"/>
                <w:szCs w:val="20"/>
                <w:shd w:val="clear" w:color="auto" w:fill="FFFFFF"/>
              </w:rPr>
              <w:t>elem</w:t>
            </w:r>
            <w:proofErr w:type="spellEnd"/>
            <w:r w:rsidRPr="00172C8F">
              <w:rPr>
                <w:sz w:val="20"/>
                <w:szCs w:val="20"/>
                <w:shd w:val="clear" w:color="auto" w:fill="FFFFFF"/>
              </w:rPr>
              <w:t>.</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lastRenderedPageBreak/>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Piramida- gąsienica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 xml:space="preserve">Drewniane różnokolorowe elementy o tym samym, bądź różnym kształcie i różnej wielkości. Nałożone na trzpień tworzą piramidki. wys. min.  20 cm; 8 </w:t>
            </w:r>
            <w:proofErr w:type="spellStart"/>
            <w:r w:rsidRPr="00172C8F">
              <w:rPr>
                <w:sz w:val="20"/>
                <w:szCs w:val="20"/>
                <w:shd w:val="clear" w:color="auto" w:fill="FFFFFF"/>
              </w:rPr>
              <w:t>elem</w:t>
            </w:r>
            <w:proofErr w:type="spellEnd"/>
            <w:r w:rsidRPr="00172C8F">
              <w:rPr>
                <w:sz w:val="20"/>
                <w:szCs w:val="20"/>
                <w:shd w:val="clear" w:color="auto" w:fill="FFFFFF"/>
              </w:rPr>
              <w:t>. na trzpieniu</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ind w:left="-92"/>
              <w:rPr>
                <w:b/>
                <w:sz w:val="20"/>
                <w:szCs w:val="20"/>
              </w:rPr>
            </w:pPr>
            <w:r w:rsidRPr="00685865">
              <w:rPr>
                <w:b/>
                <w:sz w:val="20"/>
                <w:szCs w:val="20"/>
              </w:rPr>
              <w:t xml:space="preserve">  Piramidka - sowa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 xml:space="preserve">Drewniana </w:t>
            </w:r>
            <w:proofErr w:type="spellStart"/>
            <w:r w:rsidRPr="00172C8F">
              <w:rPr>
                <w:sz w:val="20"/>
                <w:szCs w:val="20"/>
                <w:shd w:val="clear" w:color="auto" w:fill="FFFFFF"/>
              </w:rPr>
              <w:t>nakładanka</w:t>
            </w:r>
            <w:proofErr w:type="spellEnd"/>
            <w:r w:rsidRPr="00172C8F">
              <w:rPr>
                <w:sz w:val="20"/>
                <w:szCs w:val="20"/>
                <w:shd w:val="clear" w:color="auto" w:fill="FFFFFF"/>
              </w:rPr>
              <w:t xml:space="preserve"> z klockami o różnym kształcie. Klocki nakłada się na trzpień w dowolnej kolejności. </w:t>
            </w:r>
            <w:r w:rsidRPr="00172C8F">
              <w:rPr>
                <w:sz w:val="20"/>
                <w:szCs w:val="20"/>
              </w:rPr>
              <w:br/>
            </w:r>
            <w:r w:rsidRPr="00172C8F">
              <w:rPr>
                <w:sz w:val="20"/>
                <w:szCs w:val="20"/>
                <w:shd w:val="clear" w:color="auto" w:fill="FFFFFF"/>
              </w:rPr>
              <w:t xml:space="preserve">24 </w:t>
            </w:r>
            <w:proofErr w:type="spellStart"/>
            <w:r w:rsidRPr="00172C8F">
              <w:rPr>
                <w:sz w:val="20"/>
                <w:szCs w:val="20"/>
                <w:shd w:val="clear" w:color="auto" w:fill="FFFFFF"/>
              </w:rPr>
              <w:t>elem</w:t>
            </w:r>
            <w:proofErr w:type="spellEnd"/>
            <w:r w:rsidRPr="00172C8F">
              <w:rPr>
                <w:sz w:val="20"/>
                <w:szCs w:val="20"/>
                <w:shd w:val="clear" w:color="auto" w:fill="FFFFFF"/>
              </w:rPr>
              <w:t>. wym. min.  16.5 x 15 x 6 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Piramidka- składany zegar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5 klocków z drewna, które po nałożeniu na trzpienie tworzą zegar. Posiada walory edukacyjne oraz kształci spostrzegawczość i logiczne myślenie.</w:t>
            </w:r>
            <w:r w:rsidRPr="00172C8F">
              <w:rPr>
                <w:sz w:val="20"/>
                <w:szCs w:val="20"/>
              </w:rPr>
              <w:br/>
            </w:r>
            <w:r w:rsidRPr="00172C8F">
              <w:rPr>
                <w:sz w:val="20"/>
                <w:szCs w:val="20"/>
                <w:shd w:val="clear" w:color="auto" w:fill="FFFFFF"/>
              </w:rPr>
              <w:t>ruchome wskazówki</w:t>
            </w:r>
            <w:r w:rsidRPr="00172C8F">
              <w:rPr>
                <w:sz w:val="20"/>
                <w:szCs w:val="20"/>
              </w:rPr>
              <w:br/>
            </w:r>
            <w:r w:rsidRPr="00172C8F">
              <w:rPr>
                <w:sz w:val="20"/>
                <w:szCs w:val="20"/>
                <w:shd w:val="clear" w:color="auto" w:fill="FFFFFF"/>
              </w:rPr>
              <w:t>5 klocków o</w:t>
            </w:r>
            <w:r>
              <w:rPr>
                <w:sz w:val="20"/>
                <w:szCs w:val="20"/>
                <w:shd w:val="clear" w:color="auto" w:fill="FFFFFF"/>
              </w:rPr>
              <w:t> wym. min. od 11,5x3 cm do 15x</w:t>
            </w:r>
            <w:r w:rsidRPr="00172C8F">
              <w:rPr>
                <w:sz w:val="20"/>
                <w:szCs w:val="20"/>
                <w:shd w:val="clear" w:color="auto" w:fill="FFFFFF"/>
              </w:rPr>
              <w:t>3 cm</w:t>
            </w:r>
            <w:r w:rsidRPr="00172C8F">
              <w:rPr>
                <w:sz w:val="20"/>
                <w:szCs w:val="20"/>
              </w:rPr>
              <w:br/>
            </w:r>
            <w:r w:rsidRPr="00172C8F">
              <w:rPr>
                <w:sz w:val="20"/>
                <w:szCs w:val="20"/>
                <w:shd w:val="clear" w:color="auto" w:fill="FFFFFF"/>
              </w:rPr>
              <w:t>2 trzpienie o dł. min. 13 cm</w:t>
            </w:r>
            <w:r w:rsidRPr="00172C8F">
              <w:rPr>
                <w:sz w:val="20"/>
                <w:szCs w:val="20"/>
              </w:rPr>
              <w:br/>
            </w:r>
            <w:r w:rsidRPr="00172C8F">
              <w:rPr>
                <w:sz w:val="20"/>
                <w:szCs w:val="20"/>
                <w:shd w:val="clear" w:color="auto" w:fill="FFFFFF"/>
              </w:rPr>
              <w:t>wym. podstawy min.: 15 x 5,5 cm</w:t>
            </w:r>
            <w:r w:rsidRPr="00172C8F">
              <w:rPr>
                <w:sz w:val="20"/>
                <w:szCs w:val="20"/>
              </w:rPr>
              <w:br/>
            </w:r>
            <w:r w:rsidRPr="00172C8F">
              <w:rPr>
                <w:sz w:val="20"/>
                <w:szCs w:val="20"/>
                <w:shd w:val="clear" w:color="auto" w:fill="FFFFFF"/>
              </w:rPr>
              <w:t xml:space="preserve">wys. </w:t>
            </w:r>
            <w:proofErr w:type="spellStart"/>
            <w:r w:rsidRPr="00172C8F">
              <w:rPr>
                <w:sz w:val="20"/>
                <w:szCs w:val="20"/>
                <w:shd w:val="clear" w:color="auto" w:fill="FFFFFF"/>
              </w:rPr>
              <w:t>nakładanki</w:t>
            </w:r>
            <w:proofErr w:type="spellEnd"/>
            <w:r w:rsidRPr="00172C8F">
              <w:rPr>
                <w:sz w:val="20"/>
                <w:szCs w:val="20"/>
                <w:shd w:val="clear" w:color="auto" w:fill="FFFFFF"/>
              </w:rPr>
              <w:t xml:space="preserve"> min.: 19 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Tabliczki ze szlaczkami </w:t>
            </w:r>
          </w:p>
        </w:tc>
        <w:tc>
          <w:tcPr>
            <w:tcW w:w="10915" w:type="dxa"/>
            <w:vAlign w:val="center"/>
          </w:tcPr>
          <w:p w:rsidR="00ED439B" w:rsidRPr="00FD3F84" w:rsidRDefault="00ED439B" w:rsidP="00ED439B">
            <w:pPr>
              <w:rPr>
                <w:sz w:val="20"/>
                <w:szCs w:val="20"/>
              </w:rPr>
            </w:pPr>
            <w:r w:rsidRPr="00172C8F">
              <w:rPr>
                <w:sz w:val="20"/>
                <w:szCs w:val="20"/>
                <w:shd w:val="clear" w:color="auto" w:fill="FFFFFF"/>
              </w:rPr>
              <w:t xml:space="preserve">Ćwiczenia grafomotoryczne na tabliczkach doskonale usprawniają koordynację wzrokowo - ruchową, usprawniają mięśnie dłoni i ręki, wyrabiają nawyk prawidłowego chwytu długopisu. Szlaczki </w:t>
            </w:r>
            <w:proofErr w:type="spellStart"/>
            <w:r w:rsidRPr="00172C8F">
              <w:rPr>
                <w:sz w:val="20"/>
                <w:szCs w:val="20"/>
                <w:shd w:val="clear" w:color="auto" w:fill="FFFFFF"/>
              </w:rPr>
              <w:t>literopodobne</w:t>
            </w:r>
            <w:proofErr w:type="spellEnd"/>
            <w:r w:rsidRPr="00172C8F">
              <w:rPr>
                <w:sz w:val="20"/>
                <w:szCs w:val="20"/>
                <w:shd w:val="clear" w:color="auto" w:fill="FFFFFF"/>
              </w:rPr>
              <w:t xml:space="preserve"> stanowią wstęp do pisania kształtnych liter i płynnego łączenia ich w całe wyrazy. </w:t>
            </w:r>
            <w:r w:rsidRPr="00172C8F">
              <w:rPr>
                <w:sz w:val="20"/>
                <w:szCs w:val="20"/>
              </w:rPr>
              <w:br/>
            </w:r>
            <w:r w:rsidRPr="00172C8F">
              <w:rPr>
                <w:sz w:val="20"/>
                <w:szCs w:val="20"/>
                <w:shd w:val="clear" w:color="auto" w:fill="FFFFFF"/>
              </w:rPr>
              <w:t>Tabliczka z płyty MDF, wyposażona w drewniany ołówek na sznurku. </w:t>
            </w:r>
            <w:r w:rsidRPr="00172C8F">
              <w:rPr>
                <w:sz w:val="20"/>
                <w:szCs w:val="20"/>
              </w:rPr>
              <w:br/>
            </w:r>
            <w:r w:rsidRPr="00172C8F">
              <w:rPr>
                <w:sz w:val="20"/>
                <w:szCs w:val="20"/>
                <w:shd w:val="clear" w:color="auto" w:fill="FFFFFF"/>
              </w:rPr>
              <w:t>4 silikonowe stopki utrzymują tabliczkę we właściwym położeniu i zapobiegają przesuwaniu jej po stole.</w:t>
            </w:r>
            <w:r w:rsidRPr="00172C8F">
              <w:rPr>
                <w:sz w:val="20"/>
                <w:szCs w:val="20"/>
              </w:rPr>
              <w:br/>
            </w:r>
            <w:r>
              <w:rPr>
                <w:sz w:val="20"/>
                <w:szCs w:val="20"/>
                <w:shd w:val="clear" w:color="auto" w:fill="FFFFFF"/>
              </w:rPr>
              <w:t>W</w:t>
            </w:r>
            <w:r w:rsidRPr="00172C8F">
              <w:rPr>
                <w:sz w:val="20"/>
                <w:szCs w:val="20"/>
                <w:shd w:val="clear" w:color="auto" w:fill="FFFFFF"/>
              </w:rPr>
              <w:t xml:space="preserve">ym. min. 30 x 21 </w:t>
            </w:r>
            <w:r w:rsidRPr="00FD3F84">
              <w:rPr>
                <w:color w:val="333333"/>
                <w:sz w:val="20"/>
                <w:szCs w:val="20"/>
                <w:shd w:val="clear" w:color="auto" w:fill="FFFFFF"/>
              </w:rPr>
              <w:t>cm</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4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Piramida do sortowania figur geometrycznych </w:t>
            </w:r>
          </w:p>
        </w:tc>
        <w:tc>
          <w:tcPr>
            <w:tcW w:w="10915" w:type="dxa"/>
            <w:vAlign w:val="center"/>
          </w:tcPr>
          <w:p w:rsidR="00ED439B" w:rsidRPr="00FD3F84" w:rsidRDefault="00ED439B" w:rsidP="00ED439B">
            <w:pPr>
              <w:rPr>
                <w:sz w:val="20"/>
                <w:szCs w:val="20"/>
              </w:rPr>
            </w:pPr>
            <w:r w:rsidRPr="00172C8F">
              <w:rPr>
                <w:sz w:val="20"/>
                <w:szCs w:val="20"/>
                <w:shd w:val="clear" w:color="auto" w:fill="FFFFFF"/>
              </w:rPr>
              <w:t>Duża układanka z bolcami wykonana z drewna. Każdej z figur przypada różna ilość bolców, która stanowi element samokontroli. Kształci umiejętność rozpoznawania i sortowania figur według kształtu i koloru.</w:t>
            </w:r>
          </w:p>
        </w:tc>
        <w:tc>
          <w:tcPr>
            <w:tcW w:w="1701" w:type="dxa"/>
            <w:vAlign w:val="center"/>
          </w:tcPr>
          <w:p w:rsidR="00ED439B" w:rsidRPr="00FD3F84" w:rsidRDefault="00ED439B" w:rsidP="00ED439B">
            <w:pPr>
              <w:jc w:val="center"/>
              <w:rPr>
                <w:rFonts w:eastAsia="ArialMT"/>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Układanka Misiowa rodzina - drewniane    </w:t>
            </w:r>
          </w:p>
        </w:tc>
        <w:tc>
          <w:tcPr>
            <w:tcW w:w="10915" w:type="dxa"/>
            <w:vAlign w:val="center"/>
          </w:tcPr>
          <w:p w:rsidR="00ED439B" w:rsidRPr="00FD3F84" w:rsidRDefault="00ED439B" w:rsidP="00ED439B">
            <w:pPr>
              <w:shd w:val="clear" w:color="auto" w:fill="FFFFFF"/>
              <w:spacing w:before="225" w:after="225"/>
              <w:rPr>
                <w:sz w:val="20"/>
                <w:szCs w:val="20"/>
              </w:rPr>
            </w:pPr>
            <w:r w:rsidRPr="00172C8F">
              <w:rPr>
                <w:rFonts w:eastAsia="Times New Roman"/>
                <w:sz w:val="20"/>
                <w:szCs w:val="20"/>
                <w:lang w:eastAsia="pl-PL"/>
              </w:rPr>
              <w:t>Dziecko może tworzyć własne historie misiów, które w zależności od sytuacji, trzeba będzie odpowiednio ubrać. Zabawa misiami znakomicie rozbudza wyobraźnię u dzieci i uczy je pomysłowości i kreatywności już od najmłodszych lat.</w:t>
            </w:r>
            <w:r w:rsidRPr="00172C8F">
              <w:rPr>
                <w:rFonts w:eastAsia="Times New Roman"/>
                <w:sz w:val="20"/>
                <w:szCs w:val="20"/>
                <w:lang w:eastAsia="pl-PL"/>
              </w:rPr>
              <w:br/>
              <w:t>Wymiary min.: 13 x 14 x 4 cm</w:t>
            </w:r>
          </w:p>
        </w:tc>
        <w:tc>
          <w:tcPr>
            <w:tcW w:w="1701" w:type="dxa"/>
            <w:vAlign w:val="center"/>
          </w:tcPr>
          <w:p w:rsidR="00ED439B" w:rsidRPr="00FD3F84" w:rsidRDefault="00ED439B" w:rsidP="00ED439B">
            <w:pPr>
              <w:jc w:val="center"/>
              <w:rPr>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autoSpaceDE w:val="0"/>
              <w:autoSpaceDN w:val="0"/>
              <w:adjustRightInd w:val="0"/>
              <w:rPr>
                <w:b/>
                <w:sz w:val="20"/>
                <w:szCs w:val="20"/>
              </w:rPr>
            </w:pPr>
            <w:r w:rsidRPr="00685865">
              <w:rPr>
                <w:b/>
                <w:sz w:val="20"/>
                <w:szCs w:val="20"/>
              </w:rPr>
              <w:t xml:space="preserve">Puzzle klocki ze zwierzętami ( drewniane)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Drewniane kostki z namalowanymi obrazkami i kartami z wzorem do układania.</w:t>
            </w:r>
            <w:r w:rsidRPr="00172C8F">
              <w:rPr>
                <w:sz w:val="20"/>
                <w:szCs w:val="20"/>
              </w:rPr>
              <w:br/>
            </w:r>
            <w:r w:rsidRPr="00172C8F">
              <w:rPr>
                <w:sz w:val="20"/>
                <w:szCs w:val="20"/>
                <w:shd w:val="clear" w:color="auto" w:fill="FFFFFF"/>
              </w:rPr>
              <w:t xml:space="preserve">pudełko min. 13 x 13 cm, bok kostki </w:t>
            </w:r>
            <w:r>
              <w:rPr>
                <w:sz w:val="20"/>
                <w:szCs w:val="20"/>
                <w:shd w:val="clear" w:color="auto" w:fill="FFFFFF"/>
              </w:rPr>
              <w:t xml:space="preserve"> min. </w:t>
            </w:r>
            <w:r w:rsidRPr="00172C8F">
              <w:rPr>
                <w:sz w:val="20"/>
                <w:szCs w:val="20"/>
                <w:shd w:val="clear" w:color="auto" w:fill="FFFFFF"/>
              </w:rPr>
              <w:t>4 cm</w:t>
            </w:r>
          </w:p>
        </w:tc>
        <w:tc>
          <w:tcPr>
            <w:tcW w:w="1701" w:type="dxa"/>
            <w:vAlign w:val="center"/>
          </w:tcPr>
          <w:p w:rsidR="00ED439B" w:rsidRPr="00FD3F84" w:rsidRDefault="00ED439B" w:rsidP="00ED439B">
            <w:pPr>
              <w:jc w:val="center"/>
              <w:rPr>
                <w:sz w:val="18"/>
                <w:szCs w:val="18"/>
              </w:rPr>
            </w:pPr>
            <w:r w:rsidRPr="00FD3F84">
              <w:rPr>
                <w:sz w:val="18"/>
                <w:szCs w:val="18"/>
              </w:rPr>
              <w:t>2 szt.</w:t>
            </w:r>
          </w:p>
        </w:tc>
      </w:tr>
      <w:tr w:rsidR="00ED439B" w:rsidRPr="007B2C4B" w:rsidTr="00532E03">
        <w:trPr>
          <w:trHeight w:val="333"/>
        </w:trPr>
        <w:tc>
          <w:tcPr>
            <w:tcW w:w="568" w:type="dxa"/>
          </w:tcPr>
          <w:p w:rsidR="00ED439B" w:rsidRPr="00FD3F84" w:rsidRDefault="00ED439B" w:rsidP="00ED439B">
            <w:pPr>
              <w:pStyle w:val="Akapitzlist"/>
              <w:numPr>
                <w:ilvl w:val="0"/>
                <w:numId w:val="22"/>
              </w:numPr>
              <w:tabs>
                <w:tab w:val="right" w:pos="14033"/>
              </w:tabs>
              <w:ind w:left="0" w:firstLine="0"/>
              <w:rPr>
                <w:sz w:val="20"/>
                <w:szCs w:val="20"/>
              </w:rPr>
            </w:pPr>
          </w:p>
        </w:tc>
        <w:tc>
          <w:tcPr>
            <w:tcW w:w="2268" w:type="dxa"/>
          </w:tcPr>
          <w:p w:rsidR="00ED439B" w:rsidRPr="00685865" w:rsidRDefault="00ED439B" w:rsidP="00ED439B">
            <w:pPr>
              <w:rPr>
                <w:b/>
                <w:sz w:val="20"/>
                <w:szCs w:val="20"/>
              </w:rPr>
            </w:pPr>
            <w:r>
              <w:rPr>
                <w:b/>
                <w:sz w:val="20"/>
                <w:szCs w:val="20"/>
              </w:rPr>
              <w:t>O</w:t>
            </w:r>
            <w:r w:rsidRPr="00685865">
              <w:rPr>
                <w:b/>
                <w:sz w:val="20"/>
                <w:szCs w:val="20"/>
              </w:rPr>
              <w:t>brazkowe rodzinki –</w:t>
            </w:r>
            <w:r>
              <w:rPr>
                <w:b/>
                <w:sz w:val="20"/>
                <w:szCs w:val="20"/>
              </w:rPr>
              <w:t xml:space="preserve"> </w:t>
            </w:r>
            <w:r w:rsidRPr="00685865">
              <w:rPr>
                <w:b/>
                <w:sz w:val="20"/>
                <w:szCs w:val="20"/>
              </w:rPr>
              <w:t xml:space="preserve">Gra dydaktyczna (drewniane)  </w:t>
            </w:r>
          </w:p>
        </w:tc>
        <w:tc>
          <w:tcPr>
            <w:tcW w:w="10915" w:type="dxa"/>
            <w:vAlign w:val="center"/>
          </w:tcPr>
          <w:p w:rsidR="00ED439B" w:rsidRPr="00172C8F" w:rsidRDefault="00ED439B" w:rsidP="00ED439B">
            <w:pPr>
              <w:rPr>
                <w:sz w:val="20"/>
                <w:szCs w:val="20"/>
              </w:rPr>
            </w:pPr>
            <w:r w:rsidRPr="00172C8F">
              <w:rPr>
                <w:sz w:val="20"/>
                <w:szCs w:val="20"/>
                <w:shd w:val="clear" w:color="auto" w:fill="FFFFFF"/>
              </w:rPr>
              <w:t>Kolorowa drewniana tablica (min. 32 x 32 x 0,9 cm) której elementy należy dopasować zgodn</w:t>
            </w:r>
            <w:r>
              <w:rPr>
                <w:sz w:val="20"/>
                <w:szCs w:val="20"/>
                <w:shd w:val="clear" w:color="auto" w:fill="FFFFFF"/>
              </w:rPr>
              <w:t xml:space="preserve">ie z zadaniem przedstawionym na </w:t>
            </w:r>
            <w:r w:rsidRPr="00172C8F">
              <w:rPr>
                <w:sz w:val="20"/>
                <w:szCs w:val="20"/>
                <w:shd w:val="clear" w:color="auto" w:fill="FFFFFF"/>
              </w:rPr>
              <w:t>pierwszym obrazku. Dzieci uczą się różnicowania elementów, porządkowania ich w zbiory, a przy okazji wzbogacają zasób słownictwa.</w:t>
            </w:r>
            <w:r>
              <w:rPr>
                <w:sz w:val="20"/>
                <w:szCs w:val="20"/>
              </w:rPr>
              <w:t xml:space="preserve"> </w:t>
            </w:r>
            <w:r w:rsidRPr="00172C8F">
              <w:rPr>
                <w:sz w:val="20"/>
                <w:szCs w:val="20"/>
                <w:shd w:val="clear" w:color="auto" w:fill="FFFFFF"/>
              </w:rPr>
              <w:t xml:space="preserve">30 </w:t>
            </w:r>
            <w:proofErr w:type="spellStart"/>
            <w:r w:rsidRPr="00172C8F">
              <w:rPr>
                <w:sz w:val="20"/>
                <w:szCs w:val="20"/>
                <w:shd w:val="clear" w:color="auto" w:fill="FFFFFF"/>
              </w:rPr>
              <w:t>elem</w:t>
            </w:r>
            <w:proofErr w:type="spellEnd"/>
            <w:r w:rsidRPr="00172C8F">
              <w:rPr>
                <w:sz w:val="20"/>
                <w:szCs w:val="20"/>
                <w:shd w:val="clear" w:color="auto" w:fill="FFFFFF"/>
              </w:rPr>
              <w:t>.</w:t>
            </w:r>
          </w:p>
        </w:tc>
        <w:tc>
          <w:tcPr>
            <w:tcW w:w="1701" w:type="dxa"/>
            <w:vAlign w:val="center"/>
          </w:tcPr>
          <w:p w:rsidR="00ED439B" w:rsidRPr="00FD3F84" w:rsidRDefault="00ED439B" w:rsidP="00ED439B">
            <w:pPr>
              <w:jc w:val="center"/>
              <w:rPr>
                <w:sz w:val="18"/>
                <w:szCs w:val="18"/>
              </w:rPr>
            </w:pPr>
            <w:r w:rsidRPr="00FD3F84">
              <w:rPr>
                <w:sz w:val="18"/>
                <w:szCs w:val="18"/>
              </w:rPr>
              <w:t>2 szt.</w:t>
            </w:r>
          </w:p>
        </w:tc>
      </w:tr>
    </w:tbl>
    <w:p w:rsidR="00532E03" w:rsidRDefault="00532E03" w:rsidP="00E00F96">
      <w:pPr>
        <w:rPr>
          <w:b/>
        </w:rPr>
      </w:pPr>
    </w:p>
    <w:p w:rsidR="00ED439B" w:rsidRPr="00ED439B" w:rsidRDefault="00ED439B" w:rsidP="00491311">
      <w:pPr>
        <w:jc w:val="center"/>
        <w:rPr>
          <w:b/>
          <w:u w:val="single"/>
        </w:rPr>
      </w:pPr>
      <w:r w:rsidRPr="00ED439B">
        <w:rPr>
          <w:b/>
          <w:u w:val="single"/>
        </w:rPr>
        <w:lastRenderedPageBreak/>
        <w:t>Część I zamówienia</w:t>
      </w:r>
    </w:p>
    <w:p w:rsidR="00ED439B" w:rsidRDefault="00ED439B" w:rsidP="00E00F96">
      <w:pPr>
        <w:rPr>
          <w:b/>
        </w:rPr>
      </w:pPr>
    </w:p>
    <w:p w:rsidR="00ED439B" w:rsidRDefault="00ED439B" w:rsidP="00ED439B">
      <w:pPr>
        <w:jc w:val="center"/>
        <w:rPr>
          <w:rFonts w:ascii="Arial" w:hAnsi="Arial" w:cs="Arial"/>
          <w:b/>
        </w:rPr>
      </w:pPr>
      <w:r>
        <w:rPr>
          <w:rFonts w:ascii="Arial" w:hAnsi="Arial" w:cs="Arial"/>
          <w:b/>
        </w:rPr>
        <w:t xml:space="preserve">TABELA </w:t>
      </w:r>
      <w:r w:rsidR="00532E03">
        <w:rPr>
          <w:rFonts w:ascii="Arial" w:hAnsi="Arial" w:cs="Arial"/>
          <w:b/>
        </w:rPr>
        <w:t>I</w:t>
      </w:r>
      <w:r w:rsidRPr="007B2C4B">
        <w:rPr>
          <w:rFonts w:ascii="Arial" w:hAnsi="Arial" w:cs="Arial"/>
          <w:b/>
        </w:rPr>
        <w:t xml:space="preserve">V - </w:t>
      </w:r>
      <w:r>
        <w:rPr>
          <w:rFonts w:ascii="Arial" w:hAnsi="Arial" w:cs="Arial"/>
          <w:b/>
        </w:rPr>
        <w:t xml:space="preserve">sprzęt multimedialny  </w:t>
      </w:r>
    </w:p>
    <w:p w:rsidR="00ED439B" w:rsidRDefault="00ED439B" w:rsidP="00ED439B">
      <w:pPr>
        <w:jc w:val="center"/>
        <w:rPr>
          <w:rFonts w:ascii="Arial" w:hAnsi="Arial" w:cs="Arial"/>
          <w:b/>
        </w:rPr>
      </w:pPr>
    </w:p>
    <w:tbl>
      <w:tblPr>
        <w:tblStyle w:val="Tabela-Siatka"/>
        <w:tblW w:w="14743" w:type="dxa"/>
        <w:tblInd w:w="-856" w:type="dxa"/>
        <w:tblLayout w:type="fixed"/>
        <w:tblLook w:val="04A0" w:firstRow="1" w:lastRow="0" w:firstColumn="1" w:lastColumn="0" w:noHBand="0" w:noVBand="1"/>
      </w:tblPr>
      <w:tblGrid>
        <w:gridCol w:w="567"/>
        <w:gridCol w:w="2694"/>
        <w:gridCol w:w="10064"/>
        <w:gridCol w:w="1418"/>
      </w:tblGrid>
      <w:tr w:rsidR="00ED439B" w:rsidRPr="007B2C4B" w:rsidTr="00ED439B">
        <w:trPr>
          <w:trHeight w:val="352"/>
        </w:trPr>
        <w:tc>
          <w:tcPr>
            <w:tcW w:w="567" w:type="dxa"/>
            <w:vMerge w:val="restart"/>
            <w:vAlign w:val="center"/>
          </w:tcPr>
          <w:p w:rsidR="00ED439B" w:rsidRPr="00AD1596" w:rsidRDefault="00ED439B" w:rsidP="00ED439B">
            <w:pPr>
              <w:tabs>
                <w:tab w:val="right" w:pos="14033"/>
              </w:tabs>
              <w:jc w:val="center"/>
              <w:rPr>
                <w:b/>
                <w:sz w:val="18"/>
                <w:szCs w:val="18"/>
              </w:rPr>
            </w:pPr>
            <w:r w:rsidRPr="00AD1596">
              <w:rPr>
                <w:b/>
                <w:sz w:val="18"/>
                <w:szCs w:val="18"/>
              </w:rPr>
              <w:t>Lp.</w:t>
            </w:r>
          </w:p>
          <w:p w:rsidR="00ED439B" w:rsidRPr="00AD1596" w:rsidRDefault="00ED439B" w:rsidP="00ED439B">
            <w:pPr>
              <w:tabs>
                <w:tab w:val="right" w:pos="14033"/>
              </w:tabs>
              <w:jc w:val="center"/>
              <w:rPr>
                <w:b/>
                <w:sz w:val="18"/>
                <w:szCs w:val="18"/>
              </w:rPr>
            </w:pPr>
          </w:p>
          <w:p w:rsidR="00ED439B" w:rsidRPr="00AD1596" w:rsidRDefault="00ED439B" w:rsidP="00ED439B">
            <w:pPr>
              <w:tabs>
                <w:tab w:val="right" w:pos="14033"/>
              </w:tabs>
              <w:jc w:val="center"/>
              <w:rPr>
                <w:b/>
                <w:sz w:val="18"/>
                <w:szCs w:val="18"/>
              </w:rPr>
            </w:pPr>
          </w:p>
        </w:tc>
        <w:tc>
          <w:tcPr>
            <w:tcW w:w="2694" w:type="dxa"/>
            <w:vMerge w:val="restart"/>
            <w:vAlign w:val="center"/>
          </w:tcPr>
          <w:p w:rsidR="00ED439B" w:rsidRPr="00AD1596" w:rsidRDefault="00ED439B" w:rsidP="00ED439B">
            <w:pPr>
              <w:ind w:left="151"/>
              <w:jc w:val="center"/>
              <w:rPr>
                <w:b/>
                <w:sz w:val="18"/>
                <w:szCs w:val="18"/>
              </w:rPr>
            </w:pPr>
            <w:r w:rsidRPr="00AD1596">
              <w:rPr>
                <w:b/>
                <w:sz w:val="18"/>
                <w:szCs w:val="18"/>
              </w:rPr>
              <w:t>Nazwa przedmiotu dostawy</w:t>
            </w:r>
          </w:p>
        </w:tc>
        <w:tc>
          <w:tcPr>
            <w:tcW w:w="10064" w:type="dxa"/>
            <w:vMerge w:val="restart"/>
            <w:vAlign w:val="center"/>
          </w:tcPr>
          <w:p w:rsidR="00ED439B" w:rsidRPr="00AD1596" w:rsidRDefault="00ED439B" w:rsidP="00ED439B">
            <w:pPr>
              <w:rPr>
                <w:b/>
                <w:sz w:val="18"/>
                <w:szCs w:val="18"/>
              </w:rPr>
            </w:pPr>
          </w:p>
          <w:p w:rsidR="00ED439B" w:rsidRPr="00AD1596" w:rsidRDefault="00ED439B" w:rsidP="00ED439B">
            <w:pPr>
              <w:jc w:val="center"/>
              <w:rPr>
                <w:b/>
                <w:sz w:val="18"/>
                <w:szCs w:val="18"/>
              </w:rPr>
            </w:pPr>
          </w:p>
          <w:p w:rsidR="00ED439B" w:rsidRPr="00AD1596" w:rsidRDefault="00ED439B" w:rsidP="00ED439B">
            <w:pPr>
              <w:jc w:val="center"/>
              <w:rPr>
                <w:b/>
                <w:sz w:val="18"/>
                <w:szCs w:val="18"/>
              </w:rPr>
            </w:pPr>
            <w:r w:rsidRPr="00AD1596">
              <w:rPr>
                <w:b/>
                <w:sz w:val="18"/>
                <w:szCs w:val="18"/>
              </w:rPr>
              <w:t>Wymagane  przez  Zamawiającego  minimalne  parametry  przedmiotu  dostawy</w:t>
            </w:r>
          </w:p>
        </w:tc>
        <w:tc>
          <w:tcPr>
            <w:tcW w:w="1418" w:type="dxa"/>
            <w:vMerge w:val="restart"/>
            <w:vAlign w:val="center"/>
          </w:tcPr>
          <w:p w:rsidR="00ED439B" w:rsidRPr="00AD1596" w:rsidRDefault="00ED439B" w:rsidP="00ED439B">
            <w:pPr>
              <w:jc w:val="center"/>
              <w:rPr>
                <w:b/>
                <w:sz w:val="18"/>
                <w:szCs w:val="18"/>
              </w:rPr>
            </w:pPr>
            <w:r w:rsidRPr="00AD1596">
              <w:rPr>
                <w:b/>
                <w:sz w:val="18"/>
                <w:szCs w:val="18"/>
              </w:rPr>
              <w:t>Ilość</w:t>
            </w:r>
          </w:p>
        </w:tc>
      </w:tr>
      <w:tr w:rsidR="00ED439B" w:rsidRPr="007B2C4B" w:rsidTr="00ED439B">
        <w:trPr>
          <w:trHeight w:val="327"/>
        </w:trPr>
        <w:tc>
          <w:tcPr>
            <w:tcW w:w="567" w:type="dxa"/>
            <w:vMerge/>
            <w:vAlign w:val="center"/>
          </w:tcPr>
          <w:p w:rsidR="00ED439B" w:rsidRPr="007B2C4B" w:rsidRDefault="00ED439B" w:rsidP="00ED439B">
            <w:pPr>
              <w:tabs>
                <w:tab w:val="right" w:pos="14033"/>
              </w:tabs>
              <w:jc w:val="center"/>
              <w:rPr>
                <w:rFonts w:ascii="Arial" w:hAnsi="Arial" w:cs="Arial"/>
                <w:b/>
                <w:sz w:val="16"/>
                <w:szCs w:val="16"/>
              </w:rPr>
            </w:pPr>
          </w:p>
        </w:tc>
        <w:tc>
          <w:tcPr>
            <w:tcW w:w="2694" w:type="dxa"/>
            <w:vMerge/>
            <w:vAlign w:val="center"/>
          </w:tcPr>
          <w:p w:rsidR="00ED439B" w:rsidRPr="007B2C4B" w:rsidRDefault="00ED439B" w:rsidP="00ED439B">
            <w:pPr>
              <w:jc w:val="center"/>
              <w:rPr>
                <w:rFonts w:ascii="Arial" w:hAnsi="Arial" w:cs="Arial"/>
                <w:b/>
                <w:sz w:val="16"/>
                <w:szCs w:val="16"/>
              </w:rPr>
            </w:pPr>
          </w:p>
        </w:tc>
        <w:tc>
          <w:tcPr>
            <w:tcW w:w="10064" w:type="dxa"/>
            <w:vMerge/>
            <w:vAlign w:val="center"/>
          </w:tcPr>
          <w:p w:rsidR="00ED439B" w:rsidRPr="007B2C4B" w:rsidRDefault="00ED439B" w:rsidP="00ED439B">
            <w:pPr>
              <w:rPr>
                <w:rFonts w:ascii="Arial" w:hAnsi="Arial" w:cs="Arial"/>
                <w:b/>
                <w:sz w:val="16"/>
                <w:szCs w:val="16"/>
              </w:rPr>
            </w:pPr>
          </w:p>
        </w:tc>
        <w:tc>
          <w:tcPr>
            <w:tcW w:w="1418" w:type="dxa"/>
            <w:vMerge/>
            <w:vAlign w:val="center"/>
          </w:tcPr>
          <w:p w:rsidR="00ED439B" w:rsidRPr="007B2C4B" w:rsidRDefault="00ED439B" w:rsidP="00ED439B">
            <w:pPr>
              <w:jc w:val="center"/>
              <w:rPr>
                <w:rFonts w:ascii="Arial" w:hAnsi="Arial" w:cs="Arial"/>
                <w:b/>
                <w:sz w:val="16"/>
                <w:szCs w:val="16"/>
              </w:rPr>
            </w:pPr>
          </w:p>
        </w:tc>
      </w:tr>
      <w:tr w:rsidR="00ED439B" w:rsidRPr="007B2C4B" w:rsidTr="00ED439B">
        <w:trPr>
          <w:trHeight w:val="333"/>
        </w:trPr>
        <w:tc>
          <w:tcPr>
            <w:tcW w:w="567" w:type="dxa"/>
            <w:vMerge/>
          </w:tcPr>
          <w:p w:rsidR="00ED439B" w:rsidRPr="007B2C4B" w:rsidRDefault="00ED439B" w:rsidP="00ED439B">
            <w:pPr>
              <w:tabs>
                <w:tab w:val="right" w:pos="14033"/>
              </w:tabs>
              <w:jc w:val="both"/>
              <w:rPr>
                <w:rFonts w:ascii="Arial" w:hAnsi="Arial" w:cs="Arial"/>
              </w:rPr>
            </w:pPr>
          </w:p>
        </w:tc>
        <w:tc>
          <w:tcPr>
            <w:tcW w:w="2694" w:type="dxa"/>
            <w:vAlign w:val="center"/>
          </w:tcPr>
          <w:p w:rsidR="00ED439B" w:rsidRPr="007B2C4B" w:rsidRDefault="00ED439B" w:rsidP="00ED439B">
            <w:pPr>
              <w:tabs>
                <w:tab w:val="right" w:pos="14033"/>
              </w:tabs>
              <w:jc w:val="center"/>
              <w:rPr>
                <w:rFonts w:ascii="Arial" w:hAnsi="Arial" w:cs="Arial"/>
                <w:sz w:val="16"/>
                <w:szCs w:val="16"/>
              </w:rPr>
            </w:pPr>
            <w:r w:rsidRPr="007B2C4B">
              <w:rPr>
                <w:rFonts w:ascii="Arial" w:hAnsi="Arial" w:cs="Arial"/>
                <w:sz w:val="16"/>
                <w:szCs w:val="16"/>
              </w:rPr>
              <w:t>1</w:t>
            </w:r>
          </w:p>
        </w:tc>
        <w:tc>
          <w:tcPr>
            <w:tcW w:w="10064" w:type="dxa"/>
            <w:vAlign w:val="center"/>
          </w:tcPr>
          <w:p w:rsidR="00ED439B" w:rsidRPr="007B2C4B" w:rsidRDefault="00ED439B" w:rsidP="00ED439B">
            <w:pPr>
              <w:tabs>
                <w:tab w:val="right" w:pos="14033"/>
              </w:tabs>
              <w:jc w:val="center"/>
              <w:rPr>
                <w:rFonts w:ascii="Arial" w:hAnsi="Arial" w:cs="Arial"/>
                <w:sz w:val="16"/>
                <w:szCs w:val="16"/>
              </w:rPr>
            </w:pPr>
            <w:r w:rsidRPr="007B2C4B">
              <w:rPr>
                <w:rFonts w:ascii="Arial" w:hAnsi="Arial" w:cs="Arial"/>
                <w:sz w:val="16"/>
                <w:szCs w:val="16"/>
              </w:rPr>
              <w:t>2</w:t>
            </w:r>
          </w:p>
        </w:tc>
        <w:tc>
          <w:tcPr>
            <w:tcW w:w="1418" w:type="dxa"/>
            <w:vAlign w:val="center"/>
          </w:tcPr>
          <w:p w:rsidR="00ED439B" w:rsidRPr="007B2C4B" w:rsidRDefault="00ED439B" w:rsidP="00ED439B">
            <w:pPr>
              <w:tabs>
                <w:tab w:val="right" w:pos="14033"/>
              </w:tabs>
              <w:jc w:val="center"/>
              <w:rPr>
                <w:rFonts w:ascii="Arial" w:hAnsi="Arial" w:cs="Arial"/>
                <w:sz w:val="16"/>
                <w:szCs w:val="16"/>
              </w:rPr>
            </w:pPr>
            <w:r w:rsidRPr="007B2C4B">
              <w:rPr>
                <w:rFonts w:ascii="Arial" w:hAnsi="Arial" w:cs="Arial"/>
                <w:sz w:val="16"/>
                <w:szCs w:val="16"/>
              </w:rPr>
              <w:t>4</w:t>
            </w:r>
          </w:p>
        </w:tc>
      </w:tr>
      <w:tr w:rsidR="00ED439B" w:rsidRPr="007B2C4B" w:rsidTr="00ED439B">
        <w:trPr>
          <w:trHeight w:val="333"/>
        </w:trPr>
        <w:tc>
          <w:tcPr>
            <w:tcW w:w="567" w:type="dxa"/>
          </w:tcPr>
          <w:p w:rsidR="00ED439B" w:rsidRPr="00C62EA5" w:rsidRDefault="00ED439B" w:rsidP="00ED439B">
            <w:pPr>
              <w:pStyle w:val="Akapitzlist"/>
              <w:numPr>
                <w:ilvl w:val="0"/>
                <w:numId w:val="25"/>
              </w:numPr>
              <w:tabs>
                <w:tab w:val="right" w:pos="14033"/>
              </w:tabs>
              <w:rPr>
                <w:rFonts w:ascii="Arial" w:hAnsi="Arial" w:cs="Arial"/>
                <w:sz w:val="18"/>
                <w:szCs w:val="18"/>
              </w:rPr>
            </w:pPr>
          </w:p>
        </w:tc>
        <w:tc>
          <w:tcPr>
            <w:tcW w:w="2694" w:type="dxa"/>
          </w:tcPr>
          <w:p w:rsidR="00ED439B" w:rsidRPr="00CC63B2" w:rsidRDefault="005F4728" w:rsidP="00ED439B">
            <w:pPr>
              <w:autoSpaceDE w:val="0"/>
              <w:autoSpaceDN w:val="0"/>
              <w:adjustRightInd w:val="0"/>
              <w:rPr>
                <w:rFonts w:ascii="Verdana" w:hAnsi="Verdana" w:cs="Verdana"/>
                <w:sz w:val="18"/>
                <w:szCs w:val="18"/>
              </w:rPr>
            </w:pPr>
            <w:r>
              <w:rPr>
                <w:rFonts w:ascii="Verdana" w:hAnsi="Verdana" w:cs="Verdana"/>
                <w:sz w:val="18"/>
                <w:szCs w:val="18"/>
              </w:rPr>
              <w:t>Odtwarzacz CD</w:t>
            </w:r>
            <w:r w:rsidR="00ED439B" w:rsidRPr="00CC63B2">
              <w:rPr>
                <w:rFonts w:ascii="Verdana" w:hAnsi="Verdana" w:cs="Verdana"/>
                <w:sz w:val="18"/>
                <w:szCs w:val="18"/>
              </w:rPr>
              <w:t xml:space="preserve"> </w:t>
            </w:r>
            <w:r w:rsidR="00ED439B">
              <w:rPr>
                <w:rFonts w:ascii="Verdana" w:hAnsi="Verdana" w:cs="Verdana"/>
                <w:sz w:val="18"/>
                <w:szCs w:val="18"/>
              </w:rPr>
              <w:t xml:space="preserve">             </w:t>
            </w:r>
            <w:r w:rsidR="00ED439B" w:rsidRPr="00CC63B2">
              <w:rPr>
                <w:rFonts w:ascii="Verdana" w:hAnsi="Verdana" w:cs="Verdana"/>
                <w:sz w:val="18"/>
                <w:szCs w:val="18"/>
              </w:rPr>
              <w:t xml:space="preserve"> </w:t>
            </w:r>
            <w:r w:rsidR="00ED439B">
              <w:rPr>
                <w:rFonts w:ascii="Verdana" w:hAnsi="Verdana" w:cs="Verdana"/>
                <w:sz w:val="18"/>
                <w:szCs w:val="18"/>
              </w:rPr>
              <w:t xml:space="preserve"> </w:t>
            </w:r>
          </w:p>
        </w:tc>
        <w:tc>
          <w:tcPr>
            <w:tcW w:w="10064" w:type="dxa"/>
            <w:vAlign w:val="center"/>
          </w:tcPr>
          <w:p w:rsidR="00ED439B" w:rsidRPr="00352C98" w:rsidRDefault="00ED439B" w:rsidP="00ED439B">
            <w:pPr>
              <w:rPr>
                <w:sz w:val="20"/>
                <w:szCs w:val="20"/>
              </w:rPr>
            </w:pPr>
            <w:r>
              <w:rPr>
                <w:sz w:val="20"/>
                <w:szCs w:val="20"/>
              </w:rPr>
              <w:t xml:space="preserve">Odtwarzacz </w:t>
            </w:r>
            <w:r w:rsidRPr="00352C98">
              <w:rPr>
                <w:sz w:val="20"/>
                <w:szCs w:val="20"/>
              </w:rPr>
              <w:t xml:space="preserve"> CD o mocy 2 x 10 W. </w:t>
            </w:r>
          </w:p>
          <w:p w:rsidR="00ED439B" w:rsidRPr="00352C98" w:rsidRDefault="00ED439B" w:rsidP="00ED439B">
            <w:pPr>
              <w:rPr>
                <w:sz w:val="20"/>
                <w:szCs w:val="20"/>
              </w:rPr>
            </w:pPr>
            <w:r w:rsidRPr="00352C98">
              <w:rPr>
                <w:sz w:val="20"/>
                <w:szCs w:val="20"/>
              </w:rPr>
              <w:t xml:space="preserve">Wyposażony w tuner radiowy FM/AM, posiada również port USB oraz Music Port (3.5mm mini </w:t>
            </w:r>
            <w:proofErr w:type="spellStart"/>
            <w:r w:rsidRPr="00352C98">
              <w:rPr>
                <w:sz w:val="20"/>
                <w:szCs w:val="20"/>
              </w:rPr>
              <w:t>jack</w:t>
            </w:r>
            <w:proofErr w:type="spellEnd"/>
            <w:r w:rsidRPr="00352C98">
              <w:rPr>
                <w:sz w:val="20"/>
                <w:szCs w:val="20"/>
              </w:rPr>
              <w:t xml:space="preserve"> Stereo). </w:t>
            </w:r>
            <w:r w:rsidRPr="00352C98">
              <w:rPr>
                <w:sz w:val="20"/>
                <w:szCs w:val="20"/>
              </w:rPr>
              <w:br/>
              <w:t>Odtwarza CD, CD-R/RW i MP3. Posiada 4 zaprogramowane ustawienia korektora oraz ręczne ustawianie EQ (BASS/ TREBLE).</w:t>
            </w:r>
          </w:p>
          <w:p w:rsidR="00ED439B" w:rsidRPr="00352C98" w:rsidRDefault="00ED439B" w:rsidP="00ED439B">
            <w:pPr>
              <w:rPr>
                <w:sz w:val="20"/>
                <w:szCs w:val="20"/>
              </w:rPr>
            </w:pPr>
            <w:r w:rsidRPr="00352C98">
              <w:rPr>
                <w:sz w:val="20"/>
                <w:szCs w:val="20"/>
              </w:rPr>
              <w:t>Możliwość zasilania na bateriach (max czas pracy na bateriach 7h) i sieciowo.</w:t>
            </w:r>
          </w:p>
          <w:p w:rsidR="00ED439B" w:rsidRPr="00352C98" w:rsidRDefault="00ED439B" w:rsidP="00ED439B">
            <w:pPr>
              <w:rPr>
                <w:sz w:val="20"/>
                <w:szCs w:val="20"/>
              </w:rPr>
            </w:pPr>
            <w:r w:rsidRPr="00352C98">
              <w:rPr>
                <w:sz w:val="20"/>
                <w:szCs w:val="20"/>
              </w:rPr>
              <w:t>W zestawie znajduje się pilot.</w:t>
            </w:r>
          </w:p>
          <w:p w:rsidR="00ED439B" w:rsidRPr="00352C98" w:rsidRDefault="00ED439B" w:rsidP="00ED439B">
            <w:pPr>
              <w:rPr>
                <w:sz w:val="20"/>
                <w:szCs w:val="20"/>
              </w:rPr>
            </w:pPr>
          </w:p>
        </w:tc>
        <w:tc>
          <w:tcPr>
            <w:tcW w:w="1418" w:type="dxa"/>
            <w:vAlign w:val="center"/>
          </w:tcPr>
          <w:p w:rsidR="00ED439B" w:rsidRPr="007B2C4B" w:rsidRDefault="00ED439B" w:rsidP="00ED439B">
            <w:pPr>
              <w:jc w:val="center"/>
              <w:rPr>
                <w:rFonts w:ascii="Arial" w:hAnsi="Arial" w:cs="Arial"/>
                <w:sz w:val="16"/>
                <w:szCs w:val="16"/>
              </w:rPr>
            </w:pPr>
            <w:r w:rsidRPr="00CC63B2">
              <w:rPr>
                <w:rFonts w:ascii="Verdana" w:hAnsi="Verdana" w:cs="Verdana"/>
                <w:sz w:val="18"/>
                <w:szCs w:val="18"/>
              </w:rPr>
              <w:t xml:space="preserve">2 szt. </w:t>
            </w:r>
            <w:r>
              <w:rPr>
                <w:rFonts w:ascii="Verdana" w:hAnsi="Verdana" w:cs="Verdana"/>
                <w:sz w:val="18"/>
                <w:szCs w:val="18"/>
              </w:rPr>
              <w:t xml:space="preserve"> </w:t>
            </w:r>
          </w:p>
        </w:tc>
      </w:tr>
      <w:tr w:rsidR="00ED439B" w:rsidRPr="007B2C4B" w:rsidTr="00ED439B">
        <w:trPr>
          <w:trHeight w:val="333"/>
        </w:trPr>
        <w:tc>
          <w:tcPr>
            <w:tcW w:w="567" w:type="dxa"/>
          </w:tcPr>
          <w:p w:rsidR="00ED439B" w:rsidRPr="00C62EA5" w:rsidRDefault="00ED439B" w:rsidP="00ED439B">
            <w:pPr>
              <w:pStyle w:val="Akapitzlist"/>
              <w:numPr>
                <w:ilvl w:val="0"/>
                <w:numId w:val="25"/>
              </w:numPr>
              <w:tabs>
                <w:tab w:val="right" w:pos="14033"/>
              </w:tabs>
              <w:rPr>
                <w:rFonts w:ascii="Arial" w:hAnsi="Arial" w:cs="Arial"/>
                <w:sz w:val="18"/>
                <w:szCs w:val="18"/>
              </w:rPr>
            </w:pPr>
          </w:p>
        </w:tc>
        <w:tc>
          <w:tcPr>
            <w:tcW w:w="2694" w:type="dxa"/>
          </w:tcPr>
          <w:p w:rsidR="00ED439B" w:rsidRPr="00CC63B2" w:rsidRDefault="00ED439B" w:rsidP="00ED439B">
            <w:pPr>
              <w:autoSpaceDE w:val="0"/>
              <w:autoSpaceDN w:val="0"/>
              <w:adjustRightInd w:val="0"/>
              <w:rPr>
                <w:rFonts w:ascii="Verdana" w:hAnsi="Verdana" w:cs="Verdana"/>
                <w:sz w:val="18"/>
                <w:szCs w:val="18"/>
              </w:rPr>
            </w:pPr>
            <w:r w:rsidRPr="00CC63B2">
              <w:rPr>
                <w:rFonts w:ascii="Verdana" w:hAnsi="Verdana" w:cs="Verdana"/>
                <w:sz w:val="18"/>
                <w:szCs w:val="18"/>
              </w:rPr>
              <w:t xml:space="preserve">Zasilacz UPS </w:t>
            </w:r>
            <w:r>
              <w:rPr>
                <w:rFonts w:ascii="Verdana" w:hAnsi="Verdana" w:cs="Verdana"/>
                <w:sz w:val="18"/>
                <w:szCs w:val="18"/>
              </w:rPr>
              <w:t xml:space="preserve"> </w:t>
            </w:r>
            <w:r w:rsidRPr="00CC63B2">
              <w:rPr>
                <w:rFonts w:ascii="Verdana" w:hAnsi="Verdana" w:cs="Verdana"/>
                <w:sz w:val="18"/>
                <w:szCs w:val="18"/>
              </w:rPr>
              <w:t xml:space="preserve"> </w:t>
            </w:r>
            <w:r>
              <w:rPr>
                <w:rFonts w:ascii="Verdana" w:hAnsi="Verdana" w:cs="Verdana"/>
                <w:sz w:val="18"/>
                <w:szCs w:val="18"/>
              </w:rPr>
              <w:t xml:space="preserve">  </w:t>
            </w:r>
          </w:p>
        </w:tc>
        <w:tc>
          <w:tcPr>
            <w:tcW w:w="10064" w:type="dxa"/>
            <w:vAlign w:val="center"/>
          </w:tcPr>
          <w:p w:rsidR="00ED439B" w:rsidRDefault="00ED439B" w:rsidP="00ED439B">
            <w:pPr>
              <w:rPr>
                <w:sz w:val="20"/>
                <w:szCs w:val="20"/>
              </w:rPr>
            </w:pPr>
            <w:r w:rsidRPr="00352C98">
              <w:rPr>
                <w:sz w:val="20"/>
                <w:szCs w:val="20"/>
              </w:rPr>
              <w:t xml:space="preserve">Topologia </w:t>
            </w:r>
            <w:r w:rsidRPr="00352C98">
              <w:rPr>
                <w:sz w:val="20"/>
                <w:szCs w:val="20"/>
              </w:rPr>
              <w:tab/>
            </w:r>
          </w:p>
          <w:p w:rsidR="00ED439B" w:rsidRPr="00352C98" w:rsidRDefault="00ED439B" w:rsidP="00ED439B">
            <w:pPr>
              <w:rPr>
                <w:sz w:val="20"/>
                <w:szCs w:val="20"/>
              </w:rPr>
            </w:pPr>
            <w:r w:rsidRPr="00352C98">
              <w:rPr>
                <w:sz w:val="20"/>
                <w:szCs w:val="20"/>
              </w:rPr>
              <w:t>Line-</w:t>
            </w:r>
            <w:proofErr w:type="spellStart"/>
            <w:r w:rsidRPr="00352C98">
              <w:rPr>
                <w:sz w:val="20"/>
                <w:szCs w:val="20"/>
              </w:rPr>
              <w:t>interactive</w:t>
            </w:r>
            <w:proofErr w:type="spellEnd"/>
          </w:p>
          <w:p w:rsidR="00ED439B" w:rsidRPr="00352C98" w:rsidRDefault="00ED439B" w:rsidP="00ED439B">
            <w:pPr>
              <w:rPr>
                <w:sz w:val="20"/>
                <w:szCs w:val="20"/>
              </w:rPr>
            </w:pPr>
            <w:r w:rsidRPr="00352C98">
              <w:rPr>
                <w:sz w:val="20"/>
                <w:szCs w:val="20"/>
              </w:rPr>
              <w:t xml:space="preserve">Moc pozorna </w:t>
            </w:r>
            <w:r w:rsidRPr="00352C98">
              <w:rPr>
                <w:sz w:val="20"/>
                <w:szCs w:val="20"/>
              </w:rPr>
              <w:tab/>
              <w:t>1000 VA</w:t>
            </w:r>
          </w:p>
          <w:p w:rsidR="00ED439B" w:rsidRPr="00352C98" w:rsidRDefault="00ED439B" w:rsidP="00ED439B">
            <w:pPr>
              <w:rPr>
                <w:sz w:val="20"/>
                <w:szCs w:val="20"/>
              </w:rPr>
            </w:pPr>
            <w:r w:rsidRPr="00352C98">
              <w:rPr>
                <w:sz w:val="20"/>
                <w:szCs w:val="20"/>
              </w:rPr>
              <w:t xml:space="preserve">Moc skuteczna </w:t>
            </w:r>
            <w:r w:rsidRPr="00352C98">
              <w:rPr>
                <w:sz w:val="20"/>
                <w:szCs w:val="20"/>
              </w:rPr>
              <w:tab/>
              <w:t>650 W</w:t>
            </w:r>
          </w:p>
          <w:p w:rsidR="00ED439B" w:rsidRPr="00352C98" w:rsidRDefault="00ED439B" w:rsidP="00ED439B">
            <w:pPr>
              <w:rPr>
                <w:sz w:val="20"/>
                <w:szCs w:val="20"/>
              </w:rPr>
            </w:pPr>
            <w:r>
              <w:rPr>
                <w:sz w:val="20"/>
                <w:szCs w:val="20"/>
              </w:rPr>
              <w:t xml:space="preserve">Napięcie wejściowe </w:t>
            </w:r>
            <w:r w:rsidRPr="00352C98">
              <w:rPr>
                <w:sz w:val="20"/>
                <w:szCs w:val="20"/>
              </w:rPr>
              <w:t>168 - 264 V</w:t>
            </w:r>
          </w:p>
          <w:p w:rsidR="00ED439B" w:rsidRPr="00352C98" w:rsidRDefault="00ED439B" w:rsidP="00ED439B">
            <w:pPr>
              <w:rPr>
                <w:sz w:val="20"/>
                <w:szCs w:val="20"/>
              </w:rPr>
            </w:pPr>
            <w:r>
              <w:rPr>
                <w:sz w:val="20"/>
                <w:szCs w:val="20"/>
              </w:rPr>
              <w:t xml:space="preserve">Kształt napięcia wyjściowego </w:t>
            </w:r>
            <w:r w:rsidRPr="00352C98">
              <w:rPr>
                <w:sz w:val="20"/>
                <w:szCs w:val="20"/>
              </w:rPr>
              <w:t>Sinusoidalny</w:t>
            </w:r>
          </w:p>
          <w:p w:rsidR="00ED439B" w:rsidRPr="00352C98" w:rsidRDefault="00ED439B" w:rsidP="00ED439B">
            <w:pPr>
              <w:rPr>
                <w:sz w:val="20"/>
                <w:szCs w:val="20"/>
              </w:rPr>
            </w:pPr>
            <w:r w:rsidRPr="00352C98">
              <w:rPr>
                <w:sz w:val="20"/>
                <w:szCs w:val="20"/>
              </w:rPr>
              <w:t xml:space="preserve">Czas przełączania </w:t>
            </w:r>
            <w:r w:rsidRPr="00352C98">
              <w:rPr>
                <w:sz w:val="20"/>
                <w:szCs w:val="20"/>
              </w:rPr>
              <w:tab/>
              <w:t>2 - 4 ms</w:t>
            </w:r>
          </w:p>
          <w:p w:rsidR="00ED439B" w:rsidRPr="00352C98" w:rsidRDefault="00ED439B" w:rsidP="00ED439B">
            <w:pPr>
              <w:rPr>
                <w:sz w:val="20"/>
                <w:szCs w:val="20"/>
              </w:rPr>
            </w:pPr>
            <w:r w:rsidRPr="00352C98">
              <w:rPr>
                <w:sz w:val="20"/>
                <w:szCs w:val="20"/>
              </w:rPr>
              <w:t>Czas podtrzymania dla obciążenia 50% 8 min</w:t>
            </w:r>
          </w:p>
          <w:p w:rsidR="00ED439B" w:rsidRPr="00352C98" w:rsidRDefault="00ED439B" w:rsidP="00ED439B">
            <w:pPr>
              <w:rPr>
                <w:sz w:val="20"/>
                <w:szCs w:val="20"/>
              </w:rPr>
            </w:pPr>
            <w:r w:rsidRPr="00352C98">
              <w:rPr>
                <w:sz w:val="20"/>
                <w:szCs w:val="20"/>
              </w:rPr>
              <w:t>Czas podtrzymania dla obciążenia 100% 3 min</w:t>
            </w:r>
          </w:p>
          <w:p w:rsidR="00ED439B" w:rsidRPr="00352C98" w:rsidRDefault="00ED439B" w:rsidP="00ED439B">
            <w:pPr>
              <w:rPr>
                <w:sz w:val="20"/>
                <w:szCs w:val="20"/>
              </w:rPr>
            </w:pPr>
            <w:r w:rsidRPr="00352C98">
              <w:rPr>
                <w:sz w:val="20"/>
                <w:szCs w:val="20"/>
              </w:rPr>
              <w:t xml:space="preserve">Średni czas ładowania </w:t>
            </w:r>
            <w:r w:rsidRPr="00352C98">
              <w:rPr>
                <w:sz w:val="20"/>
                <w:szCs w:val="20"/>
              </w:rPr>
              <w:tab/>
              <w:t>5 h</w:t>
            </w:r>
          </w:p>
          <w:p w:rsidR="00ED439B" w:rsidRPr="00352C98" w:rsidRDefault="00ED439B" w:rsidP="00ED439B">
            <w:pPr>
              <w:rPr>
                <w:sz w:val="20"/>
                <w:szCs w:val="20"/>
              </w:rPr>
            </w:pPr>
            <w:r w:rsidRPr="00352C98">
              <w:rPr>
                <w:sz w:val="20"/>
                <w:szCs w:val="20"/>
              </w:rPr>
              <w:t xml:space="preserve">Interfejs komunikacyjny </w:t>
            </w:r>
            <w:r w:rsidRPr="00352C98">
              <w:rPr>
                <w:sz w:val="20"/>
                <w:szCs w:val="20"/>
              </w:rPr>
              <w:tab/>
              <w:t>USB HID</w:t>
            </w:r>
          </w:p>
          <w:p w:rsidR="00ED439B" w:rsidRPr="00352C98" w:rsidRDefault="00ED439B" w:rsidP="00ED439B">
            <w:pPr>
              <w:rPr>
                <w:sz w:val="20"/>
                <w:szCs w:val="20"/>
              </w:rPr>
            </w:pPr>
            <w:r w:rsidRPr="00352C98">
              <w:rPr>
                <w:sz w:val="20"/>
                <w:szCs w:val="20"/>
              </w:rPr>
              <w:t>Zabezpieczenia: Przeciwzwarciowe Przeciążeniowe Przeciwprzepięciowe</w:t>
            </w:r>
          </w:p>
          <w:p w:rsidR="00ED439B" w:rsidRPr="00352C98" w:rsidRDefault="00ED439B" w:rsidP="00ED439B">
            <w:pPr>
              <w:rPr>
                <w:sz w:val="20"/>
                <w:szCs w:val="20"/>
              </w:rPr>
            </w:pPr>
            <w:r w:rsidRPr="00352C98">
              <w:rPr>
                <w:sz w:val="20"/>
                <w:szCs w:val="20"/>
              </w:rPr>
              <w:t>Sygnalizacja pracy Diody LED Dźwiękowa</w:t>
            </w:r>
          </w:p>
          <w:p w:rsidR="00ED439B" w:rsidRPr="00352C98" w:rsidRDefault="00ED439B" w:rsidP="00ED439B">
            <w:pPr>
              <w:rPr>
                <w:sz w:val="20"/>
                <w:szCs w:val="20"/>
              </w:rPr>
            </w:pPr>
            <w:r w:rsidRPr="00352C98">
              <w:rPr>
                <w:sz w:val="20"/>
                <w:szCs w:val="20"/>
              </w:rPr>
              <w:t xml:space="preserve">Typ obudowy </w:t>
            </w:r>
            <w:r w:rsidRPr="00352C98">
              <w:rPr>
                <w:sz w:val="20"/>
                <w:szCs w:val="20"/>
              </w:rPr>
              <w:tab/>
              <w:t>Tower</w:t>
            </w:r>
          </w:p>
          <w:p w:rsidR="00ED439B" w:rsidRDefault="00ED439B" w:rsidP="00ED439B">
            <w:pPr>
              <w:rPr>
                <w:sz w:val="20"/>
                <w:szCs w:val="20"/>
              </w:rPr>
            </w:pPr>
            <w:r w:rsidRPr="00352C98">
              <w:rPr>
                <w:sz w:val="20"/>
                <w:szCs w:val="20"/>
              </w:rPr>
              <w:t xml:space="preserve">Dodatkowe informacje </w:t>
            </w:r>
            <w:r>
              <w:rPr>
                <w:sz w:val="20"/>
                <w:szCs w:val="20"/>
              </w:rPr>
              <w:t>:</w:t>
            </w:r>
            <w:r w:rsidRPr="00352C98">
              <w:rPr>
                <w:sz w:val="20"/>
                <w:szCs w:val="20"/>
              </w:rPr>
              <w:tab/>
            </w:r>
          </w:p>
          <w:p w:rsidR="00ED439B" w:rsidRPr="00352C98" w:rsidRDefault="00ED439B" w:rsidP="00ED439B">
            <w:pPr>
              <w:rPr>
                <w:sz w:val="20"/>
                <w:szCs w:val="20"/>
              </w:rPr>
            </w:pPr>
            <w:r w:rsidRPr="00352C98">
              <w:rPr>
                <w:sz w:val="20"/>
                <w:szCs w:val="20"/>
              </w:rPr>
              <w:t>Zimny start</w:t>
            </w:r>
          </w:p>
          <w:p w:rsidR="00ED439B" w:rsidRPr="00352C98" w:rsidRDefault="00ED439B" w:rsidP="00ED439B">
            <w:pPr>
              <w:rPr>
                <w:sz w:val="20"/>
                <w:szCs w:val="20"/>
              </w:rPr>
            </w:pPr>
            <w:r w:rsidRPr="00352C98">
              <w:rPr>
                <w:sz w:val="20"/>
                <w:szCs w:val="20"/>
              </w:rPr>
              <w:t>Automatyczna regulacja napięcia (AVR)</w:t>
            </w:r>
          </w:p>
          <w:p w:rsidR="00ED439B" w:rsidRPr="00352C98" w:rsidRDefault="00ED439B" w:rsidP="00ED439B">
            <w:pPr>
              <w:rPr>
                <w:sz w:val="20"/>
                <w:szCs w:val="20"/>
              </w:rPr>
            </w:pPr>
            <w:r w:rsidRPr="00352C98">
              <w:rPr>
                <w:sz w:val="20"/>
                <w:szCs w:val="20"/>
              </w:rPr>
              <w:t xml:space="preserve">Waga </w:t>
            </w:r>
            <w:r w:rsidRPr="00352C98">
              <w:rPr>
                <w:sz w:val="20"/>
                <w:szCs w:val="20"/>
              </w:rPr>
              <w:tab/>
            </w:r>
            <w:r>
              <w:rPr>
                <w:sz w:val="20"/>
                <w:szCs w:val="20"/>
              </w:rPr>
              <w:t xml:space="preserve"> ok. </w:t>
            </w:r>
            <w:r w:rsidRPr="00352C98">
              <w:rPr>
                <w:sz w:val="20"/>
                <w:szCs w:val="20"/>
              </w:rPr>
              <w:t>10,2 kg</w:t>
            </w:r>
          </w:p>
          <w:p w:rsidR="00ED439B" w:rsidRPr="00352C98" w:rsidRDefault="00ED439B" w:rsidP="00ED439B">
            <w:pPr>
              <w:rPr>
                <w:sz w:val="20"/>
                <w:szCs w:val="20"/>
              </w:rPr>
            </w:pPr>
            <w:r>
              <w:rPr>
                <w:sz w:val="20"/>
                <w:szCs w:val="20"/>
              </w:rPr>
              <w:lastRenderedPageBreak/>
              <w:t xml:space="preserve"> </w:t>
            </w:r>
          </w:p>
          <w:p w:rsidR="00ED439B" w:rsidRPr="00352C98" w:rsidRDefault="00ED439B" w:rsidP="00ED439B">
            <w:pPr>
              <w:jc w:val="center"/>
              <w:rPr>
                <w:sz w:val="20"/>
                <w:szCs w:val="20"/>
              </w:rPr>
            </w:pPr>
          </w:p>
        </w:tc>
        <w:tc>
          <w:tcPr>
            <w:tcW w:w="1418" w:type="dxa"/>
            <w:vAlign w:val="center"/>
          </w:tcPr>
          <w:p w:rsidR="00ED439B" w:rsidRPr="007B2C4B" w:rsidRDefault="00ED439B" w:rsidP="00ED439B">
            <w:pPr>
              <w:jc w:val="center"/>
              <w:rPr>
                <w:rFonts w:ascii="Arial" w:hAnsi="Arial" w:cs="Arial"/>
                <w:sz w:val="16"/>
                <w:szCs w:val="16"/>
              </w:rPr>
            </w:pPr>
            <w:r w:rsidRPr="00CC63B2">
              <w:rPr>
                <w:rFonts w:ascii="Verdana" w:hAnsi="Verdana" w:cs="Verdana"/>
                <w:sz w:val="18"/>
                <w:szCs w:val="18"/>
              </w:rPr>
              <w:lastRenderedPageBreak/>
              <w:t xml:space="preserve">2 szt. </w:t>
            </w:r>
            <w:r>
              <w:rPr>
                <w:rFonts w:ascii="Verdana" w:hAnsi="Verdana" w:cs="Verdana"/>
                <w:sz w:val="18"/>
                <w:szCs w:val="18"/>
              </w:rPr>
              <w:t xml:space="preserve">  </w:t>
            </w:r>
          </w:p>
        </w:tc>
      </w:tr>
      <w:tr w:rsidR="00ED439B" w:rsidRPr="007B2C4B" w:rsidTr="00ED439B">
        <w:trPr>
          <w:trHeight w:val="333"/>
        </w:trPr>
        <w:tc>
          <w:tcPr>
            <w:tcW w:w="567" w:type="dxa"/>
          </w:tcPr>
          <w:p w:rsidR="00ED439B" w:rsidRPr="00C62EA5" w:rsidRDefault="00ED439B" w:rsidP="00ED439B">
            <w:pPr>
              <w:pStyle w:val="Akapitzlist"/>
              <w:numPr>
                <w:ilvl w:val="0"/>
                <w:numId w:val="25"/>
              </w:numPr>
              <w:tabs>
                <w:tab w:val="right" w:pos="14033"/>
              </w:tabs>
              <w:rPr>
                <w:rFonts w:ascii="Arial" w:hAnsi="Arial" w:cs="Arial"/>
                <w:sz w:val="18"/>
                <w:szCs w:val="18"/>
              </w:rPr>
            </w:pPr>
          </w:p>
        </w:tc>
        <w:tc>
          <w:tcPr>
            <w:tcW w:w="2694" w:type="dxa"/>
          </w:tcPr>
          <w:p w:rsidR="00ED439B" w:rsidRPr="00CC63B2" w:rsidRDefault="00ED439B" w:rsidP="00ED439B">
            <w:pPr>
              <w:autoSpaceDE w:val="0"/>
              <w:autoSpaceDN w:val="0"/>
              <w:adjustRightInd w:val="0"/>
              <w:rPr>
                <w:rFonts w:ascii="Verdana" w:hAnsi="Verdana" w:cs="Verdana"/>
                <w:sz w:val="18"/>
                <w:szCs w:val="18"/>
              </w:rPr>
            </w:pPr>
            <w:r w:rsidRPr="00CC63B2">
              <w:rPr>
                <w:rFonts w:ascii="Verdana" w:hAnsi="Verdana" w:cs="Verdana"/>
                <w:sz w:val="18"/>
                <w:szCs w:val="18"/>
              </w:rPr>
              <w:t xml:space="preserve">Aparat cyfrowy </w:t>
            </w:r>
            <w:r>
              <w:rPr>
                <w:rFonts w:ascii="Verdana" w:hAnsi="Verdana" w:cs="Verdana"/>
                <w:sz w:val="18"/>
                <w:szCs w:val="18"/>
              </w:rPr>
              <w:t xml:space="preserve"> </w:t>
            </w:r>
            <w:r w:rsidRPr="00CC63B2">
              <w:rPr>
                <w:rFonts w:ascii="Verdana" w:hAnsi="Verdana" w:cs="Verdana"/>
                <w:sz w:val="18"/>
                <w:szCs w:val="18"/>
              </w:rPr>
              <w:t xml:space="preserve"> </w:t>
            </w:r>
            <w:r>
              <w:rPr>
                <w:rFonts w:ascii="Verdana" w:hAnsi="Verdana" w:cs="Verdana"/>
                <w:sz w:val="18"/>
                <w:szCs w:val="18"/>
              </w:rPr>
              <w:t xml:space="preserve"> </w:t>
            </w:r>
          </w:p>
        </w:tc>
        <w:tc>
          <w:tcPr>
            <w:tcW w:w="10064" w:type="dxa"/>
            <w:vAlign w:val="center"/>
          </w:tcPr>
          <w:p w:rsidR="00ED439B" w:rsidRPr="00352C98" w:rsidRDefault="00ED439B" w:rsidP="00ED439B">
            <w:pPr>
              <w:rPr>
                <w:sz w:val="20"/>
                <w:szCs w:val="20"/>
              </w:rPr>
            </w:pPr>
            <w:r w:rsidRPr="00352C98">
              <w:rPr>
                <w:sz w:val="20"/>
                <w:szCs w:val="20"/>
              </w:rPr>
              <w:t xml:space="preserve">Rozdzielczość </w:t>
            </w:r>
            <w:r w:rsidRPr="00352C98">
              <w:rPr>
                <w:sz w:val="20"/>
                <w:szCs w:val="20"/>
              </w:rPr>
              <w:tab/>
              <w:t xml:space="preserve">20,1 </w:t>
            </w:r>
            <w:proofErr w:type="spellStart"/>
            <w:r w:rsidRPr="00352C98">
              <w:rPr>
                <w:sz w:val="20"/>
                <w:szCs w:val="20"/>
              </w:rPr>
              <w:t>Mpix</w:t>
            </w:r>
            <w:proofErr w:type="spellEnd"/>
          </w:p>
          <w:p w:rsidR="00ED439B" w:rsidRPr="00352C98" w:rsidRDefault="00ED439B" w:rsidP="00ED439B">
            <w:pPr>
              <w:rPr>
                <w:sz w:val="20"/>
                <w:szCs w:val="20"/>
              </w:rPr>
            </w:pPr>
            <w:r w:rsidRPr="00352C98">
              <w:rPr>
                <w:sz w:val="20"/>
                <w:szCs w:val="20"/>
              </w:rPr>
              <w:t>Maksymalna wielkość zapisywanego zdjęcia 5184 x 3888 pikseli</w:t>
            </w:r>
          </w:p>
          <w:p w:rsidR="00ED439B" w:rsidRPr="00352C98" w:rsidRDefault="00ED439B" w:rsidP="00ED439B">
            <w:pPr>
              <w:rPr>
                <w:sz w:val="20"/>
                <w:szCs w:val="20"/>
              </w:rPr>
            </w:pPr>
            <w:r w:rsidRPr="00352C98">
              <w:rPr>
                <w:sz w:val="20"/>
                <w:szCs w:val="20"/>
              </w:rPr>
              <w:t xml:space="preserve">Maksymalna rozdzielczość filmu </w:t>
            </w:r>
            <w:r w:rsidRPr="00352C98">
              <w:rPr>
                <w:sz w:val="20"/>
                <w:szCs w:val="20"/>
              </w:rPr>
              <w:tab/>
              <w:t>HD (1280 x 720)</w:t>
            </w:r>
          </w:p>
          <w:p w:rsidR="00ED439B" w:rsidRPr="00352C98" w:rsidRDefault="00ED439B" w:rsidP="00ED439B">
            <w:pPr>
              <w:rPr>
                <w:sz w:val="20"/>
                <w:szCs w:val="20"/>
              </w:rPr>
            </w:pPr>
            <w:r w:rsidRPr="00352C98">
              <w:rPr>
                <w:sz w:val="20"/>
                <w:szCs w:val="20"/>
              </w:rPr>
              <w:t xml:space="preserve">Obiektyw  </w:t>
            </w:r>
            <w:r w:rsidRPr="00352C98">
              <w:rPr>
                <w:sz w:val="20"/>
                <w:szCs w:val="20"/>
              </w:rPr>
              <w:tab/>
              <w:t xml:space="preserve"> </w:t>
            </w:r>
          </w:p>
          <w:p w:rsidR="00ED439B" w:rsidRPr="00352C98" w:rsidRDefault="00ED439B" w:rsidP="00ED439B">
            <w:pPr>
              <w:rPr>
                <w:sz w:val="20"/>
                <w:szCs w:val="20"/>
              </w:rPr>
            </w:pPr>
            <w:r w:rsidRPr="00352C98">
              <w:rPr>
                <w:sz w:val="20"/>
                <w:szCs w:val="20"/>
              </w:rPr>
              <w:t xml:space="preserve">Zbliżenie optyczne </w:t>
            </w:r>
            <w:r w:rsidRPr="00352C98">
              <w:rPr>
                <w:sz w:val="20"/>
                <w:szCs w:val="20"/>
              </w:rPr>
              <w:tab/>
              <w:t>35 x</w:t>
            </w:r>
          </w:p>
          <w:p w:rsidR="00ED439B" w:rsidRPr="00352C98" w:rsidRDefault="00ED439B" w:rsidP="00ED439B">
            <w:pPr>
              <w:rPr>
                <w:sz w:val="20"/>
                <w:szCs w:val="20"/>
              </w:rPr>
            </w:pPr>
            <w:r w:rsidRPr="00352C98">
              <w:rPr>
                <w:sz w:val="20"/>
                <w:szCs w:val="20"/>
              </w:rPr>
              <w:t xml:space="preserve">Zbliżenie cyfrowe </w:t>
            </w:r>
            <w:r w:rsidRPr="00352C98">
              <w:rPr>
                <w:sz w:val="20"/>
                <w:szCs w:val="20"/>
              </w:rPr>
              <w:tab/>
              <w:t>70 x</w:t>
            </w:r>
          </w:p>
          <w:p w:rsidR="00ED439B" w:rsidRPr="00352C98" w:rsidRDefault="00ED439B" w:rsidP="00ED439B">
            <w:pPr>
              <w:rPr>
                <w:sz w:val="20"/>
                <w:szCs w:val="20"/>
              </w:rPr>
            </w:pPr>
            <w:r w:rsidRPr="00352C98">
              <w:rPr>
                <w:sz w:val="20"/>
                <w:szCs w:val="20"/>
              </w:rPr>
              <w:t xml:space="preserve">Ogniskowa (dla 35 mm) </w:t>
            </w:r>
            <w:r w:rsidRPr="00352C98">
              <w:rPr>
                <w:sz w:val="20"/>
                <w:szCs w:val="20"/>
              </w:rPr>
              <w:tab/>
              <w:t>27,2 - 954 mm</w:t>
            </w:r>
          </w:p>
          <w:p w:rsidR="00ED439B" w:rsidRPr="00352C98" w:rsidRDefault="00ED439B" w:rsidP="00ED439B">
            <w:pPr>
              <w:rPr>
                <w:sz w:val="20"/>
                <w:szCs w:val="20"/>
              </w:rPr>
            </w:pPr>
            <w:r w:rsidRPr="00352C98">
              <w:rPr>
                <w:sz w:val="20"/>
                <w:szCs w:val="20"/>
              </w:rPr>
              <w:t xml:space="preserve">Zapis danych  </w:t>
            </w:r>
            <w:r w:rsidRPr="00352C98">
              <w:rPr>
                <w:sz w:val="20"/>
                <w:szCs w:val="20"/>
              </w:rPr>
              <w:tab/>
              <w:t xml:space="preserve"> </w:t>
            </w:r>
          </w:p>
          <w:p w:rsidR="00ED439B" w:rsidRPr="00352C98" w:rsidRDefault="00ED439B" w:rsidP="00ED439B">
            <w:pPr>
              <w:rPr>
                <w:sz w:val="20"/>
                <w:szCs w:val="20"/>
              </w:rPr>
            </w:pPr>
            <w:r w:rsidRPr="00352C98">
              <w:rPr>
                <w:sz w:val="20"/>
                <w:szCs w:val="20"/>
              </w:rPr>
              <w:t xml:space="preserve">Zapis na kartach pamięci </w:t>
            </w:r>
            <w:r w:rsidRPr="00352C98">
              <w:rPr>
                <w:sz w:val="20"/>
                <w:szCs w:val="20"/>
              </w:rPr>
              <w:tab/>
              <w:t xml:space="preserve">SD, SDHC, Memory </w:t>
            </w:r>
            <w:proofErr w:type="spellStart"/>
            <w:r w:rsidRPr="00352C98">
              <w:rPr>
                <w:sz w:val="20"/>
                <w:szCs w:val="20"/>
              </w:rPr>
              <w:t>Stick</w:t>
            </w:r>
            <w:proofErr w:type="spellEnd"/>
            <w:r w:rsidRPr="00352C98">
              <w:rPr>
                <w:sz w:val="20"/>
                <w:szCs w:val="20"/>
              </w:rPr>
              <w:t xml:space="preserve"> Duo, Memory </w:t>
            </w:r>
            <w:proofErr w:type="spellStart"/>
            <w:r w:rsidRPr="00352C98">
              <w:rPr>
                <w:sz w:val="20"/>
                <w:szCs w:val="20"/>
              </w:rPr>
              <w:t>Stick</w:t>
            </w:r>
            <w:proofErr w:type="spellEnd"/>
            <w:r w:rsidRPr="00352C98">
              <w:rPr>
                <w:sz w:val="20"/>
                <w:szCs w:val="20"/>
              </w:rPr>
              <w:t xml:space="preserve"> Pro Duo, Memory </w:t>
            </w:r>
            <w:proofErr w:type="spellStart"/>
            <w:r w:rsidRPr="00352C98">
              <w:rPr>
                <w:sz w:val="20"/>
                <w:szCs w:val="20"/>
              </w:rPr>
              <w:t>Stick</w:t>
            </w:r>
            <w:proofErr w:type="spellEnd"/>
            <w:r w:rsidRPr="00352C98">
              <w:rPr>
                <w:sz w:val="20"/>
                <w:szCs w:val="20"/>
              </w:rPr>
              <w:t xml:space="preserve"> PRO-HG Duo</w:t>
            </w:r>
          </w:p>
          <w:p w:rsidR="00ED439B" w:rsidRPr="00352C98" w:rsidRDefault="00ED439B" w:rsidP="00ED439B">
            <w:pPr>
              <w:rPr>
                <w:sz w:val="20"/>
                <w:szCs w:val="20"/>
              </w:rPr>
            </w:pPr>
            <w:r w:rsidRPr="00352C98">
              <w:rPr>
                <w:sz w:val="20"/>
                <w:szCs w:val="20"/>
              </w:rPr>
              <w:t xml:space="preserve">Kontrola ekspozycji  </w:t>
            </w:r>
            <w:r w:rsidRPr="00352C98">
              <w:rPr>
                <w:sz w:val="20"/>
                <w:szCs w:val="20"/>
              </w:rPr>
              <w:tab/>
              <w:t xml:space="preserve"> </w:t>
            </w:r>
          </w:p>
          <w:p w:rsidR="00ED439B" w:rsidRPr="00352C98" w:rsidRDefault="00ED439B" w:rsidP="00ED439B">
            <w:pPr>
              <w:rPr>
                <w:sz w:val="20"/>
                <w:szCs w:val="20"/>
              </w:rPr>
            </w:pPr>
            <w:r w:rsidRPr="00352C98">
              <w:rPr>
                <w:sz w:val="20"/>
                <w:szCs w:val="20"/>
              </w:rPr>
              <w:t xml:space="preserve">Ręczne ustawienie ekspozycji </w:t>
            </w:r>
            <w:r w:rsidRPr="00352C98">
              <w:rPr>
                <w:sz w:val="20"/>
                <w:szCs w:val="20"/>
              </w:rPr>
              <w:tab/>
              <w:t>tak</w:t>
            </w:r>
          </w:p>
          <w:p w:rsidR="00ED439B" w:rsidRPr="00352C98" w:rsidRDefault="00ED439B" w:rsidP="00ED439B">
            <w:pPr>
              <w:rPr>
                <w:sz w:val="20"/>
                <w:szCs w:val="20"/>
              </w:rPr>
            </w:pPr>
            <w:r w:rsidRPr="00352C98">
              <w:rPr>
                <w:sz w:val="20"/>
                <w:szCs w:val="20"/>
              </w:rPr>
              <w:t xml:space="preserve">Nagrywanie filmów   </w:t>
            </w:r>
            <w:r w:rsidRPr="00352C98">
              <w:rPr>
                <w:sz w:val="20"/>
                <w:szCs w:val="20"/>
              </w:rPr>
              <w:tab/>
              <w:t>z dźwiękiem</w:t>
            </w:r>
          </w:p>
          <w:p w:rsidR="00ED439B" w:rsidRPr="00352C98" w:rsidRDefault="00ED439B" w:rsidP="00ED439B">
            <w:pPr>
              <w:rPr>
                <w:sz w:val="20"/>
                <w:szCs w:val="20"/>
              </w:rPr>
            </w:pPr>
            <w:r w:rsidRPr="00352C98">
              <w:rPr>
                <w:sz w:val="20"/>
                <w:szCs w:val="20"/>
              </w:rPr>
              <w:t xml:space="preserve">Informacje dodatkowe  </w:t>
            </w:r>
            <w:r w:rsidRPr="00352C98">
              <w:rPr>
                <w:sz w:val="20"/>
                <w:szCs w:val="20"/>
              </w:rPr>
              <w:tab/>
              <w:t xml:space="preserve"> </w:t>
            </w:r>
          </w:p>
          <w:p w:rsidR="00ED439B" w:rsidRPr="00352C98" w:rsidRDefault="00ED439B" w:rsidP="00ED439B">
            <w:pPr>
              <w:rPr>
                <w:sz w:val="20"/>
                <w:szCs w:val="20"/>
              </w:rPr>
            </w:pPr>
            <w:r w:rsidRPr="00352C98">
              <w:rPr>
                <w:sz w:val="20"/>
                <w:szCs w:val="20"/>
              </w:rPr>
              <w:t xml:space="preserve">Stabilizator obrazu </w:t>
            </w:r>
            <w:r w:rsidRPr="00352C98">
              <w:rPr>
                <w:sz w:val="20"/>
                <w:szCs w:val="20"/>
              </w:rPr>
              <w:tab/>
              <w:t>optyczny</w:t>
            </w:r>
          </w:p>
          <w:p w:rsidR="00ED439B" w:rsidRPr="00352C98" w:rsidRDefault="00ED439B" w:rsidP="00ED439B">
            <w:pPr>
              <w:rPr>
                <w:sz w:val="20"/>
                <w:szCs w:val="20"/>
              </w:rPr>
            </w:pPr>
            <w:r w:rsidRPr="00352C98">
              <w:rPr>
                <w:sz w:val="20"/>
                <w:szCs w:val="20"/>
              </w:rPr>
              <w:t xml:space="preserve">Wielkość ekranu LCD </w:t>
            </w:r>
            <w:r w:rsidRPr="00352C98">
              <w:rPr>
                <w:sz w:val="20"/>
                <w:szCs w:val="20"/>
              </w:rPr>
              <w:tab/>
              <w:t>3 "</w:t>
            </w:r>
          </w:p>
          <w:p w:rsidR="00ED439B" w:rsidRPr="00352C98" w:rsidRDefault="00ED439B" w:rsidP="00ED439B">
            <w:pPr>
              <w:rPr>
                <w:sz w:val="20"/>
                <w:szCs w:val="20"/>
              </w:rPr>
            </w:pPr>
            <w:r w:rsidRPr="00352C98">
              <w:rPr>
                <w:sz w:val="20"/>
                <w:szCs w:val="20"/>
              </w:rPr>
              <w:t xml:space="preserve">Menu w języku polskim </w:t>
            </w:r>
            <w:r w:rsidRPr="00352C98">
              <w:rPr>
                <w:sz w:val="20"/>
                <w:szCs w:val="20"/>
              </w:rPr>
              <w:tab/>
              <w:t>tak</w:t>
            </w:r>
          </w:p>
          <w:p w:rsidR="00ED439B" w:rsidRDefault="00ED439B" w:rsidP="00ED439B">
            <w:pPr>
              <w:rPr>
                <w:sz w:val="20"/>
                <w:szCs w:val="20"/>
              </w:rPr>
            </w:pPr>
            <w:r w:rsidRPr="00352C98">
              <w:rPr>
                <w:sz w:val="20"/>
                <w:szCs w:val="20"/>
              </w:rPr>
              <w:t xml:space="preserve">Funkcje dodatkowe  </w:t>
            </w:r>
            <w:r w:rsidRPr="00352C98">
              <w:rPr>
                <w:sz w:val="20"/>
                <w:szCs w:val="20"/>
              </w:rPr>
              <w:tab/>
            </w:r>
          </w:p>
          <w:p w:rsidR="00ED439B" w:rsidRPr="00352C98" w:rsidRDefault="00ED439B" w:rsidP="00ED439B">
            <w:pPr>
              <w:rPr>
                <w:sz w:val="20"/>
                <w:szCs w:val="20"/>
              </w:rPr>
            </w:pPr>
            <w:r w:rsidRPr="00352C98">
              <w:rPr>
                <w:sz w:val="20"/>
                <w:szCs w:val="20"/>
              </w:rPr>
              <w:t>automatyczny wybór programu tematycznego, technologia rozpoznawania twarzy, technologia wykrywania uśmiechu, pokaz slajdów z akompaniamentem, funkcja panoramy, tryby kreatywne i efekty artystyczne</w:t>
            </w:r>
          </w:p>
          <w:p w:rsidR="00ED439B" w:rsidRPr="00352C98" w:rsidRDefault="00ED439B" w:rsidP="00ED439B">
            <w:pPr>
              <w:rPr>
                <w:sz w:val="20"/>
                <w:szCs w:val="20"/>
              </w:rPr>
            </w:pPr>
            <w:r w:rsidRPr="00352C98">
              <w:rPr>
                <w:sz w:val="20"/>
                <w:szCs w:val="20"/>
              </w:rPr>
              <w:t xml:space="preserve">Wejścia / wyjścia  </w:t>
            </w:r>
            <w:r w:rsidRPr="00352C98">
              <w:rPr>
                <w:sz w:val="20"/>
                <w:szCs w:val="20"/>
              </w:rPr>
              <w:tab/>
              <w:t xml:space="preserve"> </w:t>
            </w:r>
          </w:p>
          <w:p w:rsidR="00ED439B" w:rsidRPr="00352C98" w:rsidRDefault="00ED439B" w:rsidP="00ED439B">
            <w:pPr>
              <w:rPr>
                <w:sz w:val="20"/>
                <w:szCs w:val="20"/>
              </w:rPr>
            </w:pPr>
            <w:r w:rsidRPr="00352C98">
              <w:rPr>
                <w:sz w:val="20"/>
                <w:szCs w:val="20"/>
              </w:rPr>
              <w:t xml:space="preserve">Wyjście HDMI </w:t>
            </w:r>
            <w:r w:rsidRPr="00352C98">
              <w:rPr>
                <w:sz w:val="20"/>
                <w:szCs w:val="20"/>
              </w:rPr>
              <w:tab/>
              <w:t>nie</w:t>
            </w:r>
          </w:p>
          <w:p w:rsidR="00ED439B" w:rsidRPr="00352C98" w:rsidRDefault="00ED439B" w:rsidP="00ED439B">
            <w:pPr>
              <w:rPr>
                <w:sz w:val="20"/>
                <w:szCs w:val="20"/>
              </w:rPr>
            </w:pPr>
            <w:r w:rsidRPr="00352C98">
              <w:rPr>
                <w:sz w:val="20"/>
                <w:szCs w:val="20"/>
              </w:rPr>
              <w:t xml:space="preserve">Złącze USB 2.0 </w:t>
            </w:r>
            <w:r w:rsidRPr="00352C98">
              <w:rPr>
                <w:sz w:val="20"/>
                <w:szCs w:val="20"/>
              </w:rPr>
              <w:tab/>
              <w:t>tak</w:t>
            </w:r>
          </w:p>
          <w:p w:rsidR="00ED439B" w:rsidRPr="00352C98" w:rsidRDefault="00ED439B" w:rsidP="00ED439B">
            <w:pPr>
              <w:rPr>
                <w:sz w:val="20"/>
                <w:szCs w:val="20"/>
              </w:rPr>
            </w:pPr>
            <w:r w:rsidRPr="00352C98">
              <w:rPr>
                <w:sz w:val="20"/>
                <w:szCs w:val="20"/>
              </w:rPr>
              <w:t xml:space="preserve">Wyjście AV </w:t>
            </w:r>
            <w:r w:rsidRPr="00352C98">
              <w:rPr>
                <w:sz w:val="20"/>
                <w:szCs w:val="20"/>
              </w:rPr>
              <w:tab/>
              <w:t>tak</w:t>
            </w:r>
          </w:p>
          <w:p w:rsidR="00ED439B" w:rsidRPr="00352C98" w:rsidRDefault="00ED439B" w:rsidP="00ED439B">
            <w:pPr>
              <w:rPr>
                <w:sz w:val="20"/>
                <w:szCs w:val="20"/>
              </w:rPr>
            </w:pPr>
            <w:r w:rsidRPr="00352C98">
              <w:rPr>
                <w:sz w:val="20"/>
                <w:szCs w:val="20"/>
              </w:rPr>
              <w:t xml:space="preserve">Parametry fizyczne  </w:t>
            </w:r>
            <w:r w:rsidRPr="00352C98">
              <w:rPr>
                <w:sz w:val="20"/>
                <w:szCs w:val="20"/>
              </w:rPr>
              <w:tab/>
              <w:t xml:space="preserve"> </w:t>
            </w:r>
          </w:p>
          <w:p w:rsidR="00ED439B" w:rsidRPr="00352C98" w:rsidRDefault="00ED439B" w:rsidP="00ED439B">
            <w:pPr>
              <w:rPr>
                <w:sz w:val="20"/>
                <w:szCs w:val="20"/>
              </w:rPr>
            </w:pPr>
            <w:r w:rsidRPr="00352C98">
              <w:rPr>
                <w:sz w:val="20"/>
                <w:szCs w:val="20"/>
              </w:rPr>
              <w:t xml:space="preserve">Kolor obudowy   </w:t>
            </w:r>
            <w:r w:rsidRPr="00352C98">
              <w:rPr>
                <w:sz w:val="20"/>
                <w:szCs w:val="20"/>
              </w:rPr>
              <w:tab/>
              <w:t>czarny</w:t>
            </w:r>
          </w:p>
          <w:p w:rsidR="00ED439B" w:rsidRDefault="00ED439B" w:rsidP="00ED439B">
            <w:pPr>
              <w:rPr>
                <w:sz w:val="20"/>
                <w:szCs w:val="20"/>
              </w:rPr>
            </w:pPr>
            <w:r w:rsidRPr="00352C98">
              <w:rPr>
                <w:sz w:val="20"/>
                <w:szCs w:val="20"/>
              </w:rPr>
              <w:t xml:space="preserve">Wymiary  </w:t>
            </w:r>
            <w:r w:rsidRPr="00352C98">
              <w:rPr>
                <w:sz w:val="20"/>
                <w:szCs w:val="20"/>
              </w:rPr>
              <w:tab/>
            </w:r>
          </w:p>
          <w:p w:rsidR="00ED439B" w:rsidRPr="00352C98" w:rsidRDefault="00ED439B" w:rsidP="00ED439B">
            <w:pPr>
              <w:rPr>
                <w:sz w:val="20"/>
                <w:szCs w:val="20"/>
              </w:rPr>
            </w:pPr>
            <w:r w:rsidRPr="00352C98">
              <w:rPr>
                <w:sz w:val="20"/>
                <w:szCs w:val="20"/>
              </w:rPr>
              <w:t>127,5 x 89 x 91,7 mm</w:t>
            </w:r>
          </w:p>
          <w:p w:rsidR="00ED439B" w:rsidRPr="00352C98" w:rsidRDefault="00ED439B" w:rsidP="00ED439B">
            <w:pPr>
              <w:rPr>
                <w:sz w:val="20"/>
                <w:szCs w:val="20"/>
              </w:rPr>
            </w:pPr>
            <w:r w:rsidRPr="00352C98">
              <w:rPr>
                <w:sz w:val="20"/>
                <w:szCs w:val="20"/>
              </w:rPr>
              <w:t>Wa</w:t>
            </w:r>
            <w:r>
              <w:rPr>
                <w:sz w:val="20"/>
                <w:szCs w:val="20"/>
              </w:rPr>
              <w:t xml:space="preserve">ga (bez baterii)  </w:t>
            </w:r>
            <w:r w:rsidRPr="00352C98">
              <w:rPr>
                <w:sz w:val="20"/>
                <w:szCs w:val="20"/>
              </w:rPr>
              <w:t>495 g</w:t>
            </w:r>
          </w:p>
          <w:p w:rsidR="00ED439B" w:rsidRPr="00352C98" w:rsidRDefault="00ED439B" w:rsidP="00ED439B">
            <w:pPr>
              <w:rPr>
                <w:sz w:val="20"/>
                <w:szCs w:val="20"/>
              </w:rPr>
            </w:pPr>
            <w:r w:rsidRPr="00352C98">
              <w:rPr>
                <w:sz w:val="20"/>
                <w:szCs w:val="20"/>
              </w:rPr>
              <w:t xml:space="preserve">Wyposażenie  </w:t>
            </w:r>
            <w:r w:rsidRPr="00352C98">
              <w:rPr>
                <w:sz w:val="20"/>
                <w:szCs w:val="20"/>
              </w:rPr>
              <w:tab/>
              <w:t xml:space="preserve"> </w:t>
            </w:r>
          </w:p>
          <w:p w:rsidR="00ED439B" w:rsidRPr="00352C98" w:rsidRDefault="00ED439B" w:rsidP="00ED439B">
            <w:pPr>
              <w:rPr>
                <w:sz w:val="20"/>
                <w:szCs w:val="20"/>
              </w:rPr>
            </w:pPr>
            <w:r>
              <w:rPr>
                <w:sz w:val="20"/>
                <w:szCs w:val="20"/>
              </w:rPr>
              <w:t xml:space="preserve">Wyposażenie  </w:t>
            </w:r>
            <w:r w:rsidRPr="00352C98">
              <w:rPr>
                <w:sz w:val="20"/>
                <w:szCs w:val="20"/>
              </w:rPr>
              <w:t>baterie AA, instrukcja obsługi w języku polskim, kabel wielofunkcyjny, karta gwarancyjna, osłona obiektywu, pasek na rękę</w:t>
            </w:r>
          </w:p>
          <w:p w:rsidR="00ED439B" w:rsidRPr="00352C98" w:rsidRDefault="00ED439B" w:rsidP="00ED439B">
            <w:pPr>
              <w:rPr>
                <w:sz w:val="20"/>
                <w:szCs w:val="20"/>
              </w:rPr>
            </w:pPr>
            <w:r w:rsidRPr="00352C98">
              <w:rPr>
                <w:sz w:val="20"/>
                <w:szCs w:val="20"/>
              </w:rPr>
              <w:t>Karta SDHC Class 10-  16 GB  w zestawie</w:t>
            </w:r>
          </w:p>
          <w:p w:rsidR="00ED439B" w:rsidRPr="00352C98" w:rsidRDefault="00ED439B" w:rsidP="00ED439B">
            <w:pPr>
              <w:rPr>
                <w:sz w:val="20"/>
                <w:szCs w:val="20"/>
              </w:rPr>
            </w:pPr>
            <w:r>
              <w:rPr>
                <w:sz w:val="20"/>
                <w:szCs w:val="20"/>
              </w:rPr>
              <w:t xml:space="preserve"> </w:t>
            </w:r>
          </w:p>
          <w:p w:rsidR="00ED439B" w:rsidRPr="00352C98" w:rsidRDefault="00ED439B" w:rsidP="00ED439B">
            <w:pPr>
              <w:jc w:val="center"/>
              <w:rPr>
                <w:sz w:val="20"/>
                <w:szCs w:val="20"/>
              </w:rPr>
            </w:pPr>
          </w:p>
        </w:tc>
        <w:tc>
          <w:tcPr>
            <w:tcW w:w="1418" w:type="dxa"/>
            <w:vAlign w:val="center"/>
          </w:tcPr>
          <w:p w:rsidR="00ED439B" w:rsidRPr="007B2C4B" w:rsidRDefault="00ED439B" w:rsidP="00ED439B">
            <w:pPr>
              <w:jc w:val="center"/>
              <w:rPr>
                <w:rFonts w:ascii="Arial" w:hAnsi="Arial" w:cs="Arial"/>
                <w:sz w:val="16"/>
                <w:szCs w:val="16"/>
              </w:rPr>
            </w:pPr>
            <w:r w:rsidRPr="00CC63B2">
              <w:rPr>
                <w:rFonts w:ascii="Verdana" w:hAnsi="Verdana" w:cs="Verdana"/>
                <w:sz w:val="18"/>
                <w:szCs w:val="18"/>
              </w:rPr>
              <w:t>2 szt</w:t>
            </w:r>
            <w:r>
              <w:rPr>
                <w:rFonts w:ascii="Verdana" w:hAnsi="Verdana" w:cs="Verdana"/>
                <w:sz w:val="18"/>
                <w:szCs w:val="18"/>
              </w:rPr>
              <w:t>.</w:t>
            </w:r>
            <w:r w:rsidRPr="00CC63B2">
              <w:rPr>
                <w:rFonts w:ascii="Verdana" w:hAnsi="Verdana" w:cs="Verdana"/>
                <w:sz w:val="18"/>
                <w:szCs w:val="18"/>
              </w:rPr>
              <w:t xml:space="preserve"> </w:t>
            </w:r>
            <w:r>
              <w:rPr>
                <w:rFonts w:ascii="Verdana" w:hAnsi="Verdana" w:cs="Verdana"/>
                <w:sz w:val="18"/>
                <w:szCs w:val="18"/>
              </w:rPr>
              <w:t xml:space="preserve"> </w:t>
            </w:r>
          </w:p>
        </w:tc>
      </w:tr>
      <w:tr w:rsidR="00ED439B" w:rsidRPr="007B2C4B" w:rsidTr="00ED439B">
        <w:trPr>
          <w:trHeight w:val="333"/>
        </w:trPr>
        <w:tc>
          <w:tcPr>
            <w:tcW w:w="567" w:type="dxa"/>
          </w:tcPr>
          <w:p w:rsidR="00ED439B" w:rsidRPr="00C62EA5" w:rsidRDefault="00ED439B" w:rsidP="00ED439B">
            <w:pPr>
              <w:pStyle w:val="Akapitzlist"/>
              <w:numPr>
                <w:ilvl w:val="0"/>
                <w:numId w:val="25"/>
              </w:numPr>
              <w:tabs>
                <w:tab w:val="right" w:pos="14033"/>
              </w:tabs>
              <w:rPr>
                <w:rFonts w:ascii="Arial" w:hAnsi="Arial" w:cs="Arial"/>
                <w:sz w:val="18"/>
                <w:szCs w:val="18"/>
              </w:rPr>
            </w:pPr>
          </w:p>
        </w:tc>
        <w:tc>
          <w:tcPr>
            <w:tcW w:w="2694" w:type="dxa"/>
          </w:tcPr>
          <w:p w:rsidR="00ED439B" w:rsidRPr="00CC63B2" w:rsidRDefault="00ED439B" w:rsidP="00ED439B">
            <w:pPr>
              <w:autoSpaceDE w:val="0"/>
              <w:autoSpaceDN w:val="0"/>
              <w:adjustRightInd w:val="0"/>
              <w:rPr>
                <w:rFonts w:ascii="Verdana" w:hAnsi="Verdana" w:cs="Verdana"/>
                <w:sz w:val="18"/>
                <w:szCs w:val="18"/>
              </w:rPr>
            </w:pPr>
            <w:r w:rsidRPr="00CC63B2">
              <w:rPr>
                <w:rFonts w:ascii="Verdana" w:hAnsi="Verdana" w:cs="Verdana"/>
                <w:sz w:val="18"/>
                <w:szCs w:val="18"/>
              </w:rPr>
              <w:t>Radioodtwarzacz (</w:t>
            </w:r>
            <w:proofErr w:type="spellStart"/>
            <w:r w:rsidRPr="00CC63B2">
              <w:rPr>
                <w:rFonts w:ascii="Verdana" w:hAnsi="Verdana" w:cs="Verdana"/>
                <w:sz w:val="18"/>
                <w:szCs w:val="18"/>
              </w:rPr>
              <w:t>mikrowieża</w:t>
            </w:r>
            <w:proofErr w:type="spellEnd"/>
            <w:r w:rsidRPr="00CC63B2">
              <w:rPr>
                <w:rFonts w:ascii="Verdana" w:hAnsi="Verdana" w:cs="Verdana"/>
                <w:sz w:val="18"/>
                <w:szCs w:val="18"/>
              </w:rPr>
              <w:t xml:space="preserve"> ) </w:t>
            </w:r>
            <w:r>
              <w:rPr>
                <w:rFonts w:ascii="Verdana" w:hAnsi="Verdana" w:cs="Verdana"/>
                <w:sz w:val="18"/>
                <w:szCs w:val="18"/>
              </w:rPr>
              <w:t xml:space="preserve"> </w:t>
            </w:r>
            <w:r w:rsidRPr="00CC63B2">
              <w:rPr>
                <w:rFonts w:ascii="Verdana" w:hAnsi="Verdana" w:cs="Verdana"/>
                <w:sz w:val="18"/>
                <w:szCs w:val="18"/>
              </w:rPr>
              <w:t xml:space="preserve"> </w:t>
            </w:r>
            <w:r>
              <w:rPr>
                <w:rFonts w:ascii="Verdana" w:hAnsi="Verdana" w:cs="Verdana"/>
                <w:sz w:val="18"/>
                <w:szCs w:val="18"/>
              </w:rPr>
              <w:t xml:space="preserve"> </w:t>
            </w:r>
            <w:r w:rsidRPr="00CC63B2">
              <w:rPr>
                <w:rFonts w:ascii="Verdana" w:hAnsi="Verdana" w:cs="Verdana"/>
                <w:sz w:val="18"/>
                <w:szCs w:val="18"/>
              </w:rPr>
              <w:t xml:space="preserve"> </w:t>
            </w:r>
            <w:r>
              <w:rPr>
                <w:rFonts w:ascii="Verdana" w:hAnsi="Verdana" w:cs="Verdana"/>
                <w:sz w:val="18"/>
                <w:szCs w:val="18"/>
              </w:rPr>
              <w:t xml:space="preserve"> </w:t>
            </w:r>
          </w:p>
        </w:tc>
        <w:tc>
          <w:tcPr>
            <w:tcW w:w="10064" w:type="dxa"/>
            <w:vAlign w:val="center"/>
          </w:tcPr>
          <w:p w:rsidR="00ED439B" w:rsidRDefault="00ED439B" w:rsidP="00ED439B">
            <w:pPr>
              <w:rPr>
                <w:sz w:val="20"/>
                <w:szCs w:val="20"/>
              </w:rPr>
            </w:pPr>
            <w:proofErr w:type="spellStart"/>
            <w:r>
              <w:rPr>
                <w:sz w:val="20"/>
                <w:szCs w:val="20"/>
              </w:rPr>
              <w:t>Mikrowieża</w:t>
            </w:r>
            <w:proofErr w:type="spellEnd"/>
            <w:r>
              <w:rPr>
                <w:sz w:val="20"/>
                <w:szCs w:val="20"/>
              </w:rPr>
              <w:t xml:space="preserve"> o parametrach: </w:t>
            </w:r>
          </w:p>
          <w:p w:rsidR="00ED439B" w:rsidRPr="00352C98" w:rsidRDefault="00ED439B" w:rsidP="00ED439B">
            <w:pPr>
              <w:rPr>
                <w:sz w:val="20"/>
                <w:szCs w:val="20"/>
              </w:rPr>
            </w:pPr>
            <w:r w:rsidRPr="00352C98">
              <w:rPr>
                <w:sz w:val="20"/>
                <w:szCs w:val="20"/>
              </w:rPr>
              <w:t xml:space="preserve">Odtwarzacz płyt </w:t>
            </w:r>
            <w:r w:rsidRPr="00352C98">
              <w:rPr>
                <w:sz w:val="20"/>
                <w:szCs w:val="20"/>
              </w:rPr>
              <w:tab/>
              <w:t>CD</w:t>
            </w:r>
          </w:p>
          <w:p w:rsidR="00ED439B" w:rsidRPr="00352C98" w:rsidRDefault="00ED439B" w:rsidP="00ED439B">
            <w:pPr>
              <w:rPr>
                <w:sz w:val="20"/>
                <w:szCs w:val="20"/>
              </w:rPr>
            </w:pPr>
            <w:r w:rsidRPr="00352C98">
              <w:rPr>
                <w:sz w:val="20"/>
                <w:szCs w:val="20"/>
              </w:rPr>
              <w:t xml:space="preserve">Sposób umieszczania płyty   </w:t>
            </w:r>
            <w:r w:rsidRPr="00352C98">
              <w:rPr>
                <w:sz w:val="20"/>
                <w:szCs w:val="20"/>
              </w:rPr>
              <w:tab/>
              <w:t>szuflada</w:t>
            </w:r>
          </w:p>
          <w:p w:rsidR="00ED439B" w:rsidRPr="00352C98" w:rsidRDefault="00ED439B" w:rsidP="00ED439B">
            <w:pPr>
              <w:rPr>
                <w:sz w:val="20"/>
                <w:szCs w:val="20"/>
              </w:rPr>
            </w:pPr>
            <w:r w:rsidRPr="00352C98">
              <w:rPr>
                <w:sz w:val="20"/>
                <w:szCs w:val="20"/>
              </w:rPr>
              <w:t xml:space="preserve">Odtwarzanie płyt  </w:t>
            </w:r>
            <w:r w:rsidRPr="00352C98">
              <w:rPr>
                <w:sz w:val="20"/>
                <w:szCs w:val="20"/>
              </w:rPr>
              <w:tab/>
              <w:t>CD-Audio, CD-R/RW</w:t>
            </w:r>
          </w:p>
          <w:p w:rsidR="00ED439B" w:rsidRPr="00352C98" w:rsidRDefault="00ED439B" w:rsidP="00ED439B">
            <w:pPr>
              <w:rPr>
                <w:sz w:val="20"/>
                <w:szCs w:val="20"/>
              </w:rPr>
            </w:pPr>
            <w:r w:rsidRPr="00352C98">
              <w:rPr>
                <w:sz w:val="20"/>
                <w:szCs w:val="20"/>
              </w:rPr>
              <w:t xml:space="preserve">Obsługiwane formaty audio </w:t>
            </w:r>
            <w:r w:rsidRPr="00352C98">
              <w:rPr>
                <w:sz w:val="20"/>
                <w:szCs w:val="20"/>
              </w:rPr>
              <w:tab/>
              <w:t>MP3, WMA</w:t>
            </w:r>
          </w:p>
          <w:p w:rsidR="00ED439B" w:rsidRPr="00352C98" w:rsidRDefault="00ED439B" w:rsidP="00ED439B">
            <w:pPr>
              <w:rPr>
                <w:sz w:val="20"/>
                <w:szCs w:val="20"/>
              </w:rPr>
            </w:pPr>
            <w:r w:rsidRPr="00352C98">
              <w:rPr>
                <w:sz w:val="20"/>
                <w:szCs w:val="20"/>
              </w:rPr>
              <w:t xml:space="preserve">Magnetofon  </w:t>
            </w:r>
            <w:r w:rsidRPr="00352C98">
              <w:rPr>
                <w:sz w:val="20"/>
                <w:szCs w:val="20"/>
              </w:rPr>
              <w:tab/>
              <w:t>nie</w:t>
            </w:r>
          </w:p>
          <w:p w:rsidR="00ED439B" w:rsidRPr="00352C98" w:rsidRDefault="00ED439B" w:rsidP="00ED439B">
            <w:pPr>
              <w:rPr>
                <w:sz w:val="20"/>
                <w:szCs w:val="20"/>
              </w:rPr>
            </w:pPr>
            <w:r w:rsidRPr="00352C98">
              <w:rPr>
                <w:sz w:val="20"/>
                <w:szCs w:val="20"/>
              </w:rPr>
              <w:t xml:space="preserve">Radio  </w:t>
            </w:r>
            <w:r w:rsidRPr="00352C98">
              <w:rPr>
                <w:sz w:val="20"/>
                <w:szCs w:val="20"/>
              </w:rPr>
              <w:tab/>
              <w:t>analogowe z pamięcią , AM, FM (UKF) , liczba stacji 40</w:t>
            </w:r>
          </w:p>
          <w:p w:rsidR="00ED439B" w:rsidRPr="00352C98" w:rsidRDefault="00ED439B" w:rsidP="00ED439B">
            <w:pPr>
              <w:rPr>
                <w:sz w:val="20"/>
                <w:szCs w:val="20"/>
              </w:rPr>
            </w:pPr>
            <w:r w:rsidRPr="00352C98">
              <w:rPr>
                <w:sz w:val="20"/>
                <w:szCs w:val="20"/>
              </w:rPr>
              <w:t xml:space="preserve">Dźwięk  </w:t>
            </w:r>
            <w:r w:rsidRPr="00352C98">
              <w:rPr>
                <w:sz w:val="20"/>
                <w:szCs w:val="20"/>
              </w:rPr>
              <w:tab/>
              <w:t xml:space="preserve"> </w:t>
            </w:r>
          </w:p>
          <w:p w:rsidR="00ED439B" w:rsidRPr="00352C98" w:rsidRDefault="00ED439B" w:rsidP="00ED439B">
            <w:pPr>
              <w:rPr>
                <w:sz w:val="20"/>
                <w:szCs w:val="20"/>
              </w:rPr>
            </w:pPr>
            <w:r w:rsidRPr="00352C98">
              <w:rPr>
                <w:sz w:val="20"/>
                <w:szCs w:val="20"/>
              </w:rPr>
              <w:t xml:space="preserve">Moc znamionowa RMS </w:t>
            </w:r>
            <w:r w:rsidRPr="00352C98">
              <w:rPr>
                <w:sz w:val="20"/>
                <w:szCs w:val="20"/>
              </w:rPr>
              <w:tab/>
              <w:t>2 x 6 W</w:t>
            </w:r>
          </w:p>
          <w:p w:rsidR="00ED439B" w:rsidRPr="00352C98" w:rsidRDefault="00ED439B" w:rsidP="00ED439B">
            <w:pPr>
              <w:rPr>
                <w:sz w:val="20"/>
                <w:szCs w:val="20"/>
              </w:rPr>
            </w:pPr>
            <w:r w:rsidRPr="00352C98">
              <w:rPr>
                <w:sz w:val="20"/>
                <w:szCs w:val="20"/>
              </w:rPr>
              <w:t xml:space="preserve">Typ kolumn  </w:t>
            </w:r>
            <w:r w:rsidRPr="00352C98">
              <w:rPr>
                <w:sz w:val="20"/>
                <w:szCs w:val="20"/>
              </w:rPr>
              <w:tab/>
              <w:t>1-drożny</w:t>
            </w:r>
          </w:p>
          <w:p w:rsidR="00ED439B" w:rsidRPr="00352C98" w:rsidRDefault="00ED439B" w:rsidP="00ED439B">
            <w:pPr>
              <w:rPr>
                <w:sz w:val="20"/>
                <w:szCs w:val="20"/>
              </w:rPr>
            </w:pPr>
            <w:r w:rsidRPr="00352C98">
              <w:rPr>
                <w:sz w:val="20"/>
                <w:szCs w:val="20"/>
              </w:rPr>
              <w:t xml:space="preserve">Regulacja tonów wysokich / niskich </w:t>
            </w:r>
            <w:r w:rsidRPr="00352C98">
              <w:rPr>
                <w:sz w:val="20"/>
                <w:szCs w:val="20"/>
              </w:rPr>
              <w:tab/>
              <w:t>tak</w:t>
            </w:r>
          </w:p>
          <w:p w:rsidR="00ED439B" w:rsidRPr="00352C98" w:rsidRDefault="00ED439B" w:rsidP="00ED439B">
            <w:pPr>
              <w:rPr>
                <w:sz w:val="20"/>
                <w:szCs w:val="20"/>
              </w:rPr>
            </w:pPr>
            <w:r w:rsidRPr="00352C98">
              <w:rPr>
                <w:sz w:val="20"/>
                <w:szCs w:val="20"/>
              </w:rPr>
              <w:t>Korektor dźwięku (</w:t>
            </w:r>
            <w:proofErr w:type="spellStart"/>
            <w:r w:rsidRPr="00352C98">
              <w:rPr>
                <w:sz w:val="20"/>
                <w:szCs w:val="20"/>
              </w:rPr>
              <w:t>Equalizer</w:t>
            </w:r>
            <w:proofErr w:type="spellEnd"/>
            <w:r w:rsidRPr="00352C98">
              <w:rPr>
                <w:sz w:val="20"/>
                <w:szCs w:val="20"/>
              </w:rPr>
              <w:t xml:space="preserve">) </w:t>
            </w:r>
            <w:r w:rsidRPr="00352C98">
              <w:rPr>
                <w:sz w:val="20"/>
                <w:szCs w:val="20"/>
              </w:rPr>
              <w:tab/>
              <w:t>tak</w:t>
            </w:r>
          </w:p>
          <w:p w:rsidR="00ED439B" w:rsidRPr="00352C98" w:rsidRDefault="00ED439B" w:rsidP="00ED439B">
            <w:pPr>
              <w:rPr>
                <w:sz w:val="20"/>
                <w:szCs w:val="20"/>
              </w:rPr>
            </w:pPr>
            <w:r w:rsidRPr="00352C98">
              <w:rPr>
                <w:sz w:val="20"/>
                <w:szCs w:val="20"/>
              </w:rPr>
              <w:t xml:space="preserve">System dźwięku przestrzennego </w:t>
            </w:r>
            <w:r w:rsidRPr="00352C98">
              <w:rPr>
                <w:sz w:val="20"/>
                <w:szCs w:val="20"/>
              </w:rPr>
              <w:tab/>
              <w:t>nie</w:t>
            </w:r>
          </w:p>
          <w:p w:rsidR="00ED439B" w:rsidRPr="00352C98" w:rsidRDefault="00ED439B" w:rsidP="00ED439B">
            <w:pPr>
              <w:rPr>
                <w:sz w:val="20"/>
                <w:szCs w:val="20"/>
              </w:rPr>
            </w:pPr>
            <w:r w:rsidRPr="00352C98">
              <w:rPr>
                <w:sz w:val="20"/>
                <w:szCs w:val="20"/>
              </w:rPr>
              <w:t xml:space="preserve">Podbicie basu  </w:t>
            </w:r>
            <w:r w:rsidRPr="00352C98">
              <w:rPr>
                <w:sz w:val="20"/>
                <w:szCs w:val="20"/>
              </w:rPr>
              <w:tab/>
              <w:t>tak</w:t>
            </w:r>
          </w:p>
          <w:p w:rsidR="00ED439B" w:rsidRPr="00352C98" w:rsidRDefault="00ED439B" w:rsidP="00ED439B">
            <w:pPr>
              <w:rPr>
                <w:sz w:val="20"/>
                <w:szCs w:val="20"/>
              </w:rPr>
            </w:pPr>
            <w:r w:rsidRPr="00352C98">
              <w:rPr>
                <w:sz w:val="20"/>
                <w:szCs w:val="20"/>
              </w:rPr>
              <w:t xml:space="preserve">Informacje dodatkowe  </w:t>
            </w:r>
            <w:r w:rsidRPr="00352C98">
              <w:rPr>
                <w:sz w:val="20"/>
                <w:szCs w:val="20"/>
              </w:rPr>
              <w:tab/>
              <w:t xml:space="preserve"> </w:t>
            </w:r>
          </w:p>
          <w:p w:rsidR="00ED439B" w:rsidRPr="00352C98" w:rsidRDefault="00ED439B" w:rsidP="00ED439B">
            <w:pPr>
              <w:rPr>
                <w:sz w:val="20"/>
                <w:szCs w:val="20"/>
              </w:rPr>
            </w:pPr>
            <w:r w:rsidRPr="00352C98">
              <w:rPr>
                <w:sz w:val="20"/>
                <w:szCs w:val="20"/>
              </w:rPr>
              <w:t xml:space="preserve">Bluetooth </w:t>
            </w:r>
            <w:r w:rsidRPr="00352C98">
              <w:rPr>
                <w:sz w:val="20"/>
                <w:szCs w:val="20"/>
              </w:rPr>
              <w:tab/>
              <w:t>tak</w:t>
            </w:r>
          </w:p>
          <w:p w:rsidR="00ED439B" w:rsidRPr="00352C98" w:rsidRDefault="00ED439B" w:rsidP="00ED439B">
            <w:pPr>
              <w:rPr>
                <w:sz w:val="20"/>
                <w:szCs w:val="20"/>
              </w:rPr>
            </w:pPr>
            <w:r w:rsidRPr="00352C98">
              <w:rPr>
                <w:sz w:val="20"/>
                <w:szCs w:val="20"/>
              </w:rPr>
              <w:t xml:space="preserve">NFC </w:t>
            </w:r>
            <w:r w:rsidRPr="00352C98">
              <w:rPr>
                <w:sz w:val="20"/>
                <w:szCs w:val="20"/>
              </w:rPr>
              <w:tab/>
              <w:t>tak</w:t>
            </w:r>
          </w:p>
          <w:p w:rsidR="00ED439B" w:rsidRPr="00352C98" w:rsidRDefault="00ED439B" w:rsidP="00ED439B">
            <w:pPr>
              <w:rPr>
                <w:sz w:val="20"/>
                <w:szCs w:val="20"/>
              </w:rPr>
            </w:pPr>
            <w:r w:rsidRPr="00352C98">
              <w:rPr>
                <w:sz w:val="20"/>
                <w:szCs w:val="20"/>
              </w:rPr>
              <w:t>Wyłącznik czasowy (</w:t>
            </w:r>
            <w:proofErr w:type="spellStart"/>
            <w:r w:rsidRPr="00352C98">
              <w:rPr>
                <w:sz w:val="20"/>
                <w:szCs w:val="20"/>
              </w:rPr>
              <w:t>sleep</w:t>
            </w:r>
            <w:proofErr w:type="spellEnd"/>
            <w:r w:rsidRPr="00352C98">
              <w:rPr>
                <w:sz w:val="20"/>
                <w:szCs w:val="20"/>
              </w:rPr>
              <w:t xml:space="preserve"> </w:t>
            </w:r>
            <w:proofErr w:type="spellStart"/>
            <w:r w:rsidRPr="00352C98">
              <w:rPr>
                <w:sz w:val="20"/>
                <w:szCs w:val="20"/>
              </w:rPr>
              <w:t>timer</w:t>
            </w:r>
            <w:proofErr w:type="spellEnd"/>
            <w:r w:rsidRPr="00352C98">
              <w:rPr>
                <w:sz w:val="20"/>
                <w:szCs w:val="20"/>
              </w:rPr>
              <w:t xml:space="preserve">) </w:t>
            </w:r>
            <w:r w:rsidRPr="00352C98">
              <w:rPr>
                <w:sz w:val="20"/>
                <w:szCs w:val="20"/>
              </w:rPr>
              <w:tab/>
              <w:t>tak</w:t>
            </w:r>
          </w:p>
          <w:p w:rsidR="00ED439B" w:rsidRPr="00352C98" w:rsidRDefault="00ED439B" w:rsidP="00ED439B">
            <w:pPr>
              <w:rPr>
                <w:sz w:val="20"/>
                <w:szCs w:val="20"/>
              </w:rPr>
            </w:pPr>
            <w:r>
              <w:rPr>
                <w:sz w:val="20"/>
                <w:szCs w:val="20"/>
              </w:rPr>
              <w:t xml:space="preserve">Funkcje dodatkowe  </w:t>
            </w:r>
            <w:r w:rsidRPr="00352C98">
              <w:rPr>
                <w:sz w:val="20"/>
                <w:szCs w:val="20"/>
              </w:rPr>
              <w:t>obsługa ID3 Tag, USB - MP3, WMA</w:t>
            </w:r>
          </w:p>
          <w:p w:rsidR="00ED439B" w:rsidRPr="00352C98" w:rsidRDefault="00ED439B" w:rsidP="00ED439B">
            <w:pPr>
              <w:rPr>
                <w:sz w:val="20"/>
                <w:szCs w:val="20"/>
              </w:rPr>
            </w:pPr>
            <w:r w:rsidRPr="00352C98">
              <w:rPr>
                <w:sz w:val="20"/>
                <w:szCs w:val="20"/>
              </w:rPr>
              <w:t xml:space="preserve">Wejścia / wyjścia  </w:t>
            </w:r>
            <w:r w:rsidRPr="00352C98">
              <w:rPr>
                <w:sz w:val="20"/>
                <w:szCs w:val="20"/>
              </w:rPr>
              <w:tab/>
              <w:t xml:space="preserve"> </w:t>
            </w:r>
          </w:p>
          <w:p w:rsidR="00ED439B" w:rsidRPr="00352C98" w:rsidRDefault="00ED439B" w:rsidP="00ED439B">
            <w:pPr>
              <w:rPr>
                <w:sz w:val="20"/>
                <w:szCs w:val="20"/>
              </w:rPr>
            </w:pPr>
            <w:r w:rsidRPr="00352C98">
              <w:rPr>
                <w:sz w:val="20"/>
                <w:szCs w:val="20"/>
              </w:rPr>
              <w:t xml:space="preserve">Złącze USB </w:t>
            </w:r>
            <w:r w:rsidRPr="00352C98">
              <w:rPr>
                <w:sz w:val="20"/>
                <w:szCs w:val="20"/>
              </w:rPr>
              <w:tab/>
              <w:t>tak</w:t>
            </w:r>
          </w:p>
          <w:p w:rsidR="00ED439B" w:rsidRPr="00352C98" w:rsidRDefault="00ED439B" w:rsidP="00ED439B">
            <w:pPr>
              <w:rPr>
                <w:sz w:val="20"/>
                <w:szCs w:val="20"/>
              </w:rPr>
            </w:pPr>
            <w:r w:rsidRPr="00352C98">
              <w:rPr>
                <w:sz w:val="20"/>
                <w:szCs w:val="20"/>
              </w:rPr>
              <w:t xml:space="preserve">Wejście liniowe audio AUX </w:t>
            </w:r>
            <w:r w:rsidRPr="00352C98">
              <w:rPr>
                <w:sz w:val="20"/>
                <w:szCs w:val="20"/>
              </w:rPr>
              <w:tab/>
              <w:t>tak</w:t>
            </w:r>
          </w:p>
          <w:p w:rsidR="00ED439B" w:rsidRPr="00352C98" w:rsidRDefault="00ED439B" w:rsidP="00ED439B">
            <w:pPr>
              <w:rPr>
                <w:sz w:val="20"/>
                <w:szCs w:val="20"/>
              </w:rPr>
            </w:pPr>
            <w:r w:rsidRPr="00352C98">
              <w:rPr>
                <w:sz w:val="20"/>
                <w:szCs w:val="20"/>
              </w:rPr>
              <w:t xml:space="preserve">Parametry fizyczne  </w:t>
            </w:r>
            <w:r w:rsidRPr="00352C98">
              <w:rPr>
                <w:sz w:val="20"/>
                <w:szCs w:val="20"/>
              </w:rPr>
              <w:tab/>
              <w:t xml:space="preserve"> </w:t>
            </w:r>
          </w:p>
          <w:p w:rsidR="00ED439B" w:rsidRPr="00352C98" w:rsidRDefault="00ED439B" w:rsidP="00ED439B">
            <w:pPr>
              <w:rPr>
                <w:sz w:val="20"/>
                <w:szCs w:val="20"/>
              </w:rPr>
            </w:pPr>
            <w:r w:rsidRPr="00352C98">
              <w:rPr>
                <w:sz w:val="20"/>
                <w:szCs w:val="20"/>
              </w:rPr>
              <w:t xml:space="preserve">Kolor  </w:t>
            </w:r>
            <w:r w:rsidRPr="00352C98">
              <w:rPr>
                <w:sz w:val="20"/>
                <w:szCs w:val="20"/>
              </w:rPr>
              <w:tab/>
              <w:t>obudowa - srebrny , kolumny - czarny</w:t>
            </w:r>
          </w:p>
          <w:p w:rsidR="00ED439B" w:rsidRPr="00352C98" w:rsidRDefault="00ED439B" w:rsidP="00ED439B">
            <w:pPr>
              <w:rPr>
                <w:b/>
                <w:sz w:val="20"/>
                <w:szCs w:val="20"/>
              </w:rPr>
            </w:pPr>
            <w:r w:rsidRPr="00352C98">
              <w:rPr>
                <w:b/>
                <w:sz w:val="20"/>
                <w:szCs w:val="20"/>
              </w:rPr>
              <w:t xml:space="preserve">Wyposażenie  </w:t>
            </w:r>
            <w:r w:rsidRPr="00352C98">
              <w:rPr>
                <w:b/>
                <w:sz w:val="20"/>
                <w:szCs w:val="20"/>
              </w:rPr>
              <w:tab/>
              <w:t xml:space="preserve"> </w:t>
            </w:r>
          </w:p>
          <w:p w:rsidR="00ED439B" w:rsidRPr="00352C98" w:rsidRDefault="00ED439B" w:rsidP="00ED439B">
            <w:pPr>
              <w:rPr>
                <w:sz w:val="20"/>
                <w:szCs w:val="20"/>
              </w:rPr>
            </w:pPr>
            <w:r w:rsidRPr="00352C98">
              <w:rPr>
                <w:sz w:val="20"/>
                <w:szCs w:val="20"/>
              </w:rPr>
              <w:t xml:space="preserve">Wyposażenie  </w:t>
            </w:r>
            <w:r w:rsidRPr="00352C98">
              <w:rPr>
                <w:sz w:val="20"/>
                <w:szCs w:val="20"/>
              </w:rPr>
              <w:tab/>
              <w:t>antena FM, instrukcja obsługi w języku polskim, karta gwarancyjna, pilot</w:t>
            </w:r>
          </w:p>
          <w:p w:rsidR="00ED439B" w:rsidRDefault="00ED439B" w:rsidP="00ED439B">
            <w:pPr>
              <w:rPr>
                <w:sz w:val="20"/>
                <w:szCs w:val="20"/>
              </w:rPr>
            </w:pPr>
            <w:r w:rsidRPr="00352C98">
              <w:rPr>
                <w:sz w:val="20"/>
                <w:szCs w:val="20"/>
              </w:rPr>
              <w:t xml:space="preserve">Instrukcja użytkownika  </w:t>
            </w:r>
            <w:r w:rsidRPr="00352C98">
              <w:rPr>
                <w:sz w:val="20"/>
                <w:szCs w:val="20"/>
              </w:rPr>
              <w:tab/>
              <w:t>Pobierz</w:t>
            </w:r>
          </w:p>
          <w:p w:rsidR="00ED439B" w:rsidRPr="00352C98" w:rsidRDefault="00ED439B" w:rsidP="00ED439B">
            <w:pPr>
              <w:rPr>
                <w:sz w:val="20"/>
                <w:szCs w:val="20"/>
              </w:rPr>
            </w:pPr>
            <w:r w:rsidRPr="00352C98">
              <w:rPr>
                <w:sz w:val="20"/>
                <w:szCs w:val="20"/>
              </w:rPr>
              <w:t xml:space="preserve">   </w:t>
            </w:r>
          </w:p>
          <w:p w:rsidR="00ED439B" w:rsidRPr="00352C98" w:rsidRDefault="00ED439B" w:rsidP="00ED439B">
            <w:pPr>
              <w:rPr>
                <w:sz w:val="20"/>
                <w:szCs w:val="20"/>
              </w:rPr>
            </w:pPr>
          </w:p>
        </w:tc>
        <w:tc>
          <w:tcPr>
            <w:tcW w:w="1418" w:type="dxa"/>
            <w:vAlign w:val="center"/>
          </w:tcPr>
          <w:p w:rsidR="00ED439B" w:rsidRPr="007B2C4B" w:rsidRDefault="00ED439B" w:rsidP="00ED439B">
            <w:pPr>
              <w:jc w:val="center"/>
              <w:rPr>
                <w:rFonts w:ascii="Arial" w:hAnsi="Arial" w:cs="Arial"/>
                <w:sz w:val="16"/>
                <w:szCs w:val="16"/>
              </w:rPr>
            </w:pPr>
            <w:r w:rsidRPr="00CC63B2">
              <w:rPr>
                <w:rFonts w:ascii="Verdana" w:hAnsi="Verdana" w:cs="Verdana"/>
                <w:sz w:val="18"/>
                <w:szCs w:val="18"/>
              </w:rPr>
              <w:t xml:space="preserve">2 szt. </w:t>
            </w:r>
            <w:r>
              <w:rPr>
                <w:rFonts w:ascii="Verdana" w:hAnsi="Verdana" w:cs="Verdana"/>
                <w:sz w:val="18"/>
                <w:szCs w:val="18"/>
              </w:rPr>
              <w:t xml:space="preserve"> </w:t>
            </w:r>
            <w:r w:rsidRPr="00CC63B2">
              <w:rPr>
                <w:rFonts w:ascii="Verdana" w:hAnsi="Verdana" w:cs="Verdana"/>
                <w:sz w:val="18"/>
                <w:szCs w:val="18"/>
              </w:rPr>
              <w:t xml:space="preserve"> </w:t>
            </w:r>
            <w:r>
              <w:rPr>
                <w:rFonts w:ascii="Verdana" w:hAnsi="Verdana" w:cs="Verdana"/>
                <w:sz w:val="18"/>
                <w:szCs w:val="18"/>
              </w:rPr>
              <w:t xml:space="preserve"> </w:t>
            </w:r>
          </w:p>
        </w:tc>
      </w:tr>
      <w:tr w:rsidR="00ED439B" w:rsidRPr="007B2C4B" w:rsidTr="00ED439B">
        <w:trPr>
          <w:trHeight w:val="333"/>
        </w:trPr>
        <w:tc>
          <w:tcPr>
            <w:tcW w:w="567" w:type="dxa"/>
          </w:tcPr>
          <w:p w:rsidR="00ED439B" w:rsidRPr="00C62EA5" w:rsidRDefault="00ED439B" w:rsidP="00ED439B">
            <w:pPr>
              <w:pStyle w:val="Akapitzlist"/>
              <w:numPr>
                <w:ilvl w:val="0"/>
                <w:numId w:val="25"/>
              </w:numPr>
              <w:tabs>
                <w:tab w:val="right" w:pos="14033"/>
              </w:tabs>
              <w:rPr>
                <w:rFonts w:ascii="Arial" w:hAnsi="Arial" w:cs="Arial"/>
                <w:sz w:val="18"/>
                <w:szCs w:val="18"/>
              </w:rPr>
            </w:pPr>
          </w:p>
        </w:tc>
        <w:tc>
          <w:tcPr>
            <w:tcW w:w="2694" w:type="dxa"/>
          </w:tcPr>
          <w:p w:rsidR="00ED439B" w:rsidRPr="00CC63B2" w:rsidRDefault="00ED439B" w:rsidP="00ED439B">
            <w:pPr>
              <w:autoSpaceDE w:val="0"/>
              <w:autoSpaceDN w:val="0"/>
              <w:adjustRightInd w:val="0"/>
              <w:rPr>
                <w:rFonts w:ascii="Verdana" w:hAnsi="Verdana" w:cs="Verdana"/>
                <w:sz w:val="18"/>
                <w:szCs w:val="18"/>
              </w:rPr>
            </w:pPr>
            <w:r w:rsidRPr="00CC63B2">
              <w:rPr>
                <w:rFonts w:ascii="Verdana" w:hAnsi="Verdana" w:cs="Verdana"/>
                <w:sz w:val="18"/>
                <w:szCs w:val="18"/>
              </w:rPr>
              <w:t xml:space="preserve">Laptop </w:t>
            </w:r>
            <w:r>
              <w:rPr>
                <w:rFonts w:ascii="Verdana" w:hAnsi="Verdana" w:cs="Verdana"/>
                <w:sz w:val="18"/>
                <w:szCs w:val="18"/>
              </w:rPr>
              <w:t xml:space="preserve"> </w:t>
            </w:r>
            <w:r w:rsidRPr="00CC63B2">
              <w:rPr>
                <w:rFonts w:ascii="Verdana" w:hAnsi="Verdana" w:cs="Verdana"/>
                <w:sz w:val="18"/>
                <w:szCs w:val="18"/>
              </w:rPr>
              <w:t xml:space="preserve"> </w:t>
            </w:r>
            <w:r>
              <w:rPr>
                <w:rFonts w:ascii="Verdana" w:hAnsi="Verdana" w:cs="Verdana"/>
                <w:sz w:val="18"/>
                <w:szCs w:val="18"/>
              </w:rPr>
              <w:t xml:space="preserve"> </w:t>
            </w:r>
          </w:p>
        </w:tc>
        <w:tc>
          <w:tcPr>
            <w:tcW w:w="10064" w:type="dxa"/>
            <w:vAlign w:val="center"/>
          </w:tcPr>
          <w:p w:rsidR="00ED439B" w:rsidRPr="009A4F0C" w:rsidRDefault="00ED439B" w:rsidP="00ED439B">
            <w:pPr>
              <w:spacing w:line="259" w:lineRule="auto"/>
              <w:ind w:left="1"/>
              <w:rPr>
                <w:b/>
                <w:sz w:val="20"/>
                <w:szCs w:val="20"/>
              </w:rPr>
            </w:pPr>
            <w:r w:rsidRPr="009A4F0C">
              <w:rPr>
                <w:b/>
                <w:sz w:val="20"/>
                <w:szCs w:val="20"/>
              </w:rPr>
              <w:t>Zastosowanie:</w:t>
            </w:r>
          </w:p>
          <w:p w:rsidR="00ED439B" w:rsidRPr="009A4F0C" w:rsidRDefault="00ED439B" w:rsidP="00ED439B">
            <w:pPr>
              <w:spacing w:line="259" w:lineRule="auto"/>
              <w:ind w:left="1"/>
              <w:rPr>
                <w:sz w:val="20"/>
                <w:szCs w:val="20"/>
              </w:rPr>
            </w:pPr>
            <w:r w:rsidRPr="009A4F0C">
              <w:rPr>
                <w:sz w:val="20"/>
                <w:szCs w:val="20"/>
              </w:rPr>
              <w:t xml:space="preserve">Komputer przenośny będzie wykorzystywany dla potrzeb aplikacji biurowych, aplikacji edukacyjnych, aplikacji obliczeniowych, dostępu do </w:t>
            </w:r>
            <w:proofErr w:type="spellStart"/>
            <w:r w:rsidRPr="009A4F0C">
              <w:rPr>
                <w:sz w:val="20"/>
                <w:szCs w:val="20"/>
              </w:rPr>
              <w:t>internetu</w:t>
            </w:r>
            <w:proofErr w:type="spellEnd"/>
            <w:r w:rsidRPr="009A4F0C">
              <w:rPr>
                <w:sz w:val="20"/>
                <w:szCs w:val="20"/>
              </w:rPr>
              <w:t xml:space="preserve"> oraz poczty elektronicznej, </w:t>
            </w:r>
          </w:p>
          <w:p w:rsidR="00ED439B" w:rsidRPr="009A4F0C" w:rsidRDefault="00ED439B" w:rsidP="00ED439B">
            <w:pPr>
              <w:spacing w:line="259" w:lineRule="auto"/>
              <w:rPr>
                <w:sz w:val="20"/>
                <w:szCs w:val="20"/>
              </w:rPr>
            </w:pPr>
            <w:r>
              <w:rPr>
                <w:b/>
                <w:sz w:val="20"/>
                <w:szCs w:val="20"/>
              </w:rPr>
              <w:br/>
            </w:r>
            <w:r w:rsidRPr="009A4F0C">
              <w:rPr>
                <w:b/>
                <w:sz w:val="20"/>
                <w:szCs w:val="20"/>
              </w:rPr>
              <w:t>Przekątna ekranu</w:t>
            </w:r>
            <w:r w:rsidRPr="009A4F0C">
              <w:rPr>
                <w:sz w:val="20"/>
                <w:szCs w:val="20"/>
              </w:rPr>
              <w:t>:</w:t>
            </w:r>
          </w:p>
          <w:p w:rsidR="00ED439B" w:rsidRPr="009A4F0C" w:rsidRDefault="00ED439B" w:rsidP="00ED439B">
            <w:pPr>
              <w:spacing w:after="232" w:line="259" w:lineRule="auto"/>
              <w:ind w:left="1"/>
              <w:rPr>
                <w:sz w:val="20"/>
                <w:szCs w:val="20"/>
              </w:rPr>
            </w:pPr>
            <w:r w:rsidRPr="009A4F0C">
              <w:rPr>
                <w:sz w:val="20"/>
                <w:szCs w:val="20"/>
              </w:rPr>
              <w:lastRenderedPageBreak/>
              <w:t xml:space="preserve">Komputer przenośny typu notebook z ekranem </w:t>
            </w:r>
            <w:r>
              <w:rPr>
                <w:sz w:val="20"/>
                <w:szCs w:val="20"/>
              </w:rPr>
              <w:t>15</w:t>
            </w:r>
            <w:r w:rsidRPr="009A4F0C">
              <w:rPr>
                <w:sz w:val="20"/>
                <w:szCs w:val="20"/>
              </w:rPr>
              <w:t>,</w:t>
            </w:r>
            <w:r>
              <w:rPr>
                <w:sz w:val="20"/>
                <w:szCs w:val="20"/>
              </w:rPr>
              <w:t>6</w:t>
            </w:r>
            <w:r w:rsidRPr="009A4F0C">
              <w:rPr>
                <w:sz w:val="20"/>
                <w:szCs w:val="20"/>
              </w:rPr>
              <w:t>"</w:t>
            </w:r>
            <w:r>
              <w:rPr>
                <w:sz w:val="20"/>
                <w:szCs w:val="20"/>
              </w:rPr>
              <w:t xml:space="preserve"> </w:t>
            </w:r>
            <w:r w:rsidRPr="009A4F0C">
              <w:rPr>
                <w:sz w:val="20"/>
                <w:szCs w:val="20"/>
              </w:rPr>
              <w:t>o rozdzielczości:</w:t>
            </w:r>
          </w:p>
          <w:p w:rsidR="00ED439B" w:rsidRPr="009A4F0C" w:rsidRDefault="00ED439B" w:rsidP="00ED439B">
            <w:pPr>
              <w:spacing w:after="232" w:line="259" w:lineRule="auto"/>
              <w:ind w:left="1"/>
              <w:rPr>
                <w:sz w:val="20"/>
                <w:szCs w:val="20"/>
              </w:rPr>
            </w:pPr>
            <w:proofErr w:type="spellStart"/>
            <w:r w:rsidRPr="009A4F0C">
              <w:rPr>
                <w:sz w:val="20"/>
                <w:szCs w:val="20"/>
              </w:rPr>
              <w:t>FullHD</w:t>
            </w:r>
            <w:proofErr w:type="spellEnd"/>
            <w:r w:rsidRPr="009A4F0C">
              <w:rPr>
                <w:sz w:val="20"/>
                <w:szCs w:val="20"/>
              </w:rPr>
              <w:t xml:space="preserve"> (1920 x 1080) LED</w:t>
            </w:r>
            <w:r>
              <w:rPr>
                <w:sz w:val="20"/>
                <w:szCs w:val="20"/>
              </w:rPr>
              <w:t xml:space="preserve">- </w:t>
            </w:r>
            <w:r w:rsidRPr="009A4F0C">
              <w:rPr>
                <w:sz w:val="20"/>
                <w:szCs w:val="20"/>
              </w:rPr>
              <w:t xml:space="preserve"> Matryca matowa.</w:t>
            </w:r>
          </w:p>
          <w:p w:rsidR="00ED439B" w:rsidRPr="009A4F0C" w:rsidRDefault="00ED439B" w:rsidP="00ED439B">
            <w:pPr>
              <w:spacing w:line="259" w:lineRule="auto"/>
              <w:rPr>
                <w:sz w:val="20"/>
                <w:szCs w:val="20"/>
              </w:rPr>
            </w:pPr>
            <w:r w:rsidRPr="009A4F0C">
              <w:rPr>
                <w:b/>
                <w:sz w:val="20"/>
                <w:szCs w:val="20"/>
              </w:rPr>
              <w:t>Wydajność procesora:</w:t>
            </w:r>
          </w:p>
          <w:p w:rsidR="00ED439B" w:rsidRPr="009A4F0C" w:rsidRDefault="00ED439B" w:rsidP="00ED439B">
            <w:pPr>
              <w:spacing w:line="259" w:lineRule="auto"/>
              <w:ind w:left="1"/>
              <w:rPr>
                <w:sz w:val="20"/>
                <w:szCs w:val="20"/>
              </w:rPr>
            </w:pPr>
            <w:r w:rsidRPr="009A4F0C">
              <w:rPr>
                <w:sz w:val="20"/>
                <w:szCs w:val="20"/>
              </w:rPr>
              <w:t xml:space="preserve">Oferowany komputer przenośny musi  posiadać procesor osiągający w teście wydajności : minimum </w:t>
            </w:r>
            <w:r>
              <w:rPr>
                <w:sz w:val="20"/>
                <w:szCs w:val="20"/>
              </w:rPr>
              <w:t>3770</w:t>
            </w:r>
            <w:r w:rsidRPr="009A4F0C">
              <w:rPr>
                <w:sz w:val="20"/>
                <w:szCs w:val="20"/>
              </w:rPr>
              <w:t xml:space="preserve"> </w:t>
            </w:r>
            <w:proofErr w:type="spellStart"/>
            <w:r w:rsidRPr="009A4F0C">
              <w:rPr>
                <w:sz w:val="20"/>
                <w:szCs w:val="20"/>
              </w:rPr>
              <w:t>PassMark</w:t>
            </w:r>
            <w:proofErr w:type="spellEnd"/>
            <w:r w:rsidRPr="009A4F0C">
              <w:rPr>
                <w:sz w:val="20"/>
                <w:szCs w:val="20"/>
              </w:rPr>
              <w:t xml:space="preserve"> Performance CPU </w:t>
            </w:r>
            <w:proofErr w:type="spellStart"/>
            <w:r w:rsidRPr="009A4F0C">
              <w:rPr>
                <w:sz w:val="20"/>
                <w:szCs w:val="20"/>
              </w:rPr>
              <w:t>Benchmarks</w:t>
            </w:r>
            <w:proofErr w:type="spellEnd"/>
            <w:r w:rsidRPr="009A4F0C">
              <w:rPr>
                <w:sz w:val="20"/>
                <w:szCs w:val="20"/>
              </w:rPr>
              <w:t xml:space="preserve"> pkt wynik dostępny na stronie: http://www.cpubenchmark.net/cpu_list.php</w:t>
            </w:r>
          </w:p>
          <w:p w:rsidR="00ED439B" w:rsidRDefault="00ED439B" w:rsidP="00ED439B">
            <w:pPr>
              <w:spacing w:line="259" w:lineRule="auto"/>
              <w:ind w:left="1"/>
              <w:rPr>
                <w:sz w:val="20"/>
                <w:szCs w:val="20"/>
              </w:rPr>
            </w:pPr>
          </w:p>
          <w:p w:rsidR="00ED439B" w:rsidRPr="009A4F0C" w:rsidRDefault="00ED439B" w:rsidP="00ED439B">
            <w:pPr>
              <w:spacing w:line="259" w:lineRule="auto"/>
              <w:rPr>
                <w:sz w:val="20"/>
                <w:szCs w:val="20"/>
              </w:rPr>
            </w:pPr>
            <w:r w:rsidRPr="009A4F0C">
              <w:rPr>
                <w:b/>
                <w:sz w:val="20"/>
                <w:szCs w:val="20"/>
              </w:rPr>
              <w:t>Płyta główna</w:t>
            </w:r>
            <w:r w:rsidRPr="009A4F0C">
              <w:rPr>
                <w:sz w:val="20"/>
                <w:szCs w:val="20"/>
              </w:rPr>
              <w:t>:</w:t>
            </w:r>
          </w:p>
          <w:p w:rsidR="00ED439B" w:rsidRPr="009A4F0C" w:rsidRDefault="00ED439B" w:rsidP="00ED439B">
            <w:pPr>
              <w:spacing w:line="259" w:lineRule="auto"/>
              <w:ind w:left="1"/>
              <w:rPr>
                <w:sz w:val="20"/>
                <w:szCs w:val="20"/>
              </w:rPr>
            </w:pPr>
            <w:r w:rsidRPr="009A4F0C">
              <w:rPr>
                <w:sz w:val="20"/>
                <w:szCs w:val="20"/>
              </w:rPr>
              <w:t>Wyposażona przez producenta w dedykowany chipset dla oferowanego procesora. Zaprojektowana na zlecenie producenta i oznaczona trwale na etapie produkcji nazwą lub logiem producenta oferowanego komputera.</w:t>
            </w:r>
          </w:p>
          <w:p w:rsidR="00ED439B" w:rsidRPr="009A4F0C" w:rsidRDefault="00ED439B" w:rsidP="00ED439B">
            <w:pPr>
              <w:spacing w:line="259" w:lineRule="auto"/>
              <w:rPr>
                <w:b/>
                <w:sz w:val="20"/>
                <w:szCs w:val="20"/>
              </w:rPr>
            </w:pPr>
            <w:r w:rsidRPr="009A4F0C">
              <w:rPr>
                <w:b/>
                <w:sz w:val="20"/>
                <w:szCs w:val="20"/>
              </w:rPr>
              <w:t>Pamięć RAM:</w:t>
            </w:r>
          </w:p>
          <w:p w:rsidR="00ED439B" w:rsidRPr="009A4F0C" w:rsidRDefault="00ED439B" w:rsidP="00ED439B">
            <w:pPr>
              <w:spacing w:line="259" w:lineRule="auto"/>
              <w:ind w:left="1"/>
              <w:rPr>
                <w:sz w:val="20"/>
                <w:szCs w:val="20"/>
              </w:rPr>
            </w:pPr>
            <w:r>
              <w:rPr>
                <w:sz w:val="20"/>
                <w:szCs w:val="20"/>
              </w:rPr>
              <w:t>8</w:t>
            </w:r>
            <w:r w:rsidRPr="00AB2F0F">
              <w:rPr>
                <w:sz w:val="20"/>
                <w:szCs w:val="20"/>
              </w:rPr>
              <w:t xml:space="preserve"> GB (SO-DIMM DDR4, 2133MHz)</w:t>
            </w:r>
          </w:p>
          <w:p w:rsidR="00ED439B" w:rsidRPr="00DC4764" w:rsidRDefault="00ED439B" w:rsidP="00ED439B">
            <w:pPr>
              <w:spacing w:line="259" w:lineRule="auto"/>
              <w:rPr>
                <w:b/>
                <w:sz w:val="20"/>
                <w:szCs w:val="20"/>
              </w:rPr>
            </w:pPr>
            <w:r w:rsidRPr="00DC4764">
              <w:rPr>
                <w:b/>
                <w:sz w:val="20"/>
                <w:szCs w:val="20"/>
              </w:rPr>
              <w:t>Pamięć masowa</w:t>
            </w:r>
          </w:p>
          <w:p w:rsidR="00ED439B" w:rsidRPr="009A4F0C" w:rsidRDefault="00ED439B" w:rsidP="00ED439B">
            <w:pPr>
              <w:spacing w:line="259" w:lineRule="auto"/>
              <w:ind w:left="1"/>
              <w:rPr>
                <w:sz w:val="20"/>
                <w:szCs w:val="20"/>
              </w:rPr>
            </w:pPr>
            <w:r w:rsidRPr="009A4F0C">
              <w:rPr>
                <w:sz w:val="20"/>
                <w:szCs w:val="20"/>
              </w:rPr>
              <w:t xml:space="preserve">Min. 1000 GB SATA 5400 </w:t>
            </w:r>
            <w:proofErr w:type="spellStart"/>
            <w:r w:rsidRPr="009A4F0C">
              <w:rPr>
                <w:sz w:val="20"/>
                <w:szCs w:val="20"/>
              </w:rPr>
              <w:t>obr</w:t>
            </w:r>
            <w:proofErr w:type="spellEnd"/>
            <w:r w:rsidRPr="009A4F0C">
              <w:rPr>
                <w:sz w:val="20"/>
                <w:szCs w:val="20"/>
              </w:rPr>
              <w:t>.</w:t>
            </w:r>
          </w:p>
          <w:p w:rsidR="00ED439B" w:rsidRDefault="00ED439B" w:rsidP="00ED439B">
            <w:pPr>
              <w:spacing w:line="259" w:lineRule="auto"/>
              <w:rPr>
                <w:sz w:val="20"/>
                <w:szCs w:val="20"/>
              </w:rPr>
            </w:pPr>
          </w:p>
          <w:p w:rsidR="00ED439B" w:rsidRDefault="00ED439B" w:rsidP="00ED439B">
            <w:pPr>
              <w:spacing w:line="259" w:lineRule="auto"/>
              <w:rPr>
                <w:sz w:val="20"/>
                <w:szCs w:val="20"/>
              </w:rPr>
            </w:pPr>
            <w:r w:rsidRPr="00A9528D">
              <w:rPr>
                <w:b/>
                <w:sz w:val="20"/>
                <w:szCs w:val="20"/>
              </w:rPr>
              <w:t>Wbudowane napędy optyczne</w:t>
            </w:r>
            <w:r>
              <w:rPr>
                <w:sz w:val="20"/>
                <w:szCs w:val="20"/>
              </w:rPr>
              <w:br/>
            </w:r>
            <w:r w:rsidRPr="00A9528D">
              <w:rPr>
                <w:sz w:val="20"/>
                <w:szCs w:val="20"/>
              </w:rPr>
              <w:t xml:space="preserve">Nagrywarka DVD+/-RW </w:t>
            </w:r>
            <w:proofErr w:type="spellStart"/>
            <w:r w:rsidRPr="00A9528D">
              <w:rPr>
                <w:sz w:val="20"/>
                <w:szCs w:val="20"/>
              </w:rPr>
              <w:t>DualLayer</w:t>
            </w:r>
            <w:proofErr w:type="spellEnd"/>
          </w:p>
          <w:p w:rsidR="00ED439B" w:rsidRDefault="00ED439B" w:rsidP="00ED439B">
            <w:pPr>
              <w:spacing w:line="259" w:lineRule="auto"/>
              <w:rPr>
                <w:sz w:val="20"/>
                <w:szCs w:val="20"/>
              </w:rPr>
            </w:pPr>
          </w:p>
          <w:p w:rsidR="00ED439B" w:rsidRPr="00DC4764" w:rsidRDefault="00ED439B" w:rsidP="00ED439B">
            <w:pPr>
              <w:spacing w:line="259" w:lineRule="auto"/>
              <w:rPr>
                <w:b/>
                <w:sz w:val="20"/>
                <w:szCs w:val="20"/>
              </w:rPr>
            </w:pPr>
            <w:r w:rsidRPr="00DC4764">
              <w:rPr>
                <w:b/>
                <w:sz w:val="20"/>
                <w:szCs w:val="20"/>
              </w:rPr>
              <w:t>Karta graficzna</w:t>
            </w:r>
          </w:p>
          <w:p w:rsidR="00ED439B" w:rsidRPr="009A4F0C" w:rsidRDefault="00ED439B" w:rsidP="00ED439B">
            <w:pPr>
              <w:spacing w:line="259" w:lineRule="auto"/>
              <w:ind w:left="1"/>
              <w:rPr>
                <w:sz w:val="20"/>
                <w:szCs w:val="20"/>
              </w:rPr>
            </w:pPr>
            <w:r w:rsidRPr="009A4F0C">
              <w:rPr>
                <w:sz w:val="20"/>
                <w:szCs w:val="20"/>
              </w:rPr>
              <w:t>Dedykowana</w:t>
            </w:r>
          </w:p>
          <w:p w:rsidR="00ED439B" w:rsidRDefault="00ED439B" w:rsidP="00ED439B">
            <w:pPr>
              <w:spacing w:line="259" w:lineRule="auto"/>
              <w:rPr>
                <w:b/>
                <w:sz w:val="20"/>
                <w:szCs w:val="20"/>
              </w:rPr>
            </w:pPr>
          </w:p>
          <w:p w:rsidR="00ED439B" w:rsidRPr="00E335BA" w:rsidRDefault="00ED439B" w:rsidP="00ED439B">
            <w:pPr>
              <w:spacing w:line="259" w:lineRule="auto"/>
              <w:rPr>
                <w:sz w:val="20"/>
                <w:szCs w:val="20"/>
              </w:rPr>
            </w:pPr>
            <w:r w:rsidRPr="00E335BA">
              <w:rPr>
                <w:b/>
                <w:sz w:val="20"/>
                <w:szCs w:val="20"/>
              </w:rPr>
              <w:t xml:space="preserve">Kamera internetowa </w:t>
            </w:r>
            <w:r w:rsidRPr="00E335BA">
              <w:rPr>
                <w:b/>
                <w:sz w:val="20"/>
                <w:szCs w:val="20"/>
              </w:rPr>
              <w:tab/>
            </w:r>
            <w:r>
              <w:rPr>
                <w:b/>
                <w:sz w:val="20"/>
                <w:szCs w:val="20"/>
              </w:rPr>
              <w:br/>
            </w:r>
            <w:r w:rsidRPr="00E335BA">
              <w:rPr>
                <w:sz w:val="20"/>
                <w:szCs w:val="20"/>
              </w:rPr>
              <w:t xml:space="preserve">1.0 </w:t>
            </w:r>
            <w:proofErr w:type="spellStart"/>
            <w:r w:rsidRPr="00E335BA">
              <w:rPr>
                <w:sz w:val="20"/>
                <w:szCs w:val="20"/>
              </w:rPr>
              <w:t>Mpix</w:t>
            </w:r>
            <w:proofErr w:type="spellEnd"/>
          </w:p>
          <w:p w:rsidR="00ED439B" w:rsidRDefault="00ED439B" w:rsidP="00ED439B">
            <w:pPr>
              <w:tabs>
                <w:tab w:val="left" w:pos="5245"/>
              </w:tabs>
              <w:spacing w:after="254" w:line="259" w:lineRule="auto"/>
              <w:rPr>
                <w:sz w:val="20"/>
                <w:szCs w:val="20"/>
              </w:rPr>
            </w:pPr>
            <w:r w:rsidRPr="00AB2F0F">
              <w:rPr>
                <w:b/>
                <w:sz w:val="20"/>
                <w:szCs w:val="20"/>
              </w:rPr>
              <w:t>Wbudowane porty i złącza:</w:t>
            </w:r>
            <w:r w:rsidRPr="00AB2F0F">
              <w:rPr>
                <w:b/>
                <w:sz w:val="20"/>
                <w:szCs w:val="20"/>
              </w:rPr>
              <w:br/>
            </w:r>
            <w:r w:rsidRPr="00E335BA">
              <w:rPr>
                <w:sz w:val="20"/>
                <w:szCs w:val="20"/>
              </w:rPr>
              <w:t>USB 3.1 Gen. 1 (USB 3.0) - 2 szt.</w:t>
            </w:r>
            <w:r>
              <w:rPr>
                <w:sz w:val="20"/>
                <w:szCs w:val="20"/>
              </w:rPr>
              <w:br/>
            </w:r>
            <w:r w:rsidRPr="00E335BA">
              <w:rPr>
                <w:sz w:val="20"/>
                <w:szCs w:val="20"/>
              </w:rPr>
              <w:t>USB Typu-C - 1 szt.</w:t>
            </w:r>
            <w:r>
              <w:rPr>
                <w:sz w:val="20"/>
                <w:szCs w:val="20"/>
              </w:rPr>
              <w:br/>
            </w:r>
            <w:r w:rsidRPr="00E335BA">
              <w:rPr>
                <w:sz w:val="20"/>
                <w:szCs w:val="20"/>
              </w:rPr>
              <w:t>HDMI - 1 szt.</w:t>
            </w:r>
            <w:r>
              <w:rPr>
                <w:sz w:val="20"/>
                <w:szCs w:val="20"/>
              </w:rPr>
              <w:br/>
            </w:r>
            <w:r w:rsidRPr="00E335BA">
              <w:rPr>
                <w:sz w:val="20"/>
                <w:szCs w:val="20"/>
              </w:rPr>
              <w:t>Czytnik kart pamięci - 1 szt.</w:t>
            </w:r>
            <w:r>
              <w:rPr>
                <w:sz w:val="20"/>
                <w:szCs w:val="20"/>
              </w:rPr>
              <w:br/>
            </w:r>
            <w:r w:rsidRPr="00E335BA">
              <w:rPr>
                <w:sz w:val="20"/>
                <w:szCs w:val="20"/>
              </w:rPr>
              <w:t>RJ-45 (LAN) - 1 szt.</w:t>
            </w:r>
            <w:r>
              <w:rPr>
                <w:sz w:val="20"/>
                <w:szCs w:val="20"/>
              </w:rPr>
              <w:br/>
            </w:r>
            <w:r w:rsidRPr="00E335BA">
              <w:rPr>
                <w:sz w:val="20"/>
                <w:szCs w:val="20"/>
              </w:rPr>
              <w:t>Wyjście słuchawkowe/wejście mikrofonowe - 1 szt.</w:t>
            </w:r>
            <w:r>
              <w:rPr>
                <w:sz w:val="20"/>
                <w:szCs w:val="20"/>
              </w:rPr>
              <w:br/>
            </w:r>
            <w:r w:rsidRPr="00E335BA">
              <w:rPr>
                <w:sz w:val="20"/>
                <w:szCs w:val="20"/>
              </w:rPr>
              <w:t>DC-in (wejście zasilania) - 1 szt.</w:t>
            </w:r>
            <w:r>
              <w:rPr>
                <w:sz w:val="20"/>
                <w:szCs w:val="20"/>
              </w:rPr>
              <w:br/>
            </w:r>
            <w:r w:rsidRPr="00AB2F0F">
              <w:rPr>
                <w:b/>
                <w:sz w:val="20"/>
                <w:szCs w:val="20"/>
              </w:rPr>
              <w:t>Łączność</w:t>
            </w:r>
            <w:r>
              <w:rPr>
                <w:b/>
                <w:sz w:val="20"/>
                <w:szCs w:val="20"/>
              </w:rPr>
              <w:br/>
            </w:r>
            <w:r w:rsidRPr="00E335BA">
              <w:rPr>
                <w:sz w:val="20"/>
                <w:szCs w:val="20"/>
              </w:rPr>
              <w:lastRenderedPageBreak/>
              <w:t xml:space="preserve">LAN 10/100/1000 </w:t>
            </w:r>
            <w:proofErr w:type="spellStart"/>
            <w:r w:rsidRPr="00E335BA">
              <w:rPr>
                <w:sz w:val="20"/>
                <w:szCs w:val="20"/>
              </w:rPr>
              <w:t>Mbps</w:t>
            </w:r>
            <w:proofErr w:type="spellEnd"/>
            <w:r>
              <w:rPr>
                <w:sz w:val="20"/>
                <w:szCs w:val="20"/>
              </w:rPr>
              <w:br/>
            </w:r>
            <w:r w:rsidRPr="00AB2F0F">
              <w:rPr>
                <w:sz w:val="20"/>
                <w:szCs w:val="20"/>
              </w:rPr>
              <w:t>Wi-Fi 802.11 a/b/g/n/</w:t>
            </w:r>
            <w:proofErr w:type="spellStart"/>
            <w:r w:rsidRPr="00AB2F0F">
              <w:rPr>
                <w:sz w:val="20"/>
                <w:szCs w:val="20"/>
              </w:rPr>
              <w:t>ac</w:t>
            </w:r>
            <w:proofErr w:type="spellEnd"/>
            <w:r>
              <w:rPr>
                <w:sz w:val="20"/>
                <w:szCs w:val="20"/>
              </w:rPr>
              <w:br/>
            </w:r>
            <w:r w:rsidRPr="00AB2F0F">
              <w:rPr>
                <w:sz w:val="20"/>
                <w:szCs w:val="20"/>
              </w:rPr>
              <w:t>Moduł Bluetooth</w:t>
            </w:r>
          </w:p>
          <w:p w:rsidR="00ED439B" w:rsidRPr="00AE1FC8" w:rsidRDefault="00ED439B" w:rsidP="00ED439B">
            <w:pPr>
              <w:tabs>
                <w:tab w:val="left" w:pos="5245"/>
              </w:tabs>
              <w:spacing w:after="254" w:line="259" w:lineRule="auto"/>
              <w:rPr>
                <w:sz w:val="20"/>
                <w:szCs w:val="20"/>
              </w:rPr>
            </w:pPr>
            <w:r w:rsidRPr="00E90F2F">
              <w:rPr>
                <w:b/>
                <w:sz w:val="20"/>
                <w:szCs w:val="20"/>
              </w:rPr>
              <w:t xml:space="preserve">Dodatkowe informacje </w:t>
            </w:r>
            <w:r w:rsidRPr="00E90F2F">
              <w:rPr>
                <w:b/>
                <w:sz w:val="20"/>
                <w:szCs w:val="20"/>
              </w:rPr>
              <w:br/>
            </w:r>
            <w:r w:rsidRPr="00E90F2F">
              <w:rPr>
                <w:sz w:val="20"/>
                <w:szCs w:val="20"/>
              </w:rPr>
              <w:t>Wydzielona klawiatura numeryczna</w:t>
            </w:r>
            <w:r>
              <w:rPr>
                <w:sz w:val="20"/>
                <w:szCs w:val="20"/>
              </w:rPr>
              <w:br/>
            </w:r>
            <w:r w:rsidRPr="00E90F2F">
              <w:rPr>
                <w:sz w:val="20"/>
                <w:szCs w:val="20"/>
              </w:rPr>
              <w:t xml:space="preserve">Wielodotykowy, intuicyjny </w:t>
            </w:r>
            <w:proofErr w:type="spellStart"/>
            <w:r w:rsidRPr="00E90F2F">
              <w:rPr>
                <w:sz w:val="20"/>
                <w:szCs w:val="20"/>
              </w:rPr>
              <w:t>touchpad</w:t>
            </w:r>
            <w:proofErr w:type="spellEnd"/>
            <w:r>
              <w:rPr>
                <w:sz w:val="20"/>
                <w:szCs w:val="20"/>
              </w:rPr>
              <w:br/>
            </w:r>
            <w:r w:rsidRPr="00E90F2F">
              <w:rPr>
                <w:sz w:val="20"/>
                <w:szCs w:val="20"/>
              </w:rPr>
              <w:t xml:space="preserve">Możliwość zabezpieczenia linką (port </w:t>
            </w:r>
            <w:proofErr w:type="spellStart"/>
            <w:r w:rsidRPr="00E90F2F">
              <w:rPr>
                <w:sz w:val="20"/>
                <w:szCs w:val="20"/>
              </w:rPr>
              <w:t>Kensington</w:t>
            </w:r>
            <w:proofErr w:type="spellEnd"/>
            <w:r w:rsidRPr="00E90F2F">
              <w:rPr>
                <w:sz w:val="20"/>
                <w:szCs w:val="20"/>
              </w:rPr>
              <w:t xml:space="preserve"> Lock)</w:t>
            </w:r>
            <w:r>
              <w:rPr>
                <w:sz w:val="20"/>
                <w:szCs w:val="20"/>
              </w:rPr>
              <w:br/>
            </w:r>
            <w:r w:rsidRPr="009A4F0C">
              <w:rPr>
                <w:b/>
                <w:sz w:val="20"/>
                <w:szCs w:val="20"/>
              </w:rPr>
              <w:t>Certyfikaty:</w:t>
            </w:r>
          </w:p>
          <w:p w:rsidR="00ED439B" w:rsidRPr="009A4F0C" w:rsidRDefault="00ED439B" w:rsidP="00ED439B">
            <w:pPr>
              <w:spacing w:after="197" w:line="290" w:lineRule="auto"/>
              <w:rPr>
                <w:sz w:val="20"/>
                <w:szCs w:val="20"/>
              </w:rPr>
            </w:pPr>
            <w:r w:rsidRPr="009A4F0C">
              <w:rPr>
                <w:sz w:val="20"/>
                <w:szCs w:val="20"/>
              </w:rPr>
              <w:t>Deklaracja zgodności CE (należy załączyć do oferty</w:t>
            </w:r>
            <w:r>
              <w:rPr>
                <w:sz w:val="20"/>
                <w:szCs w:val="20"/>
              </w:rPr>
              <w:t xml:space="preserve"> na wezwanie Zamawiającego</w:t>
            </w:r>
            <w:r w:rsidRPr="009A4F0C">
              <w:rPr>
                <w:sz w:val="20"/>
                <w:szCs w:val="20"/>
              </w:rPr>
              <w:t>)</w:t>
            </w:r>
          </w:p>
          <w:p w:rsidR="00ED439B" w:rsidRPr="009A4F0C" w:rsidRDefault="00ED439B" w:rsidP="00ED439B">
            <w:pPr>
              <w:spacing w:after="197" w:line="290" w:lineRule="auto"/>
              <w:rPr>
                <w:sz w:val="20"/>
                <w:szCs w:val="20"/>
              </w:rPr>
            </w:pPr>
            <w:r w:rsidRPr="009A4F0C">
              <w:rPr>
                <w:sz w:val="20"/>
                <w:szCs w:val="20"/>
              </w:rPr>
              <w:t xml:space="preserve">Potwierdzenie spełnienia kryteriów środowiskowych, w tym zgodności z dyrektywą </w:t>
            </w:r>
            <w:proofErr w:type="spellStart"/>
            <w:r w:rsidRPr="009A4F0C">
              <w:rPr>
                <w:sz w:val="20"/>
                <w:szCs w:val="20"/>
              </w:rPr>
              <w:t>RoHS</w:t>
            </w:r>
            <w:proofErr w:type="spellEnd"/>
            <w:r w:rsidRPr="009A4F0C">
              <w:rPr>
                <w:sz w:val="20"/>
                <w:szCs w:val="20"/>
              </w:rPr>
              <w:t xml:space="preserve"> Unii Europejskiej o eliminacji substancji niebezpiecznych w postaci oświadczenia producenta jednostki (należy załączyć do oferty</w:t>
            </w:r>
            <w:r>
              <w:rPr>
                <w:sz w:val="20"/>
                <w:szCs w:val="20"/>
              </w:rPr>
              <w:t xml:space="preserve"> na wezwanie Zamawiającego</w:t>
            </w:r>
            <w:r w:rsidRPr="009A4F0C">
              <w:rPr>
                <w:sz w:val="20"/>
                <w:szCs w:val="20"/>
              </w:rPr>
              <w:t>)</w:t>
            </w:r>
          </w:p>
          <w:p w:rsidR="00ED439B" w:rsidRPr="009A4F0C" w:rsidRDefault="00ED439B" w:rsidP="00ED439B">
            <w:pPr>
              <w:tabs>
                <w:tab w:val="left" w:pos="5245"/>
              </w:tabs>
              <w:spacing w:line="259" w:lineRule="auto"/>
              <w:rPr>
                <w:b/>
                <w:sz w:val="20"/>
                <w:szCs w:val="20"/>
              </w:rPr>
            </w:pPr>
            <w:r w:rsidRPr="009A4F0C">
              <w:rPr>
                <w:b/>
                <w:sz w:val="20"/>
                <w:szCs w:val="20"/>
              </w:rPr>
              <w:t>System operacyjny:</w:t>
            </w:r>
          </w:p>
          <w:p w:rsidR="00ED439B" w:rsidRPr="009A4F0C" w:rsidRDefault="00ED439B" w:rsidP="00ED439B">
            <w:pPr>
              <w:tabs>
                <w:tab w:val="left" w:pos="5245"/>
              </w:tabs>
              <w:spacing w:after="2" w:line="288" w:lineRule="auto"/>
              <w:rPr>
                <w:sz w:val="20"/>
                <w:szCs w:val="20"/>
              </w:rPr>
            </w:pPr>
            <w:r w:rsidRPr="009A4F0C">
              <w:rPr>
                <w:sz w:val="20"/>
                <w:szCs w:val="20"/>
              </w:rPr>
              <w:t>Zainstalowany najnowszy system operacyjny 64 –bit, w polskiej wersji językowej, poprawnie współpracujący z posiadanym oprogramowaniem</w:t>
            </w:r>
          </w:p>
          <w:p w:rsidR="00ED439B" w:rsidRPr="009A4F0C" w:rsidRDefault="00ED439B" w:rsidP="00ED439B">
            <w:pPr>
              <w:tabs>
                <w:tab w:val="left" w:pos="5245"/>
              </w:tabs>
              <w:spacing w:after="36" w:line="259" w:lineRule="auto"/>
              <w:rPr>
                <w:color w:val="FF0000"/>
                <w:sz w:val="20"/>
                <w:szCs w:val="20"/>
              </w:rPr>
            </w:pPr>
            <w:r w:rsidRPr="009A4F0C">
              <w:rPr>
                <w:sz w:val="20"/>
                <w:szCs w:val="20"/>
              </w:rPr>
              <w:t xml:space="preserve">Aplikacyjnym, w pełni obsługujący pracę w domenie i kontrolę użytkowników w technologii </w:t>
            </w:r>
            <w:proofErr w:type="spellStart"/>
            <w:r w:rsidRPr="009A4F0C">
              <w:rPr>
                <w:sz w:val="20"/>
                <w:szCs w:val="20"/>
              </w:rPr>
              <w:t>ActiveDirectory</w:t>
            </w:r>
            <w:proofErr w:type="spellEnd"/>
            <w:r w:rsidRPr="009A4F0C">
              <w:rPr>
                <w:sz w:val="20"/>
                <w:szCs w:val="20"/>
              </w:rPr>
              <w:t xml:space="preserve">, zcentralizowane zarządzanie oprogramowaniem i konfigurację systemu w technologii </w:t>
            </w:r>
            <w:proofErr w:type="spellStart"/>
            <w:r w:rsidRPr="009A4F0C">
              <w:rPr>
                <w:sz w:val="20"/>
                <w:szCs w:val="20"/>
              </w:rPr>
              <w:t>Group</w:t>
            </w:r>
            <w:proofErr w:type="spellEnd"/>
            <w:r w:rsidRPr="009A4F0C">
              <w:rPr>
                <w:sz w:val="20"/>
                <w:szCs w:val="20"/>
              </w:rPr>
              <w:t xml:space="preserve"> Policy, (np. Microsoft Windows 10 Pro)</w:t>
            </w:r>
          </w:p>
          <w:p w:rsidR="00ED439B" w:rsidRPr="009A4F0C" w:rsidRDefault="00ED439B" w:rsidP="00ED439B">
            <w:pPr>
              <w:tabs>
                <w:tab w:val="left" w:pos="5245"/>
              </w:tabs>
              <w:spacing w:after="36" w:line="259" w:lineRule="auto"/>
              <w:rPr>
                <w:sz w:val="20"/>
                <w:szCs w:val="20"/>
              </w:rPr>
            </w:pPr>
          </w:p>
          <w:p w:rsidR="00ED439B" w:rsidRPr="009A4F0C" w:rsidRDefault="00ED439B" w:rsidP="00ED439B">
            <w:pPr>
              <w:tabs>
                <w:tab w:val="left" w:pos="5245"/>
              </w:tabs>
              <w:spacing w:after="36" w:line="259" w:lineRule="auto"/>
              <w:rPr>
                <w:color w:val="FF0000"/>
                <w:sz w:val="20"/>
                <w:szCs w:val="20"/>
              </w:rPr>
            </w:pPr>
            <w:r w:rsidRPr="009A4F0C">
              <w:rPr>
                <w:sz w:val="20"/>
                <w:szCs w:val="20"/>
              </w:rPr>
              <w:t>Wymienione funkcjonalności nie mogą być realizowane z zastosowaniem wszelkiego rodzaju emulacji i wirtualizacji.</w:t>
            </w:r>
          </w:p>
          <w:p w:rsidR="00ED439B" w:rsidRPr="009A4F0C" w:rsidRDefault="00ED439B" w:rsidP="00ED439B">
            <w:pPr>
              <w:tabs>
                <w:tab w:val="left" w:pos="5245"/>
              </w:tabs>
              <w:spacing w:line="259" w:lineRule="auto"/>
              <w:rPr>
                <w:sz w:val="20"/>
                <w:szCs w:val="20"/>
              </w:rPr>
            </w:pPr>
          </w:p>
          <w:p w:rsidR="00ED439B" w:rsidRPr="009A4F0C" w:rsidRDefault="00ED439B" w:rsidP="00ED439B">
            <w:pPr>
              <w:tabs>
                <w:tab w:val="left" w:pos="5245"/>
              </w:tabs>
              <w:spacing w:line="259" w:lineRule="auto"/>
              <w:rPr>
                <w:sz w:val="20"/>
                <w:szCs w:val="20"/>
              </w:rPr>
            </w:pPr>
            <w:r w:rsidRPr="009A4F0C">
              <w:rPr>
                <w:sz w:val="20"/>
                <w:szCs w:val="20"/>
              </w:rPr>
              <w:t xml:space="preserve">Wymagana jest partycja </w:t>
            </w:r>
            <w:proofErr w:type="spellStart"/>
            <w:r w:rsidRPr="009A4F0C">
              <w:rPr>
                <w:sz w:val="20"/>
                <w:szCs w:val="20"/>
              </w:rPr>
              <w:t>Recovery</w:t>
            </w:r>
            <w:proofErr w:type="spellEnd"/>
            <w:r w:rsidRPr="009A4F0C">
              <w:rPr>
                <w:sz w:val="20"/>
                <w:szCs w:val="20"/>
              </w:rPr>
              <w:t xml:space="preserve"> umiejscowiona na dysku twardym z możliwością nagrania jej na nośniki DVD.</w:t>
            </w:r>
          </w:p>
          <w:p w:rsidR="00ED439B" w:rsidRPr="009A4F0C" w:rsidRDefault="00ED439B" w:rsidP="00ED439B">
            <w:pPr>
              <w:tabs>
                <w:tab w:val="left" w:pos="5245"/>
              </w:tabs>
              <w:spacing w:line="259" w:lineRule="auto"/>
              <w:rPr>
                <w:sz w:val="20"/>
                <w:szCs w:val="20"/>
              </w:rPr>
            </w:pPr>
          </w:p>
          <w:p w:rsidR="00ED439B" w:rsidRDefault="00ED439B" w:rsidP="00ED439B">
            <w:pPr>
              <w:tabs>
                <w:tab w:val="left" w:pos="5245"/>
              </w:tabs>
              <w:spacing w:line="259" w:lineRule="auto"/>
              <w:rPr>
                <w:sz w:val="20"/>
                <w:szCs w:val="20"/>
              </w:rPr>
            </w:pPr>
            <w:r w:rsidRPr="009A4F0C">
              <w:rPr>
                <w:sz w:val="20"/>
                <w:szCs w:val="20"/>
              </w:rPr>
              <w:t>Licencja na system operacyjny musi być nieograniczona w czasie, pozwalać na wielokrotne instalowanie systemu na oferowanym sprzęcie bez konieczności kontaktowania się przez Zamawiającego z producentem systemu lub sprzętu.</w:t>
            </w:r>
          </w:p>
          <w:p w:rsidR="00ED439B" w:rsidRPr="009A4F0C" w:rsidRDefault="00ED439B" w:rsidP="00ED439B">
            <w:pPr>
              <w:tabs>
                <w:tab w:val="left" w:pos="5245"/>
              </w:tabs>
              <w:spacing w:line="259" w:lineRule="auto"/>
              <w:rPr>
                <w:b/>
                <w:sz w:val="20"/>
                <w:szCs w:val="20"/>
              </w:rPr>
            </w:pPr>
            <w:r w:rsidRPr="009A4F0C">
              <w:rPr>
                <w:b/>
                <w:sz w:val="20"/>
                <w:szCs w:val="20"/>
              </w:rPr>
              <w:t>Oprogramowanie biurowe:</w:t>
            </w:r>
          </w:p>
          <w:p w:rsidR="00ED439B" w:rsidRPr="00AE1FC8" w:rsidRDefault="00ED439B" w:rsidP="00ED439B">
            <w:pPr>
              <w:rPr>
                <w:rFonts w:eastAsia="Times New Roman"/>
                <w:sz w:val="20"/>
                <w:szCs w:val="20"/>
                <w:lang w:eastAsia="pl-PL"/>
              </w:rPr>
            </w:pPr>
            <w:r w:rsidRPr="00AE1FC8">
              <w:rPr>
                <w:rFonts w:eastAsia="Times New Roman"/>
                <w:sz w:val="20"/>
                <w:szCs w:val="20"/>
                <w:lang w:eastAsia="pl-PL"/>
              </w:rPr>
              <w:t>podstawowy pakiet biurowy z dostosowana do profilu jednostki (edukacja)  (licencja na 12 miesięcy)</w:t>
            </w:r>
          </w:p>
          <w:p w:rsidR="00ED439B" w:rsidRDefault="00ED439B" w:rsidP="00ED439B">
            <w:pPr>
              <w:tabs>
                <w:tab w:val="left" w:pos="5245"/>
              </w:tabs>
              <w:spacing w:line="259" w:lineRule="auto"/>
              <w:rPr>
                <w:sz w:val="20"/>
                <w:szCs w:val="20"/>
              </w:rPr>
            </w:pPr>
          </w:p>
          <w:p w:rsidR="00ED439B" w:rsidRPr="00244A2F" w:rsidRDefault="00ED439B" w:rsidP="00ED439B">
            <w:pPr>
              <w:tabs>
                <w:tab w:val="left" w:pos="5245"/>
              </w:tabs>
              <w:spacing w:line="259" w:lineRule="auto"/>
              <w:rPr>
                <w:sz w:val="20"/>
                <w:szCs w:val="20"/>
              </w:rPr>
            </w:pPr>
          </w:p>
        </w:tc>
        <w:tc>
          <w:tcPr>
            <w:tcW w:w="1418" w:type="dxa"/>
            <w:vAlign w:val="center"/>
          </w:tcPr>
          <w:p w:rsidR="00ED439B" w:rsidRPr="007B2C4B" w:rsidRDefault="00ED439B" w:rsidP="00ED439B">
            <w:pPr>
              <w:jc w:val="center"/>
              <w:rPr>
                <w:rFonts w:ascii="Arial" w:hAnsi="Arial" w:cs="Arial"/>
                <w:sz w:val="16"/>
                <w:szCs w:val="16"/>
              </w:rPr>
            </w:pPr>
            <w:r w:rsidRPr="00CC63B2">
              <w:rPr>
                <w:rFonts w:ascii="Verdana" w:hAnsi="Verdana" w:cs="Verdana"/>
                <w:sz w:val="18"/>
                <w:szCs w:val="18"/>
              </w:rPr>
              <w:lastRenderedPageBreak/>
              <w:t>2 szt</w:t>
            </w:r>
            <w:r>
              <w:rPr>
                <w:rFonts w:ascii="Verdana" w:hAnsi="Verdana" w:cs="Verdana"/>
                <w:sz w:val="18"/>
                <w:szCs w:val="18"/>
              </w:rPr>
              <w:t>.</w:t>
            </w:r>
            <w:r w:rsidRPr="00CC63B2">
              <w:rPr>
                <w:rFonts w:ascii="Verdana" w:hAnsi="Verdana" w:cs="Verdana"/>
                <w:sz w:val="18"/>
                <w:szCs w:val="18"/>
              </w:rPr>
              <w:t xml:space="preserve"> </w:t>
            </w:r>
            <w:r>
              <w:rPr>
                <w:rFonts w:ascii="Verdana" w:hAnsi="Verdana" w:cs="Verdana"/>
                <w:sz w:val="18"/>
                <w:szCs w:val="18"/>
              </w:rPr>
              <w:t xml:space="preserve"> </w:t>
            </w:r>
          </w:p>
        </w:tc>
      </w:tr>
      <w:tr w:rsidR="00ED439B" w:rsidRPr="007B2C4B" w:rsidTr="00ED439B">
        <w:trPr>
          <w:trHeight w:val="333"/>
        </w:trPr>
        <w:tc>
          <w:tcPr>
            <w:tcW w:w="567" w:type="dxa"/>
          </w:tcPr>
          <w:p w:rsidR="00ED439B" w:rsidRPr="00C62EA5" w:rsidRDefault="00ED439B" w:rsidP="00ED439B">
            <w:pPr>
              <w:pStyle w:val="Akapitzlist"/>
              <w:numPr>
                <w:ilvl w:val="0"/>
                <w:numId w:val="25"/>
              </w:numPr>
              <w:tabs>
                <w:tab w:val="right" w:pos="14033"/>
              </w:tabs>
              <w:rPr>
                <w:rFonts w:ascii="Arial" w:hAnsi="Arial" w:cs="Arial"/>
                <w:sz w:val="18"/>
                <w:szCs w:val="18"/>
              </w:rPr>
            </w:pPr>
          </w:p>
        </w:tc>
        <w:tc>
          <w:tcPr>
            <w:tcW w:w="2694" w:type="dxa"/>
          </w:tcPr>
          <w:p w:rsidR="00ED439B" w:rsidRPr="00CC63B2" w:rsidRDefault="00ED439B" w:rsidP="00ED439B">
            <w:pPr>
              <w:autoSpaceDE w:val="0"/>
              <w:autoSpaceDN w:val="0"/>
              <w:adjustRightInd w:val="0"/>
              <w:rPr>
                <w:rFonts w:ascii="Verdana" w:hAnsi="Verdana" w:cs="Verdana"/>
                <w:sz w:val="18"/>
                <w:szCs w:val="18"/>
              </w:rPr>
            </w:pPr>
            <w:r w:rsidRPr="00CC63B2">
              <w:rPr>
                <w:rFonts w:ascii="Verdana" w:hAnsi="Verdana" w:cs="Verdana"/>
                <w:sz w:val="18"/>
                <w:szCs w:val="18"/>
              </w:rPr>
              <w:t xml:space="preserve">Zestaw komputerowy </w:t>
            </w:r>
            <w:r>
              <w:rPr>
                <w:rFonts w:ascii="Verdana" w:hAnsi="Verdana" w:cs="Verdana"/>
                <w:sz w:val="18"/>
                <w:szCs w:val="18"/>
              </w:rPr>
              <w:t xml:space="preserve">            </w:t>
            </w:r>
            <w:r w:rsidRPr="00CC63B2">
              <w:rPr>
                <w:rFonts w:ascii="Verdana" w:hAnsi="Verdana" w:cs="Verdana"/>
                <w:sz w:val="18"/>
                <w:szCs w:val="18"/>
              </w:rPr>
              <w:t xml:space="preserve">z oprogramowaniem biurowym </w:t>
            </w:r>
            <w:r>
              <w:rPr>
                <w:rFonts w:ascii="Verdana" w:hAnsi="Verdana" w:cs="Verdana"/>
                <w:sz w:val="18"/>
                <w:szCs w:val="18"/>
              </w:rPr>
              <w:t xml:space="preserve"> </w:t>
            </w:r>
            <w:r w:rsidRPr="00CC63B2">
              <w:rPr>
                <w:rFonts w:ascii="Verdana" w:hAnsi="Verdana" w:cs="Verdana"/>
                <w:sz w:val="18"/>
                <w:szCs w:val="18"/>
              </w:rPr>
              <w:t xml:space="preserve"> </w:t>
            </w:r>
            <w:r>
              <w:rPr>
                <w:rFonts w:ascii="Verdana" w:hAnsi="Verdana" w:cs="Verdana"/>
                <w:sz w:val="18"/>
                <w:szCs w:val="18"/>
              </w:rPr>
              <w:t xml:space="preserve">  </w:t>
            </w:r>
          </w:p>
        </w:tc>
        <w:tc>
          <w:tcPr>
            <w:tcW w:w="10064" w:type="dxa"/>
            <w:vAlign w:val="center"/>
          </w:tcPr>
          <w:p w:rsidR="00ED439B" w:rsidRPr="00C72578" w:rsidRDefault="00ED439B" w:rsidP="00ED439B">
            <w:pPr>
              <w:spacing w:line="256" w:lineRule="auto"/>
              <w:rPr>
                <w:b/>
                <w:sz w:val="20"/>
                <w:szCs w:val="20"/>
              </w:rPr>
            </w:pPr>
            <w:r w:rsidRPr="00C72578">
              <w:rPr>
                <w:b/>
                <w:sz w:val="20"/>
                <w:szCs w:val="20"/>
              </w:rPr>
              <w:t>Zastosowanie:</w:t>
            </w:r>
          </w:p>
          <w:p w:rsidR="00ED439B" w:rsidRPr="00C72578" w:rsidRDefault="00ED439B" w:rsidP="00ED439B">
            <w:pPr>
              <w:spacing w:line="256" w:lineRule="auto"/>
              <w:ind w:left="1" w:right="11"/>
              <w:rPr>
                <w:sz w:val="20"/>
                <w:szCs w:val="20"/>
              </w:rPr>
            </w:pPr>
            <w:r w:rsidRPr="00C72578">
              <w:rPr>
                <w:sz w:val="20"/>
                <w:szCs w:val="20"/>
              </w:rPr>
              <w:t xml:space="preserve">Komputer będzie wykorzystywany dla potrzeb aplikacji biurowych, aplikacji edukacyjnych, aplikacji obliczeniowych, dostępu do </w:t>
            </w:r>
            <w:proofErr w:type="spellStart"/>
            <w:r w:rsidRPr="00C72578">
              <w:rPr>
                <w:sz w:val="20"/>
                <w:szCs w:val="20"/>
              </w:rPr>
              <w:t>interne</w:t>
            </w:r>
            <w:r>
              <w:rPr>
                <w:sz w:val="20"/>
                <w:szCs w:val="20"/>
              </w:rPr>
              <w:t>tu</w:t>
            </w:r>
            <w:proofErr w:type="spellEnd"/>
            <w:r>
              <w:rPr>
                <w:sz w:val="20"/>
                <w:szCs w:val="20"/>
              </w:rPr>
              <w:t xml:space="preserve"> oraz poczty elektronicznej, </w:t>
            </w:r>
          </w:p>
          <w:p w:rsidR="00ED439B" w:rsidRPr="00C72578" w:rsidRDefault="00ED439B" w:rsidP="00ED439B">
            <w:pPr>
              <w:spacing w:line="256" w:lineRule="auto"/>
              <w:rPr>
                <w:b/>
                <w:sz w:val="20"/>
                <w:szCs w:val="20"/>
              </w:rPr>
            </w:pPr>
            <w:r w:rsidRPr="00C72578">
              <w:rPr>
                <w:b/>
                <w:sz w:val="20"/>
                <w:szCs w:val="20"/>
              </w:rPr>
              <w:t xml:space="preserve">Wydajność procesora:  </w:t>
            </w:r>
          </w:p>
          <w:p w:rsidR="00ED439B" w:rsidRPr="00C72578" w:rsidRDefault="00ED439B" w:rsidP="00ED439B">
            <w:pPr>
              <w:spacing w:line="256" w:lineRule="auto"/>
              <w:ind w:left="1"/>
              <w:rPr>
                <w:sz w:val="20"/>
                <w:szCs w:val="20"/>
              </w:rPr>
            </w:pPr>
            <w:r w:rsidRPr="00C72578">
              <w:rPr>
                <w:sz w:val="20"/>
                <w:szCs w:val="20"/>
              </w:rPr>
              <w:t xml:space="preserve">Oferowany komputer musi  posiadać procesor osiągający w teście wydajności : minimum </w:t>
            </w:r>
            <w:r>
              <w:rPr>
                <w:sz w:val="20"/>
                <w:szCs w:val="20"/>
              </w:rPr>
              <w:t>6700</w:t>
            </w:r>
            <w:r w:rsidRPr="00C72578">
              <w:rPr>
                <w:sz w:val="20"/>
                <w:szCs w:val="20"/>
              </w:rPr>
              <w:t xml:space="preserve"> </w:t>
            </w:r>
            <w:proofErr w:type="spellStart"/>
            <w:r w:rsidRPr="00C72578">
              <w:rPr>
                <w:sz w:val="20"/>
                <w:szCs w:val="20"/>
              </w:rPr>
              <w:t>PassMark</w:t>
            </w:r>
            <w:proofErr w:type="spellEnd"/>
            <w:r w:rsidRPr="00C72578">
              <w:rPr>
                <w:sz w:val="20"/>
                <w:szCs w:val="20"/>
              </w:rPr>
              <w:t xml:space="preserve"> CPU </w:t>
            </w:r>
            <w:proofErr w:type="spellStart"/>
            <w:r w:rsidRPr="00C72578">
              <w:rPr>
                <w:sz w:val="20"/>
                <w:szCs w:val="20"/>
              </w:rPr>
              <w:t>Benchmarks</w:t>
            </w:r>
            <w:proofErr w:type="spellEnd"/>
            <w:r w:rsidRPr="00C72578">
              <w:rPr>
                <w:sz w:val="20"/>
                <w:szCs w:val="20"/>
              </w:rPr>
              <w:t xml:space="preserve"> pkt wynik dostępny na stronie: http://www.cpubenchmark.net/cpu_list.php </w:t>
            </w:r>
          </w:p>
          <w:p w:rsidR="00ED439B" w:rsidRPr="00D24FE0" w:rsidRDefault="00ED439B" w:rsidP="00ED439B">
            <w:pPr>
              <w:spacing w:line="256" w:lineRule="auto"/>
              <w:ind w:left="1"/>
              <w:rPr>
                <w:sz w:val="20"/>
                <w:szCs w:val="20"/>
              </w:rPr>
            </w:pPr>
            <w:r w:rsidRPr="00702F10">
              <w:rPr>
                <w:b/>
                <w:sz w:val="20"/>
                <w:szCs w:val="20"/>
              </w:rPr>
              <w:t>Liczba rdzeni procesora :</w:t>
            </w:r>
            <w:r>
              <w:rPr>
                <w:sz w:val="20"/>
                <w:szCs w:val="20"/>
              </w:rPr>
              <w:t xml:space="preserve"> 4</w:t>
            </w:r>
            <w:r w:rsidRPr="00C72578">
              <w:rPr>
                <w:sz w:val="20"/>
                <w:szCs w:val="20"/>
              </w:rPr>
              <w:t xml:space="preserve"> </w:t>
            </w:r>
          </w:p>
          <w:p w:rsidR="00ED439B" w:rsidRPr="00C72578" w:rsidRDefault="00ED439B" w:rsidP="00ED439B">
            <w:pPr>
              <w:spacing w:line="256" w:lineRule="auto"/>
              <w:rPr>
                <w:sz w:val="20"/>
                <w:szCs w:val="20"/>
              </w:rPr>
            </w:pPr>
            <w:r w:rsidRPr="00C72578">
              <w:rPr>
                <w:b/>
                <w:sz w:val="20"/>
                <w:szCs w:val="20"/>
              </w:rPr>
              <w:t>Płyta główna</w:t>
            </w:r>
            <w:r w:rsidRPr="00C72578">
              <w:rPr>
                <w:sz w:val="20"/>
                <w:szCs w:val="20"/>
              </w:rPr>
              <w:t xml:space="preserve">: </w:t>
            </w:r>
          </w:p>
          <w:p w:rsidR="00ED439B" w:rsidRPr="00C72578" w:rsidRDefault="00ED439B" w:rsidP="00ED439B">
            <w:pPr>
              <w:spacing w:line="256" w:lineRule="auto"/>
              <w:ind w:left="1"/>
              <w:rPr>
                <w:sz w:val="20"/>
                <w:szCs w:val="20"/>
              </w:rPr>
            </w:pPr>
            <w:r w:rsidRPr="00C72578">
              <w:rPr>
                <w:sz w:val="20"/>
                <w:szCs w:val="20"/>
              </w:rPr>
              <w:t xml:space="preserve">Wyposażona przez producenta w dedykowany chipset dla oferowanego procesora. Zaprojektowana na zlecenie producenta i oznaczona trwale na etapie produkcji nazwą lub logiem producenta oferowanego komputera.  </w:t>
            </w:r>
          </w:p>
          <w:p w:rsidR="00ED439B" w:rsidRPr="00C72578" w:rsidRDefault="00ED439B" w:rsidP="00ED439B">
            <w:pPr>
              <w:spacing w:line="256" w:lineRule="auto"/>
              <w:rPr>
                <w:b/>
                <w:sz w:val="20"/>
                <w:szCs w:val="20"/>
              </w:rPr>
            </w:pPr>
            <w:r w:rsidRPr="00C72578">
              <w:rPr>
                <w:b/>
                <w:sz w:val="20"/>
                <w:szCs w:val="20"/>
              </w:rPr>
              <w:t>Pamięć RAM :</w:t>
            </w:r>
          </w:p>
          <w:p w:rsidR="00ED439B" w:rsidRPr="00C72578" w:rsidRDefault="00ED439B" w:rsidP="00ED439B">
            <w:pPr>
              <w:spacing w:line="256" w:lineRule="auto"/>
              <w:ind w:left="1"/>
              <w:rPr>
                <w:sz w:val="20"/>
                <w:szCs w:val="20"/>
              </w:rPr>
            </w:pPr>
            <w:r w:rsidRPr="00C72578">
              <w:rPr>
                <w:sz w:val="20"/>
                <w:szCs w:val="20"/>
              </w:rPr>
              <w:t xml:space="preserve">Min. </w:t>
            </w:r>
            <w:r>
              <w:rPr>
                <w:sz w:val="20"/>
                <w:szCs w:val="20"/>
              </w:rPr>
              <w:t>8</w:t>
            </w:r>
            <w:r w:rsidRPr="00C72578">
              <w:rPr>
                <w:sz w:val="20"/>
                <w:szCs w:val="20"/>
              </w:rPr>
              <w:t xml:space="preserve"> GB DDR4 2</w:t>
            </w:r>
            <w:r>
              <w:rPr>
                <w:sz w:val="20"/>
                <w:szCs w:val="20"/>
              </w:rPr>
              <w:t>133</w:t>
            </w:r>
            <w:r w:rsidRPr="00C72578">
              <w:rPr>
                <w:sz w:val="20"/>
                <w:szCs w:val="20"/>
              </w:rPr>
              <w:t xml:space="preserve">MHz,  </w:t>
            </w:r>
          </w:p>
          <w:p w:rsidR="00ED439B" w:rsidRPr="00C72578" w:rsidRDefault="00ED439B" w:rsidP="00ED439B">
            <w:pPr>
              <w:spacing w:line="256" w:lineRule="auto"/>
              <w:rPr>
                <w:b/>
                <w:sz w:val="20"/>
                <w:szCs w:val="20"/>
              </w:rPr>
            </w:pPr>
            <w:r w:rsidRPr="00C72578">
              <w:rPr>
                <w:b/>
                <w:sz w:val="20"/>
                <w:szCs w:val="20"/>
              </w:rPr>
              <w:t>Pamięć masowa:</w:t>
            </w:r>
          </w:p>
          <w:p w:rsidR="00ED439B" w:rsidRPr="00C72578" w:rsidRDefault="00ED439B" w:rsidP="00ED439B">
            <w:pPr>
              <w:spacing w:line="256" w:lineRule="auto"/>
              <w:ind w:left="1"/>
              <w:rPr>
                <w:sz w:val="20"/>
                <w:szCs w:val="20"/>
              </w:rPr>
            </w:pPr>
            <w:r w:rsidRPr="00C72578">
              <w:rPr>
                <w:sz w:val="20"/>
                <w:szCs w:val="20"/>
              </w:rPr>
              <w:t xml:space="preserve">Min. 1TB SATA </w:t>
            </w:r>
          </w:p>
          <w:p w:rsidR="00ED439B" w:rsidRPr="00C72578" w:rsidRDefault="00ED439B" w:rsidP="00ED439B">
            <w:pPr>
              <w:spacing w:line="256" w:lineRule="auto"/>
              <w:rPr>
                <w:b/>
                <w:sz w:val="20"/>
                <w:szCs w:val="20"/>
              </w:rPr>
            </w:pPr>
            <w:r w:rsidRPr="00C72578">
              <w:rPr>
                <w:b/>
                <w:sz w:val="20"/>
                <w:szCs w:val="20"/>
              </w:rPr>
              <w:t xml:space="preserve">Karta graficzna </w:t>
            </w:r>
          </w:p>
          <w:p w:rsidR="00ED439B" w:rsidRPr="00C72578" w:rsidRDefault="00ED439B" w:rsidP="00ED439B">
            <w:pPr>
              <w:spacing w:line="256" w:lineRule="auto"/>
              <w:ind w:left="1" w:right="742"/>
              <w:rPr>
                <w:sz w:val="20"/>
                <w:szCs w:val="20"/>
              </w:rPr>
            </w:pPr>
            <w:r w:rsidRPr="00C72578">
              <w:rPr>
                <w:sz w:val="20"/>
                <w:szCs w:val="20"/>
              </w:rPr>
              <w:t xml:space="preserve">Zintegrowana </w:t>
            </w:r>
          </w:p>
          <w:p w:rsidR="00ED439B" w:rsidRPr="00C72578" w:rsidRDefault="00ED439B" w:rsidP="00ED439B">
            <w:pPr>
              <w:spacing w:line="256" w:lineRule="auto"/>
              <w:rPr>
                <w:b/>
                <w:sz w:val="20"/>
                <w:szCs w:val="20"/>
              </w:rPr>
            </w:pPr>
            <w:r w:rsidRPr="00C72578">
              <w:rPr>
                <w:b/>
                <w:sz w:val="20"/>
                <w:szCs w:val="20"/>
              </w:rPr>
              <w:t xml:space="preserve">Napęd optyczny </w:t>
            </w:r>
          </w:p>
          <w:p w:rsidR="00ED439B" w:rsidRPr="00C72578" w:rsidRDefault="00ED439B" w:rsidP="00ED439B">
            <w:pPr>
              <w:spacing w:line="256" w:lineRule="auto"/>
              <w:ind w:left="1"/>
              <w:rPr>
                <w:sz w:val="20"/>
                <w:szCs w:val="20"/>
              </w:rPr>
            </w:pPr>
            <w:r w:rsidRPr="00C72578">
              <w:rPr>
                <w:sz w:val="20"/>
                <w:szCs w:val="20"/>
              </w:rPr>
              <w:t>Nagrywarka DVD+/-RW</w:t>
            </w:r>
          </w:p>
          <w:p w:rsidR="00ED439B" w:rsidRPr="00C72578" w:rsidRDefault="00ED439B" w:rsidP="00ED439B">
            <w:pPr>
              <w:spacing w:line="256" w:lineRule="auto"/>
              <w:rPr>
                <w:sz w:val="20"/>
                <w:szCs w:val="20"/>
                <w:u w:val="single"/>
              </w:rPr>
            </w:pPr>
            <w:r w:rsidRPr="00C72578">
              <w:rPr>
                <w:b/>
                <w:sz w:val="20"/>
                <w:szCs w:val="20"/>
              </w:rPr>
              <w:t>Porty i złącza</w:t>
            </w:r>
            <w:r w:rsidRPr="00C72578">
              <w:rPr>
                <w:sz w:val="20"/>
                <w:szCs w:val="20"/>
                <w:u w:val="single"/>
              </w:rPr>
              <w:t xml:space="preserve">: </w:t>
            </w:r>
          </w:p>
          <w:p w:rsidR="00ED439B" w:rsidRPr="00385E1C" w:rsidRDefault="00ED439B" w:rsidP="00ED439B">
            <w:pPr>
              <w:rPr>
                <w:rFonts w:eastAsia="Times New Roman"/>
                <w:sz w:val="20"/>
                <w:szCs w:val="20"/>
                <w:lang w:eastAsia="pl-PL"/>
              </w:rPr>
            </w:pPr>
            <w:r w:rsidRPr="00385E1C">
              <w:rPr>
                <w:rFonts w:eastAsia="Times New Roman"/>
                <w:sz w:val="20"/>
                <w:szCs w:val="20"/>
                <w:lang w:eastAsia="pl-PL"/>
              </w:rPr>
              <w:t>2 x USB 3.0</w:t>
            </w:r>
          </w:p>
          <w:p w:rsidR="00ED439B" w:rsidRPr="00385E1C" w:rsidRDefault="00ED439B" w:rsidP="00ED439B">
            <w:pPr>
              <w:rPr>
                <w:rFonts w:eastAsia="Times New Roman"/>
                <w:sz w:val="20"/>
                <w:szCs w:val="20"/>
                <w:lang w:eastAsia="pl-PL"/>
              </w:rPr>
            </w:pPr>
            <w:r w:rsidRPr="00385E1C">
              <w:rPr>
                <w:rFonts w:eastAsia="Times New Roman"/>
                <w:sz w:val="20"/>
                <w:szCs w:val="20"/>
                <w:lang w:eastAsia="pl-PL"/>
              </w:rPr>
              <w:t>• 4 x USB 2.0</w:t>
            </w:r>
          </w:p>
          <w:p w:rsidR="00ED439B" w:rsidRPr="00385E1C" w:rsidRDefault="00ED439B" w:rsidP="00ED439B">
            <w:pPr>
              <w:rPr>
                <w:rFonts w:eastAsia="Times New Roman"/>
                <w:sz w:val="20"/>
                <w:szCs w:val="20"/>
                <w:lang w:eastAsia="pl-PL"/>
              </w:rPr>
            </w:pPr>
            <w:r w:rsidRPr="00385E1C">
              <w:rPr>
                <w:rFonts w:eastAsia="Times New Roman"/>
                <w:sz w:val="20"/>
                <w:szCs w:val="20"/>
                <w:lang w:eastAsia="pl-PL"/>
              </w:rPr>
              <w:t>• 1 x RJ-45 (LAN)</w:t>
            </w:r>
          </w:p>
          <w:p w:rsidR="00ED439B" w:rsidRPr="00385E1C" w:rsidRDefault="00ED439B" w:rsidP="00ED439B">
            <w:pPr>
              <w:rPr>
                <w:rFonts w:eastAsia="Times New Roman"/>
                <w:sz w:val="20"/>
                <w:szCs w:val="20"/>
                <w:lang w:eastAsia="pl-PL"/>
              </w:rPr>
            </w:pPr>
            <w:r w:rsidRPr="00385E1C">
              <w:rPr>
                <w:rFonts w:eastAsia="Times New Roman"/>
                <w:sz w:val="20"/>
                <w:szCs w:val="20"/>
                <w:lang w:eastAsia="pl-PL"/>
              </w:rPr>
              <w:t>• 1 x HDMI</w:t>
            </w:r>
          </w:p>
          <w:p w:rsidR="00ED439B" w:rsidRPr="00385E1C" w:rsidRDefault="00ED439B" w:rsidP="00ED439B">
            <w:pPr>
              <w:rPr>
                <w:rFonts w:eastAsia="Times New Roman"/>
                <w:sz w:val="20"/>
                <w:szCs w:val="20"/>
                <w:lang w:eastAsia="pl-PL"/>
              </w:rPr>
            </w:pPr>
            <w:r w:rsidRPr="00385E1C">
              <w:rPr>
                <w:rFonts w:eastAsia="Times New Roman"/>
                <w:sz w:val="20"/>
                <w:szCs w:val="20"/>
                <w:lang w:eastAsia="pl-PL"/>
              </w:rPr>
              <w:t>• 1 x VGA</w:t>
            </w:r>
          </w:p>
          <w:p w:rsidR="00ED439B" w:rsidRPr="00385E1C" w:rsidRDefault="00ED439B" w:rsidP="00ED439B">
            <w:pPr>
              <w:rPr>
                <w:rFonts w:eastAsia="Times New Roman"/>
                <w:sz w:val="20"/>
                <w:szCs w:val="20"/>
                <w:lang w:eastAsia="pl-PL"/>
              </w:rPr>
            </w:pPr>
            <w:r w:rsidRPr="00385E1C">
              <w:rPr>
                <w:rFonts w:eastAsia="Times New Roman"/>
                <w:sz w:val="20"/>
                <w:szCs w:val="20"/>
                <w:lang w:eastAsia="pl-PL"/>
              </w:rPr>
              <w:t>• 1 x audio</w:t>
            </w:r>
          </w:p>
          <w:p w:rsidR="00ED439B" w:rsidRPr="00385E1C" w:rsidRDefault="00ED439B" w:rsidP="00ED439B">
            <w:pPr>
              <w:rPr>
                <w:rFonts w:eastAsia="Times New Roman"/>
                <w:sz w:val="20"/>
                <w:szCs w:val="20"/>
                <w:lang w:eastAsia="pl-PL"/>
              </w:rPr>
            </w:pPr>
            <w:r w:rsidRPr="00385E1C">
              <w:rPr>
                <w:rFonts w:eastAsia="Times New Roman"/>
                <w:sz w:val="20"/>
                <w:szCs w:val="20"/>
                <w:lang w:eastAsia="pl-PL"/>
              </w:rPr>
              <w:t>• 1x połączone gniazdo wyjścia słuchawkowego i</w:t>
            </w:r>
          </w:p>
          <w:p w:rsidR="00ED439B" w:rsidRPr="00385E1C" w:rsidRDefault="00ED439B" w:rsidP="00ED439B">
            <w:pPr>
              <w:rPr>
                <w:rFonts w:eastAsia="Times New Roman"/>
                <w:sz w:val="20"/>
                <w:szCs w:val="20"/>
                <w:lang w:eastAsia="pl-PL"/>
              </w:rPr>
            </w:pPr>
            <w:r w:rsidRPr="00385E1C">
              <w:rPr>
                <w:rFonts w:eastAsia="Times New Roman"/>
                <w:sz w:val="20"/>
                <w:szCs w:val="20"/>
                <w:lang w:eastAsia="pl-PL"/>
              </w:rPr>
              <w:t>wejścia mikrofonowego</w:t>
            </w:r>
          </w:p>
          <w:p w:rsidR="00ED439B" w:rsidRPr="00385E1C" w:rsidRDefault="00ED439B" w:rsidP="00ED439B">
            <w:pPr>
              <w:rPr>
                <w:rFonts w:eastAsia="Times New Roman"/>
                <w:sz w:val="20"/>
                <w:szCs w:val="20"/>
                <w:lang w:eastAsia="pl-PL"/>
              </w:rPr>
            </w:pPr>
            <w:r w:rsidRPr="00385E1C">
              <w:rPr>
                <w:rFonts w:eastAsia="Times New Roman"/>
                <w:sz w:val="20"/>
                <w:szCs w:val="20"/>
                <w:lang w:eastAsia="pl-PL"/>
              </w:rPr>
              <w:t>Dodatkowe informacje o portach USB 2.0/3.0/3.1</w:t>
            </w:r>
          </w:p>
          <w:p w:rsidR="00ED439B" w:rsidRPr="00385E1C" w:rsidRDefault="00ED439B" w:rsidP="00ED439B">
            <w:pPr>
              <w:rPr>
                <w:rFonts w:eastAsia="Times New Roman"/>
                <w:sz w:val="20"/>
                <w:szCs w:val="20"/>
                <w:lang w:eastAsia="pl-PL"/>
              </w:rPr>
            </w:pPr>
            <w:r w:rsidRPr="00385E1C">
              <w:rPr>
                <w:rFonts w:eastAsia="Times New Roman"/>
                <w:sz w:val="20"/>
                <w:szCs w:val="20"/>
                <w:lang w:eastAsia="pl-PL"/>
              </w:rPr>
              <w:t>• 2 x USB 3.0 (przedni panel)</w:t>
            </w:r>
          </w:p>
          <w:p w:rsidR="00ED439B" w:rsidRPr="00385E1C" w:rsidRDefault="00ED439B" w:rsidP="00ED439B">
            <w:pPr>
              <w:rPr>
                <w:rFonts w:eastAsia="Times New Roman"/>
                <w:sz w:val="20"/>
                <w:szCs w:val="20"/>
                <w:lang w:eastAsia="pl-PL"/>
              </w:rPr>
            </w:pPr>
            <w:r w:rsidRPr="00385E1C">
              <w:rPr>
                <w:rFonts w:eastAsia="Times New Roman"/>
                <w:sz w:val="20"/>
                <w:szCs w:val="20"/>
                <w:lang w:eastAsia="pl-PL"/>
              </w:rPr>
              <w:t>• 4 x USB 2.0 (tylny panel)</w:t>
            </w:r>
          </w:p>
          <w:p w:rsidR="00ED439B" w:rsidRPr="00C72578" w:rsidRDefault="00ED439B" w:rsidP="00ED439B">
            <w:pPr>
              <w:spacing w:line="256" w:lineRule="auto"/>
              <w:rPr>
                <w:b/>
                <w:sz w:val="20"/>
                <w:szCs w:val="20"/>
              </w:rPr>
            </w:pPr>
            <w:r w:rsidRPr="00C72578">
              <w:rPr>
                <w:b/>
                <w:sz w:val="20"/>
                <w:szCs w:val="20"/>
              </w:rPr>
              <w:br/>
              <w:t xml:space="preserve">Zasilacz  </w:t>
            </w:r>
          </w:p>
          <w:p w:rsidR="00ED439B" w:rsidRPr="00C72578" w:rsidRDefault="00ED439B" w:rsidP="00ED439B">
            <w:pPr>
              <w:spacing w:line="256" w:lineRule="auto"/>
              <w:rPr>
                <w:sz w:val="20"/>
                <w:szCs w:val="20"/>
              </w:rPr>
            </w:pPr>
            <w:r>
              <w:rPr>
                <w:sz w:val="20"/>
                <w:szCs w:val="20"/>
              </w:rPr>
              <w:t>350</w:t>
            </w:r>
            <w:r w:rsidRPr="00C72578">
              <w:rPr>
                <w:sz w:val="20"/>
                <w:szCs w:val="20"/>
              </w:rPr>
              <w:t xml:space="preserve">W </w:t>
            </w:r>
          </w:p>
          <w:p w:rsidR="00ED439B" w:rsidRPr="00C72578" w:rsidRDefault="00ED439B" w:rsidP="00ED439B">
            <w:pPr>
              <w:spacing w:line="256" w:lineRule="auto"/>
              <w:rPr>
                <w:b/>
                <w:sz w:val="20"/>
                <w:szCs w:val="20"/>
              </w:rPr>
            </w:pPr>
            <w:r w:rsidRPr="00C72578">
              <w:rPr>
                <w:b/>
                <w:sz w:val="20"/>
                <w:szCs w:val="20"/>
              </w:rPr>
              <w:lastRenderedPageBreak/>
              <w:t>Wyposażenie dodatkowe:</w:t>
            </w:r>
          </w:p>
          <w:p w:rsidR="00ED439B" w:rsidRPr="00C72578" w:rsidRDefault="00ED439B" w:rsidP="00ED439B">
            <w:pPr>
              <w:spacing w:line="256" w:lineRule="auto"/>
              <w:rPr>
                <w:sz w:val="20"/>
                <w:szCs w:val="20"/>
              </w:rPr>
            </w:pPr>
            <w:r w:rsidRPr="00C72578">
              <w:rPr>
                <w:sz w:val="20"/>
                <w:szCs w:val="20"/>
              </w:rPr>
              <w:t>- myszka i klawiatura producenta komputera w kolorze czarnym lub ciemno szarym</w:t>
            </w:r>
          </w:p>
          <w:p w:rsidR="00ED439B" w:rsidRPr="00C72578" w:rsidRDefault="00ED439B" w:rsidP="00ED439B">
            <w:pPr>
              <w:spacing w:line="256" w:lineRule="auto"/>
              <w:rPr>
                <w:b/>
                <w:sz w:val="20"/>
                <w:szCs w:val="20"/>
              </w:rPr>
            </w:pPr>
          </w:p>
          <w:p w:rsidR="00ED439B" w:rsidRPr="00C72578" w:rsidRDefault="00ED439B" w:rsidP="00ED439B">
            <w:pPr>
              <w:spacing w:line="256" w:lineRule="auto"/>
              <w:rPr>
                <w:sz w:val="20"/>
                <w:szCs w:val="20"/>
              </w:rPr>
            </w:pPr>
            <w:r w:rsidRPr="00C72578">
              <w:rPr>
                <w:b/>
                <w:sz w:val="20"/>
                <w:szCs w:val="20"/>
              </w:rPr>
              <w:t>Certyfikaty</w:t>
            </w:r>
            <w:r w:rsidRPr="00C72578">
              <w:rPr>
                <w:sz w:val="20"/>
                <w:szCs w:val="20"/>
              </w:rPr>
              <w:t xml:space="preserve">: </w:t>
            </w:r>
          </w:p>
          <w:p w:rsidR="00ED439B" w:rsidRPr="00C72578" w:rsidRDefault="00ED439B" w:rsidP="00ED439B">
            <w:pPr>
              <w:spacing w:after="197" w:line="290" w:lineRule="auto"/>
              <w:rPr>
                <w:sz w:val="20"/>
                <w:szCs w:val="20"/>
              </w:rPr>
            </w:pPr>
            <w:r w:rsidRPr="00C72578">
              <w:rPr>
                <w:sz w:val="20"/>
                <w:szCs w:val="20"/>
              </w:rPr>
              <w:t>Deklaracja zgodności CE (należy załączyć do oferty na wezwanie Zamawiającego)</w:t>
            </w:r>
          </w:p>
          <w:p w:rsidR="00ED439B" w:rsidRPr="00C72578" w:rsidRDefault="00ED439B" w:rsidP="00ED439B">
            <w:pPr>
              <w:spacing w:after="197" w:line="290" w:lineRule="auto"/>
              <w:rPr>
                <w:sz w:val="20"/>
                <w:szCs w:val="20"/>
              </w:rPr>
            </w:pPr>
            <w:r w:rsidRPr="00C72578">
              <w:rPr>
                <w:sz w:val="20"/>
                <w:szCs w:val="20"/>
              </w:rPr>
              <w:t xml:space="preserve">Potwierdzenie spełnienia kryteriów środowiskowych, w tym zgodności z dyrektywą </w:t>
            </w:r>
            <w:proofErr w:type="spellStart"/>
            <w:r w:rsidRPr="00C72578">
              <w:rPr>
                <w:sz w:val="20"/>
                <w:szCs w:val="20"/>
              </w:rPr>
              <w:t>RoHS</w:t>
            </w:r>
            <w:proofErr w:type="spellEnd"/>
            <w:r w:rsidRPr="00C72578">
              <w:rPr>
                <w:sz w:val="20"/>
                <w:szCs w:val="20"/>
              </w:rPr>
              <w:t xml:space="preserve"> Unii Europejskiej o eliminacji substancji niebezpiecznych w postaci oświadczenia producenta jednostki (należy załączyć do oferty na wezwanie Zamawiającego)</w:t>
            </w:r>
          </w:p>
          <w:p w:rsidR="00ED439B" w:rsidRPr="00C72578" w:rsidRDefault="00ED439B" w:rsidP="00ED439B">
            <w:pPr>
              <w:tabs>
                <w:tab w:val="left" w:pos="5245"/>
              </w:tabs>
              <w:spacing w:line="259" w:lineRule="auto"/>
              <w:rPr>
                <w:b/>
                <w:sz w:val="20"/>
                <w:szCs w:val="20"/>
              </w:rPr>
            </w:pPr>
            <w:r w:rsidRPr="00C72578">
              <w:rPr>
                <w:b/>
                <w:sz w:val="20"/>
                <w:szCs w:val="20"/>
              </w:rPr>
              <w:t>System operacyjny:</w:t>
            </w:r>
          </w:p>
          <w:p w:rsidR="00ED439B" w:rsidRPr="00C72578" w:rsidRDefault="00ED439B" w:rsidP="00ED439B">
            <w:pPr>
              <w:tabs>
                <w:tab w:val="left" w:pos="5245"/>
              </w:tabs>
              <w:spacing w:after="2" w:line="288" w:lineRule="auto"/>
              <w:rPr>
                <w:sz w:val="20"/>
                <w:szCs w:val="20"/>
              </w:rPr>
            </w:pPr>
            <w:r w:rsidRPr="00C72578">
              <w:rPr>
                <w:sz w:val="20"/>
                <w:szCs w:val="20"/>
              </w:rPr>
              <w:t>Zainstalowany najnowszy system operacyjny 64 –bit, w polskiej wersji językowej, poprawnie współpracujący z posiadanym oprogramowaniem</w:t>
            </w:r>
          </w:p>
          <w:p w:rsidR="00ED439B" w:rsidRPr="00C72578" w:rsidRDefault="00ED439B" w:rsidP="00ED439B">
            <w:pPr>
              <w:tabs>
                <w:tab w:val="left" w:pos="5245"/>
              </w:tabs>
              <w:spacing w:after="36" w:line="259" w:lineRule="auto"/>
              <w:rPr>
                <w:color w:val="FF0000"/>
                <w:sz w:val="20"/>
                <w:szCs w:val="20"/>
              </w:rPr>
            </w:pPr>
            <w:r w:rsidRPr="00C72578">
              <w:rPr>
                <w:sz w:val="20"/>
                <w:szCs w:val="20"/>
              </w:rPr>
              <w:t xml:space="preserve">Aplikacyjnym, w pełni obsługujący pracę w domenie i kontrolę użytkowników w technologii </w:t>
            </w:r>
            <w:proofErr w:type="spellStart"/>
            <w:r w:rsidRPr="00C72578">
              <w:rPr>
                <w:sz w:val="20"/>
                <w:szCs w:val="20"/>
              </w:rPr>
              <w:t>ActiveDirectory</w:t>
            </w:r>
            <w:proofErr w:type="spellEnd"/>
            <w:r w:rsidRPr="00C72578">
              <w:rPr>
                <w:sz w:val="20"/>
                <w:szCs w:val="20"/>
              </w:rPr>
              <w:t xml:space="preserve">, zcentralizowane zarządzanie oprogramowaniem i konfigurację systemu w technologii </w:t>
            </w:r>
            <w:proofErr w:type="spellStart"/>
            <w:r w:rsidRPr="00C72578">
              <w:rPr>
                <w:sz w:val="20"/>
                <w:szCs w:val="20"/>
              </w:rPr>
              <w:t>Group</w:t>
            </w:r>
            <w:proofErr w:type="spellEnd"/>
            <w:r w:rsidRPr="00C72578">
              <w:rPr>
                <w:sz w:val="20"/>
                <w:szCs w:val="20"/>
              </w:rPr>
              <w:t xml:space="preserve"> Policy, (np. Microsoft Windows 10 Pro)</w:t>
            </w:r>
          </w:p>
          <w:p w:rsidR="00ED439B" w:rsidRPr="00C72578" w:rsidRDefault="00ED439B" w:rsidP="00ED439B">
            <w:pPr>
              <w:tabs>
                <w:tab w:val="left" w:pos="5245"/>
              </w:tabs>
              <w:spacing w:after="36" w:line="259" w:lineRule="auto"/>
              <w:rPr>
                <w:color w:val="FF0000"/>
                <w:sz w:val="20"/>
                <w:szCs w:val="20"/>
              </w:rPr>
            </w:pPr>
            <w:r w:rsidRPr="00C72578">
              <w:rPr>
                <w:sz w:val="20"/>
                <w:szCs w:val="20"/>
              </w:rPr>
              <w:t>Wymienione funkcjonalności nie mogą być realizowane z zastosowaniem wszelkiego rodzaju emulacji i wirtualizacji.</w:t>
            </w:r>
          </w:p>
          <w:p w:rsidR="00ED439B" w:rsidRPr="00C72578" w:rsidRDefault="00ED439B" w:rsidP="00ED439B">
            <w:pPr>
              <w:tabs>
                <w:tab w:val="left" w:pos="5245"/>
              </w:tabs>
              <w:spacing w:line="259" w:lineRule="auto"/>
              <w:rPr>
                <w:sz w:val="20"/>
                <w:szCs w:val="20"/>
              </w:rPr>
            </w:pPr>
          </w:p>
          <w:p w:rsidR="00ED439B" w:rsidRPr="00C72578" w:rsidRDefault="00ED439B" w:rsidP="00ED439B">
            <w:pPr>
              <w:tabs>
                <w:tab w:val="left" w:pos="5245"/>
              </w:tabs>
              <w:spacing w:line="259" w:lineRule="auto"/>
              <w:rPr>
                <w:sz w:val="20"/>
                <w:szCs w:val="20"/>
              </w:rPr>
            </w:pPr>
            <w:r w:rsidRPr="00C72578">
              <w:rPr>
                <w:sz w:val="20"/>
                <w:szCs w:val="20"/>
              </w:rPr>
              <w:t xml:space="preserve">Wymagana jest partycja </w:t>
            </w:r>
            <w:proofErr w:type="spellStart"/>
            <w:r w:rsidRPr="00C72578">
              <w:rPr>
                <w:sz w:val="20"/>
                <w:szCs w:val="20"/>
              </w:rPr>
              <w:t>Recovery</w:t>
            </w:r>
            <w:proofErr w:type="spellEnd"/>
            <w:r w:rsidRPr="00C72578">
              <w:rPr>
                <w:sz w:val="20"/>
                <w:szCs w:val="20"/>
              </w:rPr>
              <w:t xml:space="preserve"> umiejscowiona na dysku twardym z możliwością nagrania jej na nośniki DVD.</w:t>
            </w:r>
          </w:p>
          <w:p w:rsidR="00ED439B" w:rsidRPr="00C72578" w:rsidRDefault="00ED439B" w:rsidP="00ED439B">
            <w:pPr>
              <w:tabs>
                <w:tab w:val="left" w:pos="5245"/>
              </w:tabs>
              <w:spacing w:line="259" w:lineRule="auto"/>
              <w:rPr>
                <w:sz w:val="20"/>
                <w:szCs w:val="20"/>
              </w:rPr>
            </w:pPr>
          </w:p>
          <w:p w:rsidR="00ED439B" w:rsidRDefault="00ED439B" w:rsidP="00ED439B">
            <w:pPr>
              <w:spacing w:line="256" w:lineRule="auto"/>
              <w:rPr>
                <w:sz w:val="20"/>
                <w:szCs w:val="20"/>
              </w:rPr>
            </w:pPr>
            <w:r w:rsidRPr="00C72578">
              <w:rPr>
                <w:sz w:val="20"/>
                <w:szCs w:val="20"/>
              </w:rPr>
              <w:t>Licencja na system operacyjny musi być nieograniczona w czasie, pozwalać na wielokrotne instalowanie systemu na oferowanym sprzęcie bez konieczności kontaktowania się przez Zamawiającego z producentem systemu lub sprzętu.</w:t>
            </w:r>
          </w:p>
          <w:p w:rsidR="00ED439B" w:rsidRDefault="00ED439B" w:rsidP="00ED439B">
            <w:pPr>
              <w:spacing w:line="256" w:lineRule="auto"/>
              <w:rPr>
                <w:sz w:val="20"/>
                <w:szCs w:val="20"/>
              </w:rPr>
            </w:pPr>
          </w:p>
          <w:p w:rsidR="00ED439B" w:rsidRPr="009A4F0C" w:rsidRDefault="00ED439B" w:rsidP="00ED439B">
            <w:pPr>
              <w:tabs>
                <w:tab w:val="left" w:pos="5245"/>
              </w:tabs>
              <w:spacing w:line="259" w:lineRule="auto"/>
              <w:rPr>
                <w:b/>
                <w:sz w:val="20"/>
                <w:szCs w:val="20"/>
              </w:rPr>
            </w:pPr>
            <w:r w:rsidRPr="009A4F0C">
              <w:rPr>
                <w:b/>
                <w:sz w:val="20"/>
                <w:szCs w:val="20"/>
              </w:rPr>
              <w:t>Oprogramowanie biurowe:</w:t>
            </w:r>
          </w:p>
          <w:p w:rsidR="00ED439B" w:rsidRPr="009A4F0C" w:rsidRDefault="00ED439B" w:rsidP="00ED439B">
            <w:pPr>
              <w:tabs>
                <w:tab w:val="left" w:pos="5245"/>
              </w:tabs>
              <w:spacing w:after="2" w:line="288" w:lineRule="auto"/>
              <w:rPr>
                <w:sz w:val="20"/>
                <w:szCs w:val="20"/>
              </w:rPr>
            </w:pPr>
            <w:r w:rsidRPr="009A4F0C">
              <w:rPr>
                <w:sz w:val="20"/>
                <w:szCs w:val="20"/>
              </w:rPr>
              <w:t>Najnowsze stabilne oprogramowanie biurowe zawierające następujące elementy: procesor tekstu, arkusz kalkulacyjny, program do prezentacji, oferujący pełną obsługę makr VB oraz w pełni wspierający formaty plików .</w:t>
            </w:r>
            <w:proofErr w:type="spellStart"/>
            <w:r w:rsidRPr="009A4F0C">
              <w:rPr>
                <w:sz w:val="20"/>
                <w:szCs w:val="20"/>
              </w:rPr>
              <w:t>docx</w:t>
            </w:r>
            <w:proofErr w:type="spellEnd"/>
            <w:r w:rsidRPr="009A4F0C">
              <w:rPr>
                <w:sz w:val="20"/>
                <w:szCs w:val="20"/>
              </w:rPr>
              <w:t>, .</w:t>
            </w:r>
            <w:proofErr w:type="spellStart"/>
            <w:r w:rsidRPr="009A4F0C">
              <w:rPr>
                <w:sz w:val="20"/>
                <w:szCs w:val="20"/>
              </w:rPr>
              <w:t>xlsx</w:t>
            </w:r>
            <w:proofErr w:type="spellEnd"/>
            <w:r w:rsidRPr="009A4F0C">
              <w:rPr>
                <w:sz w:val="20"/>
                <w:szCs w:val="20"/>
              </w:rPr>
              <w:t>, .</w:t>
            </w:r>
            <w:proofErr w:type="spellStart"/>
            <w:r w:rsidRPr="009A4F0C">
              <w:rPr>
                <w:sz w:val="20"/>
                <w:szCs w:val="20"/>
              </w:rPr>
              <w:t>pptx</w:t>
            </w:r>
            <w:proofErr w:type="spellEnd"/>
          </w:p>
          <w:p w:rsidR="00ED439B" w:rsidRPr="009A4F0C" w:rsidRDefault="00ED439B" w:rsidP="00ED439B">
            <w:pPr>
              <w:tabs>
                <w:tab w:val="left" w:pos="5245"/>
              </w:tabs>
              <w:spacing w:after="2" w:line="288" w:lineRule="auto"/>
              <w:rPr>
                <w:sz w:val="20"/>
                <w:szCs w:val="20"/>
              </w:rPr>
            </w:pPr>
          </w:p>
          <w:p w:rsidR="00ED439B" w:rsidRPr="00C72578" w:rsidRDefault="00ED439B" w:rsidP="00ED439B">
            <w:pPr>
              <w:tabs>
                <w:tab w:val="left" w:pos="5245"/>
              </w:tabs>
              <w:spacing w:after="2" w:line="288" w:lineRule="auto"/>
              <w:rPr>
                <w:sz w:val="20"/>
                <w:szCs w:val="20"/>
              </w:rPr>
            </w:pPr>
            <w:r w:rsidRPr="009A4F0C">
              <w:rPr>
                <w:sz w:val="20"/>
                <w:szCs w:val="20"/>
              </w:rPr>
              <w:t>Zamawiający nie dopuszcza zaoferowania pakietów biurowych, programów i planów licencyjnych opartych o rozwiązania chmury oraz rozwiązań wymagających stałych opłat w okresie używania zakupionego produktu. Licencja na oprogramowanie biurowe musi być nieograniczona w czasie,</w:t>
            </w:r>
            <w:r>
              <w:rPr>
                <w:sz w:val="20"/>
                <w:szCs w:val="20"/>
              </w:rPr>
              <w:t xml:space="preserve"> dostosowana do profilu jednostki (edukacja)</w:t>
            </w:r>
            <w:r w:rsidRPr="009A4F0C">
              <w:rPr>
                <w:sz w:val="20"/>
                <w:szCs w:val="20"/>
              </w:rPr>
              <w:t xml:space="preserve"> pozwalać na wielokrotne instalowanie na oferowanym sprzęcie bez konieczności kontaktowania się przez Zamawiającego z producentem oprogramowania lub sprzętu.</w:t>
            </w:r>
            <w:r>
              <w:rPr>
                <w:sz w:val="20"/>
                <w:szCs w:val="20"/>
              </w:rPr>
              <w:t xml:space="preserve"> </w:t>
            </w:r>
          </w:p>
          <w:p w:rsidR="00ED439B" w:rsidRPr="00C72578" w:rsidRDefault="00ED439B" w:rsidP="00ED439B">
            <w:pPr>
              <w:spacing w:line="256" w:lineRule="auto"/>
              <w:rPr>
                <w:b/>
                <w:sz w:val="20"/>
                <w:szCs w:val="20"/>
              </w:rPr>
            </w:pPr>
            <w:r w:rsidRPr="00C72578">
              <w:rPr>
                <w:b/>
                <w:sz w:val="20"/>
                <w:szCs w:val="20"/>
              </w:rPr>
              <w:lastRenderedPageBreak/>
              <w:t>Monitor</w:t>
            </w:r>
          </w:p>
          <w:p w:rsidR="00ED439B" w:rsidRPr="00C72578" w:rsidRDefault="00ED439B" w:rsidP="00ED439B">
            <w:pPr>
              <w:spacing w:line="256" w:lineRule="auto"/>
              <w:rPr>
                <w:sz w:val="20"/>
                <w:szCs w:val="20"/>
              </w:rPr>
            </w:pPr>
            <w:r w:rsidRPr="00C72578">
              <w:rPr>
                <w:sz w:val="20"/>
                <w:szCs w:val="20"/>
              </w:rPr>
              <w:t>Format ekranu monitora: panoramiczny</w:t>
            </w:r>
          </w:p>
          <w:p w:rsidR="00ED439B" w:rsidRPr="00C72578" w:rsidRDefault="00ED439B" w:rsidP="00ED439B">
            <w:pPr>
              <w:spacing w:line="256" w:lineRule="auto"/>
              <w:rPr>
                <w:sz w:val="20"/>
                <w:szCs w:val="20"/>
              </w:rPr>
            </w:pPr>
            <w:r w:rsidRPr="00C72578">
              <w:rPr>
                <w:sz w:val="20"/>
                <w:szCs w:val="20"/>
              </w:rPr>
              <w:t>Przekątna ekranu:  21,5 cali</w:t>
            </w:r>
          </w:p>
          <w:p w:rsidR="00ED439B" w:rsidRPr="00C72578" w:rsidRDefault="00ED439B" w:rsidP="00ED439B">
            <w:pPr>
              <w:spacing w:line="256" w:lineRule="auto"/>
              <w:rPr>
                <w:sz w:val="20"/>
                <w:szCs w:val="20"/>
              </w:rPr>
            </w:pPr>
            <w:r w:rsidRPr="00C72578">
              <w:rPr>
                <w:sz w:val="20"/>
                <w:szCs w:val="20"/>
              </w:rPr>
              <w:t xml:space="preserve">Typ </w:t>
            </w:r>
            <w:proofErr w:type="spellStart"/>
            <w:r w:rsidRPr="00C72578">
              <w:rPr>
                <w:sz w:val="20"/>
                <w:szCs w:val="20"/>
              </w:rPr>
              <w:t>panela</w:t>
            </w:r>
            <w:proofErr w:type="spellEnd"/>
            <w:r w:rsidRPr="00C72578">
              <w:rPr>
                <w:sz w:val="20"/>
                <w:szCs w:val="20"/>
              </w:rPr>
              <w:t xml:space="preserve"> LCD - TFT TN</w:t>
            </w:r>
          </w:p>
          <w:p w:rsidR="00ED439B" w:rsidRPr="00C72578" w:rsidRDefault="00ED439B" w:rsidP="00ED439B">
            <w:pPr>
              <w:spacing w:line="256" w:lineRule="auto"/>
              <w:rPr>
                <w:sz w:val="20"/>
                <w:szCs w:val="20"/>
              </w:rPr>
            </w:pPr>
            <w:r w:rsidRPr="00C72578">
              <w:rPr>
                <w:sz w:val="20"/>
                <w:szCs w:val="20"/>
              </w:rPr>
              <w:t>Technologia podświetlenia LED</w:t>
            </w:r>
          </w:p>
          <w:p w:rsidR="00ED439B" w:rsidRPr="00C72578" w:rsidRDefault="00ED439B" w:rsidP="00ED439B">
            <w:pPr>
              <w:spacing w:line="256" w:lineRule="auto"/>
              <w:rPr>
                <w:sz w:val="20"/>
                <w:szCs w:val="20"/>
              </w:rPr>
            </w:pPr>
            <w:r w:rsidRPr="00C72578">
              <w:rPr>
                <w:sz w:val="20"/>
                <w:szCs w:val="20"/>
              </w:rPr>
              <w:t>Zalecana rozdzielczość obrazu</w:t>
            </w:r>
          </w:p>
          <w:p w:rsidR="00ED439B" w:rsidRPr="00C72578" w:rsidRDefault="00ED439B" w:rsidP="00ED439B">
            <w:pPr>
              <w:spacing w:line="256" w:lineRule="auto"/>
              <w:rPr>
                <w:sz w:val="20"/>
                <w:szCs w:val="20"/>
              </w:rPr>
            </w:pPr>
            <w:r w:rsidRPr="00C72578">
              <w:rPr>
                <w:sz w:val="20"/>
                <w:szCs w:val="20"/>
              </w:rPr>
              <w:t>1920 x 1080 pikseli</w:t>
            </w:r>
          </w:p>
          <w:p w:rsidR="00ED439B" w:rsidRPr="00C72578" w:rsidRDefault="00ED439B" w:rsidP="00ED439B">
            <w:pPr>
              <w:spacing w:line="256" w:lineRule="auto"/>
              <w:rPr>
                <w:sz w:val="20"/>
                <w:szCs w:val="20"/>
              </w:rPr>
            </w:pPr>
            <w:r w:rsidRPr="00C72578">
              <w:rPr>
                <w:sz w:val="20"/>
                <w:szCs w:val="20"/>
              </w:rPr>
              <w:t>Złącza wejściowe</w:t>
            </w:r>
          </w:p>
          <w:p w:rsidR="00ED439B" w:rsidRPr="00C72578" w:rsidRDefault="00ED439B" w:rsidP="00ED439B">
            <w:pPr>
              <w:spacing w:line="256" w:lineRule="auto"/>
              <w:rPr>
                <w:sz w:val="20"/>
                <w:szCs w:val="20"/>
              </w:rPr>
            </w:pPr>
            <w:r w:rsidRPr="00C72578">
              <w:rPr>
                <w:sz w:val="20"/>
                <w:szCs w:val="20"/>
              </w:rPr>
              <w:t>• VGA</w:t>
            </w:r>
          </w:p>
          <w:p w:rsidR="00ED439B" w:rsidRPr="00C72578" w:rsidRDefault="00ED439B" w:rsidP="00ED439B">
            <w:pPr>
              <w:spacing w:line="256" w:lineRule="auto"/>
              <w:rPr>
                <w:sz w:val="20"/>
                <w:szCs w:val="20"/>
              </w:rPr>
            </w:pPr>
            <w:r w:rsidRPr="00C72578">
              <w:rPr>
                <w:sz w:val="20"/>
                <w:szCs w:val="20"/>
              </w:rPr>
              <w:t>• HDMI</w:t>
            </w:r>
          </w:p>
          <w:p w:rsidR="00ED439B" w:rsidRPr="007B2C4B" w:rsidRDefault="00ED439B" w:rsidP="00ED439B">
            <w:pPr>
              <w:rPr>
                <w:rFonts w:ascii="Arial" w:hAnsi="Arial" w:cs="Arial"/>
                <w:sz w:val="16"/>
                <w:szCs w:val="16"/>
              </w:rPr>
            </w:pPr>
          </w:p>
        </w:tc>
        <w:tc>
          <w:tcPr>
            <w:tcW w:w="1418" w:type="dxa"/>
            <w:vAlign w:val="center"/>
          </w:tcPr>
          <w:p w:rsidR="00ED439B" w:rsidRPr="007B2C4B" w:rsidRDefault="00ED439B" w:rsidP="00ED439B">
            <w:pPr>
              <w:jc w:val="center"/>
              <w:rPr>
                <w:rFonts w:ascii="Arial" w:hAnsi="Arial" w:cs="Arial"/>
                <w:sz w:val="16"/>
                <w:szCs w:val="16"/>
              </w:rPr>
            </w:pPr>
            <w:r w:rsidRPr="00CC63B2">
              <w:rPr>
                <w:rFonts w:ascii="Verdana" w:hAnsi="Verdana" w:cs="Verdana"/>
                <w:sz w:val="18"/>
                <w:szCs w:val="18"/>
              </w:rPr>
              <w:lastRenderedPageBreak/>
              <w:t>1</w:t>
            </w:r>
            <w:r>
              <w:rPr>
                <w:rFonts w:ascii="Verdana" w:hAnsi="Verdana" w:cs="Verdana"/>
                <w:sz w:val="18"/>
                <w:szCs w:val="18"/>
              </w:rPr>
              <w:t xml:space="preserve"> </w:t>
            </w:r>
            <w:r w:rsidRPr="00CC63B2">
              <w:rPr>
                <w:rFonts w:ascii="Verdana" w:hAnsi="Verdana" w:cs="Verdana"/>
                <w:sz w:val="18"/>
                <w:szCs w:val="18"/>
              </w:rPr>
              <w:t xml:space="preserve">zestaw </w:t>
            </w:r>
            <w:r>
              <w:rPr>
                <w:rFonts w:ascii="Verdana" w:hAnsi="Verdana" w:cs="Verdana"/>
                <w:sz w:val="18"/>
                <w:szCs w:val="18"/>
              </w:rPr>
              <w:t xml:space="preserve">  </w:t>
            </w:r>
          </w:p>
        </w:tc>
      </w:tr>
      <w:tr w:rsidR="00ED439B" w:rsidRPr="007B2C4B" w:rsidTr="00ED439B">
        <w:trPr>
          <w:trHeight w:val="333"/>
        </w:trPr>
        <w:tc>
          <w:tcPr>
            <w:tcW w:w="567" w:type="dxa"/>
          </w:tcPr>
          <w:p w:rsidR="00ED439B" w:rsidRPr="00C62EA5" w:rsidRDefault="00ED439B" w:rsidP="00ED439B">
            <w:pPr>
              <w:pStyle w:val="Akapitzlist"/>
              <w:numPr>
                <w:ilvl w:val="0"/>
                <w:numId w:val="25"/>
              </w:numPr>
              <w:tabs>
                <w:tab w:val="right" w:pos="14033"/>
              </w:tabs>
              <w:rPr>
                <w:rFonts w:ascii="Arial" w:hAnsi="Arial" w:cs="Arial"/>
                <w:sz w:val="18"/>
                <w:szCs w:val="18"/>
              </w:rPr>
            </w:pPr>
          </w:p>
        </w:tc>
        <w:tc>
          <w:tcPr>
            <w:tcW w:w="2694" w:type="dxa"/>
          </w:tcPr>
          <w:p w:rsidR="00ED439B" w:rsidRPr="00CC63B2" w:rsidRDefault="00ED439B" w:rsidP="00ED439B">
            <w:pPr>
              <w:autoSpaceDE w:val="0"/>
              <w:autoSpaceDN w:val="0"/>
              <w:adjustRightInd w:val="0"/>
              <w:rPr>
                <w:rFonts w:ascii="Verdana" w:hAnsi="Verdana" w:cs="Verdana"/>
                <w:sz w:val="18"/>
                <w:szCs w:val="18"/>
              </w:rPr>
            </w:pPr>
            <w:r>
              <w:rPr>
                <w:rFonts w:ascii="Verdana" w:hAnsi="Verdana" w:cs="Verdana"/>
                <w:sz w:val="18"/>
                <w:szCs w:val="18"/>
              </w:rPr>
              <w:t xml:space="preserve">Zestaw fax i telefon </w:t>
            </w:r>
          </w:p>
        </w:tc>
        <w:tc>
          <w:tcPr>
            <w:tcW w:w="10064" w:type="dxa"/>
            <w:vAlign w:val="center"/>
          </w:tcPr>
          <w:p w:rsidR="00ED439B" w:rsidRPr="00E54C8C" w:rsidRDefault="00ED439B" w:rsidP="00ED439B">
            <w:pPr>
              <w:rPr>
                <w:rFonts w:eastAsia="Times New Roman"/>
                <w:sz w:val="24"/>
                <w:szCs w:val="24"/>
                <w:lang w:eastAsia="pl-PL"/>
              </w:rPr>
            </w:pPr>
            <w:r w:rsidRPr="00E54C8C">
              <w:rPr>
                <w:rFonts w:ascii="Arial" w:eastAsia="Times New Roman" w:hAnsi="Arial" w:cs="Arial"/>
                <w:b/>
                <w:bCs/>
                <w:sz w:val="18"/>
                <w:szCs w:val="18"/>
                <w:lang w:eastAsia="pl-PL"/>
              </w:rPr>
              <w:t>FAKS / TELEFON / KOPIARKA / AUTOMAT ZGŁOSZENIOWY</w:t>
            </w:r>
            <w:r w:rsidRPr="00E54C8C">
              <w:rPr>
                <w:rFonts w:ascii="Arial" w:eastAsia="Times New Roman" w:hAnsi="Arial" w:cs="Arial"/>
                <w:sz w:val="18"/>
                <w:szCs w:val="18"/>
                <w:lang w:eastAsia="pl-PL"/>
              </w:rPr>
              <w:br/>
            </w:r>
            <w:r w:rsidRPr="00E54C8C">
              <w:rPr>
                <w:rFonts w:ascii="Arial" w:eastAsia="Times New Roman" w:hAnsi="Arial" w:cs="Arial"/>
                <w:sz w:val="18"/>
                <w:szCs w:val="18"/>
                <w:lang w:eastAsia="pl-PL"/>
              </w:rPr>
              <w:br/>
              <w:t xml:space="preserve">Prędkość transmisji: ok. 12 sekund/stronę* </w:t>
            </w:r>
          </w:p>
          <w:p w:rsidR="00ED439B" w:rsidRPr="00E54C8C" w:rsidRDefault="00ED439B" w:rsidP="00ED439B">
            <w:pPr>
              <w:numPr>
                <w:ilvl w:val="0"/>
                <w:numId w:val="26"/>
              </w:numPr>
              <w:spacing w:before="100" w:beforeAutospacing="1" w:after="100" w:afterAutospacing="1"/>
              <w:rPr>
                <w:rFonts w:eastAsia="Times New Roman"/>
                <w:sz w:val="24"/>
                <w:szCs w:val="24"/>
                <w:lang w:eastAsia="pl-PL"/>
              </w:rPr>
            </w:pPr>
            <w:r w:rsidRPr="00E54C8C">
              <w:rPr>
                <w:rFonts w:ascii="Arial" w:eastAsia="Times New Roman" w:hAnsi="Arial" w:cs="Arial"/>
                <w:sz w:val="18"/>
                <w:szCs w:val="18"/>
                <w:lang w:eastAsia="pl-PL"/>
              </w:rPr>
              <w:t>Pamięć na 28 stron tekstu</w:t>
            </w:r>
          </w:p>
          <w:p w:rsidR="00ED439B" w:rsidRPr="00E54C8C" w:rsidRDefault="00ED439B" w:rsidP="00ED439B">
            <w:pPr>
              <w:numPr>
                <w:ilvl w:val="0"/>
                <w:numId w:val="26"/>
              </w:numPr>
              <w:spacing w:before="100" w:beforeAutospacing="1" w:after="100" w:afterAutospacing="1"/>
              <w:rPr>
                <w:rFonts w:eastAsia="Times New Roman"/>
                <w:sz w:val="24"/>
                <w:szCs w:val="24"/>
                <w:lang w:eastAsia="pl-PL"/>
              </w:rPr>
            </w:pPr>
            <w:r w:rsidRPr="00E54C8C">
              <w:rPr>
                <w:rFonts w:ascii="Arial" w:eastAsia="Times New Roman" w:hAnsi="Arial" w:cs="Arial"/>
                <w:sz w:val="18"/>
                <w:szCs w:val="18"/>
                <w:lang w:eastAsia="pl-PL"/>
              </w:rPr>
              <w:t xml:space="preserve">Przycisk nawigacyjny </w:t>
            </w:r>
          </w:p>
          <w:p w:rsidR="00ED439B" w:rsidRPr="00E54C8C" w:rsidRDefault="00ED439B" w:rsidP="00ED439B">
            <w:pPr>
              <w:numPr>
                <w:ilvl w:val="0"/>
                <w:numId w:val="26"/>
              </w:numPr>
              <w:spacing w:before="100" w:beforeAutospacing="1" w:after="100" w:afterAutospacing="1"/>
              <w:rPr>
                <w:rFonts w:eastAsia="Times New Roman"/>
                <w:sz w:val="24"/>
                <w:szCs w:val="24"/>
                <w:lang w:eastAsia="pl-PL"/>
              </w:rPr>
            </w:pPr>
            <w:r w:rsidRPr="00E54C8C">
              <w:rPr>
                <w:rFonts w:ascii="Arial" w:eastAsia="Times New Roman" w:hAnsi="Arial" w:cs="Arial"/>
                <w:sz w:val="18"/>
                <w:szCs w:val="18"/>
                <w:lang w:eastAsia="pl-PL"/>
              </w:rPr>
              <w:t xml:space="preserve">Funkcja kopiowania </w:t>
            </w:r>
          </w:p>
          <w:p w:rsidR="00ED439B" w:rsidRPr="00E54C8C" w:rsidRDefault="00ED439B" w:rsidP="00ED439B">
            <w:pPr>
              <w:numPr>
                <w:ilvl w:val="0"/>
                <w:numId w:val="26"/>
              </w:numPr>
              <w:spacing w:before="100" w:beforeAutospacing="1" w:after="100" w:afterAutospacing="1"/>
              <w:rPr>
                <w:rFonts w:eastAsia="Times New Roman"/>
                <w:sz w:val="24"/>
                <w:szCs w:val="24"/>
                <w:lang w:eastAsia="pl-PL"/>
              </w:rPr>
            </w:pPr>
            <w:r w:rsidRPr="00E54C8C">
              <w:rPr>
                <w:rFonts w:ascii="Arial" w:eastAsia="Times New Roman" w:hAnsi="Arial" w:cs="Arial"/>
                <w:sz w:val="18"/>
                <w:szCs w:val="18"/>
                <w:lang w:eastAsia="pl-PL"/>
              </w:rPr>
              <w:t xml:space="preserve">Sekwencyjne rozsyłanie </w:t>
            </w:r>
          </w:p>
          <w:p w:rsidR="00ED439B" w:rsidRPr="00E54C8C" w:rsidRDefault="00ED439B" w:rsidP="00ED439B">
            <w:pPr>
              <w:numPr>
                <w:ilvl w:val="0"/>
                <w:numId w:val="26"/>
              </w:numPr>
              <w:spacing w:before="100" w:beforeAutospacing="1" w:after="100" w:afterAutospacing="1"/>
              <w:rPr>
                <w:rFonts w:eastAsia="Times New Roman"/>
                <w:sz w:val="24"/>
                <w:szCs w:val="24"/>
                <w:lang w:eastAsia="pl-PL"/>
              </w:rPr>
            </w:pPr>
            <w:r w:rsidRPr="00E54C8C">
              <w:rPr>
                <w:rFonts w:ascii="Arial" w:eastAsia="Times New Roman" w:hAnsi="Arial" w:cs="Arial"/>
                <w:sz w:val="18"/>
                <w:szCs w:val="18"/>
                <w:lang w:eastAsia="pl-PL"/>
              </w:rPr>
              <w:t xml:space="preserve">Książka telefoniczna na 100 wpisów </w:t>
            </w:r>
          </w:p>
          <w:p w:rsidR="00ED439B" w:rsidRPr="00E54C8C" w:rsidRDefault="00ED439B" w:rsidP="00ED439B">
            <w:pPr>
              <w:numPr>
                <w:ilvl w:val="0"/>
                <w:numId w:val="26"/>
              </w:numPr>
              <w:spacing w:before="100" w:beforeAutospacing="1" w:after="100" w:afterAutospacing="1"/>
              <w:rPr>
                <w:rFonts w:eastAsia="Times New Roman"/>
                <w:sz w:val="24"/>
                <w:szCs w:val="24"/>
                <w:lang w:eastAsia="pl-PL"/>
              </w:rPr>
            </w:pPr>
            <w:r w:rsidRPr="00E54C8C">
              <w:rPr>
                <w:rFonts w:ascii="Arial" w:eastAsia="Times New Roman" w:hAnsi="Arial" w:cs="Arial"/>
                <w:sz w:val="18"/>
                <w:szCs w:val="18"/>
                <w:lang w:eastAsia="pl-PL"/>
              </w:rPr>
              <w:t>Transmisja opóźniona</w:t>
            </w:r>
          </w:p>
          <w:p w:rsidR="00ED439B" w:rsidRPr="00E54C8C" w:rsidRDefault="00ED439B" w:rsidP="00ED439B">
            <w:pPr>
              <w:numPr>
                <w:ilvl w:val="0"/>
                <w:numId w:val="26"/>
              </w:numPr>
              <w:spacing w:before="100" w:beforeAutospacing="1" w:after="100" w:afterAutospacing="1"/>
              <w:rPr>
                <w:rFonts w:eastAsia="Times New Roman"/>
                <w:sz w:val="24"/>
                <w:szCs w:val="24"/>
                <w:lang w:eastAsia="pl-PL"/>
              </w:rPr>
            </w:pPr>
            <w:r w:rsidRPr="00E54C8C">
              <w:rPr>
                <w:rFonts w:ascii="Arial" w:eastAsia="Times New Roman" w:hAnsi="Arial" w:cs="Arial"/>
                <w:sz w:val="18"/>
                <w:szCs w:val="18"/>
                <w:lang w:eastAsia="pl-PL"/>
              </w:rPr>
              <w:t xml:space="preserve">Szybkie wybieranie: 10 numerów </w:t>
            </w:r>
          </w:p>
          <w:p w:rsidR="00ED439B" w:rsidRPr="00E54C8C" w:rsidRDefault="00ED439B" w:rsidP="00ED439B">
            <w:pPr>
              <w:numPr>
                <w:ilvl w:val="0"/>
                <w:numId w:val="26"/>
              </w:numPr>
              <w:spacing w:before="100" w:beforeAutospacing="1" w:after="100" w:afterAutospacing="1"/>
              <w:rPr>
                <w:rFonts w:eastAsia="Times New Roman"/>
                <w:sz w:val="24"/>
                <w:szCs w:val="24"/>
                <w:lang w:eastAsia="pl-PL"/>
              </w:rPr>
            </w:pPr>
            <w:r w:rsidRPr="00E54C8C">
              <w:rPr>
                <w:rFonts w:ascii="Arial" w:eastAsia="Times New Roman" w:hAnsi="Arial" w:cs="Arial"/>
                <w:sz w:val="18"/>
                <w:szCs w:val="18"/>
                <w:lang w:eastAsia="pl-PL"/>
              </w:rPr>
              <w:t>System głośnomówiący</w:t>
            </w:r>
          </w:p>
          <w:p w:rsidR="00ED439B" w:rsidRPr="00E54C8C" w:rsidRDefault="00ED439B" w:rsidP="00ED439B">
            <w:pPr>
              <w:numPr>
                <w:ilvl w:val="0"/>
                <w:numId w:val="26"/>
              </w:numPr>
              <w:spacing w:before="100" w:beforeAutospacing="1" w:after="100" w:afterAutospacing="1"/>
              <w:rPr>
                <w:rFonts w:eastAsia="Times New Roman"/>
                <w:sz w:val="24"/>
                <w:szCs w:val="24"/>
                <w:lang w:eastAsia="pl-PL"/>
              </w:rPr>
            </w:pPr>
            <w:r w:rsidRPr="00E54C8C">
              <w:rPr>
                <w:rFonts w:ascii="Arial" w:eastAsia="Times New Roman" w:hAnsi="Arial" w:cs="Arial"/>
                <w:sz w:val="18"/>
                <w:szCs w:val="18"/>
                <w:lang w:eastAsia="pl-PL"/>
              </w:rPr>
              <w:t xml:space="preserve">Identyfikacji numeru przychodzącego** </w:t>
            </w:r>
          </w:p>
          <w:p w:rsidR="00ED439B" w:rsidRPr="00E54C8C" w:rsidRDefault="00ED439B" w:rsidP="00ED439B">
            <w:pPr>
              <w:numPr>
                <w:ilvl w:val="0"/>
                <w:numId w:val="26"/>
              </w:numPr>
              <w:spacing w:before="100" w:beforeAutospacing="1" w:after="100" w:afterAutospacing="1"/>
              <w:rPr>
                <w:rFonts w:eastAsia="Times New Roman"/>
                <w:sz w:val="24"/>
                <w:szCs w:val="24"/>
                <w:lang w:eastAsia="pl-PL"/>
              </w:rPr>
            </w:pPr>
            <w:r w:rsidRPr="00E54C8C">
              <w:rPr>
                <w:rFonts w:ascii="Arial" w:eastAsia="Times New Roman" w:hAnsi="Arial" w:cs="Arial"/>
                <w:sz w:val="18"/>
                <w:szCs w:val="18"/>
                <w:lang w:eastAsia="pl-PL"/>
              </w:rPr>
              <w:t>Automatyczna sekretarka na 18 minut nagrań</w:t>
            </w:r>
          </w:p>
          <w:p w:rsidR="00ED439B" w:rsidRPr="00E54C8C" w:rsidRDefault="00ED439B" w:rsidP="00ED439B">
            <w:pPr>
              <w:numPr>
                <w:ilvl w:val="0"/>
                <w:numId w:val="26"/>
              </w:numPr>
              <w:spacing w:before="100" w:beforeAutospacing="1" w:after="100" w:afterAutospacing="1"/>
              <w:rPr>
                <w:rFonts w:eastAsia="Times New Roman"/>
                <w:sz w:val="24"/>
                <w:szCs w:val="24"/>
                <w:lang w:eastAsia="pl-PL"/>
              </w:rPr>
            </w:pPr>
            <w:r w:rsidRPr="00E54C8C">
              <w:rPr>
                <w:rFonts w:ascii="Arial" w:eastAsia="Times New Roman" w:hAnsi="Arial" w:cs="Arial"/>
                <w:sz w:val="18"/>
                <w:szCs w:val="18"/>
                <w:lang w:eastAsia="pl-PL"/>
              </w:rPr>
              <w:t xml:space="preserve">Opisy, komunikaty i wydruki w języku polskim </w:t>
            </w:r>
          </w:p>
          <w:p w:rsidR="00ED439B" w:rsidRPr="007B2C4B" w:rsidRDefault="00ED439B" w:rsidP="00ED439B">
            <w:pPr>
              <w:rPr>
                <w:rFonts w:ascii="Arial" w:hAnsi="Arial" w:cs="Arial"/>
                <w:sz w:val="16"/>
                <w:szCs w:val="16"/>
              </w:rPr>
            </w:pPr>
            <w:r w:rsidRPr="00E54C8C">
              <w:rPr>
                <w:rFonts w:ascii="Arial" w:eastAsia="Times New Roman" w:hAnsi="Arial" w:cs="Arial"/>
                <w:sz w:val="18"/>
                <w:szCs w:val="18"/>
                <w:lang w:eastAsia="pl-PL"/>
              </w:rPr>
              <w:t>Deklaracja CE: tak</w:t>
            </w:r>
            <w:r w:rsidRPr="00E54C8C">
              <w:rPr>
                <w:rFonts w:ascii="Arial" w:eastAsia="Times New Roman" w:hAnsi="Arial" w:cs="Arial"/>
                <w:sz w:val="18"/>
                <w:szCs w:val="18"/>
                <w:lang w:eastAsia="pl-PL"/>
              </w:rPr>
              <w:br/>
            </w:r>
          </w:p>
        </w:tc>
        <w:tc>
          <w:tcPr>
            <w:tcW w:w="1418" w:type="dxa"/>
            <w:vAlign w:val="center"/>
          </w:tcPr>
          <w:p w:rsidR="00ED439B" w:rsidRPr="00920EDD" w:rsidRDefault="00ED439B" w:rsidP="00ED439B">
            <w:pPr>
              <w:jc w:val="center"/>
              <w:rPr>
                <w:rFonts w:ascii="Verdana" w:eastAsia="ArialMT" w:hAnsi="Verdana" w:cs="Verdana"/>
                <w:sz w:val="18"/>
                <w:szCs w:val="18"/>
              </w:rPr>
            </w:pPr>
            <w:r>
              <w:rPr>
                <w:rFonts w:ascii="Verdana" w:hAnsi="Verdana" w:cs="Verdana"/>
                <w:sz w:val="18"/>
                <w:szCs w:val="18"/>
              </w:rPr>
              <w:t>1 zestaw</w:t>
            </w:r>
          </w:p>
        </w:tc>
      </w:tr>
      <w:tr w:rsidR="00ED439B" w:rsidRPr="007B2C4B" w:rsidTr="00ED439B">
        <w:trPr>
          <w:trHeight w:val="333"/>
        </w:trPr>
        <w:tc>
          <w:tcPr>
            <w:tcW w:w="567" w:type="dxa"/>
          </w:tcPr>
          <w:p w:rsidR="00ED439B" w:rsidRPr="00C62EA5" w:rsidRDefault="00ED439B" w:rsidP="00ED439B">
            <w:pPr>
              <w:pStyle w:val="Akapitzlist"/>
              <w:numPr>
                <w:ilvl w:val="0"/>
                <w:numId w:val="25"/>
              </w:numPr>
              <w:tabs>
                <w:tab w:val="right" w:pos="14033"/>
              </w:tabs>
              <w:rPr>
                <w:rFonts w:ascii="Arial" w:hAnsi="Arial" w:cs="Arial"/>
                <w:sz w:val="18"/>
                <w:szCs w:val="18"/>
              </w:rPr>
            </w:pPr>
          </w:p>
        </w:tc>
        <w:tc>
          <w:tcPr>
            <w:tcW w:w="2694" w:type="dxa"/>
          </w:tcPr>
          <w:p w:rsidR="00ED439B" w:rsidRPr="00CC63B2" w:rsidRDefault="00ED439B" w:rsidP="00ED439B">
            <w:pPr>
              <w:autoSpaceDE w:val="0"/>
              <w:autoSpaceDN w:val="0"/>
              <w:adjustRightInd w:val="0"/>
              <w:rPr>
                <w:rFonts w:ascii="Verdana" w:hAnsi="Verdana" w:cs="Verdana"/>
                <w:sz w:val="18"/>
                <w:szCs w:val="18"/>
              </w:rPr>
            </w:pPr>
            <w:r w:rsidRPr="00CC63B2">
              <w:rPr>
                <w:rFonts w:ascii="Verdana" w:hAnsi="Verdana" w:cs="Verdana"/>
                <w:sz w:val="18"/>
                <w:szCs w:val="18"/>
              </w:rPr>
              <w:t xml:space="preserve">Urządzenie wielofunkcyjne (kopiarka, drukarka, skaner) </w:t>
            </w:r>
            <w:r>
              <w:rPr>
                <w:rFonts w:ascii="Verdana" w:hAnsi="Verdana" w:cs="Verdana"/>
                <w:sz w:val="18"/>
                <w:szCs w:val="18"/>
              </w:rPr>
              <w:t xml:space="preserve"> </w:t>
            </w:r>
          </w:p>
        </w:tc>
        <w:tc>
          <w:tcPr>
            <w:tcW w:w="10064" w:type="dxa"/>
            <w:vAlign w:val="center"/>
          </w:tcPr>
          <w:p w:rsidR="00ED439B" w:rsidRPr="00953FD8" w:rsidRDefault="00ED439B" w:rsidP="00ED439B">
            <w:pPr>
              <w:pStyle w:val="Nagwek1"/>
              <w:outlineLvl w:val="0"/>
              <w:rPr>
                <w:rFonts w:ascii="Times New Roman" w:hAnsi="Times New Roman" w:cs="Times New Roman"/>
                <w:b w:val="0"/>
                <w:sz w:val="20"/>
                <w:szCs w:val="20"/>
              </w:rPr>
            </w:pPr>
            <w:r w:rsidRPr="00953FD8">
              <w:rPr>
                <w:rFonts w:ascii="Times New Roman" w:hAnsi="Times New Roman" w:cs="Times New Roman"/>
                <w:b w:val="0"/>
                <w:sz w:val="20"/>
                <w:szCs w:val="20"/>
              </w:rPr>
              <w:t>Technologia druku: Atramentowa, kolorowa</w:t>
            </w:r>
            <w:r w:rsidRPr="00953FD8">
              <w:rPr>
                <w:rFonts w:ascii="Times New Roman" w:hAnsi="Times New Roman" w:cs="Times New Roman"/>
                <w:b w:val="0"/>
                <w:sz w:val="20"/>
                <w:szCs w:val="20"/>
              </w:rPr>
              <w:br/>
              <w:t xml:space="preserve">Interfejsy: Wi-Fi, USB, LAN (Ethernet), </w:t>
            </w:r>
            <w:r w:rsidRPr="00953FD8">
              <w:rPr>
                <w:rFonts w:ascii="Times New Roman" w:hAnsi="Times New Roman" w:cs="Times New Roman"/>
                <w:b w:val="0"/>
                <w:sz w:val="20"/>
                <w:szCs w:val="20"/>
              </w:rPr>
              <w:br/>
              <w:t>Druk dwustronny: Automatyczny</w:t>
            </w:r>
            <w:r w:rsidRPr="00953FD8">
              <w:rPr>
                <w:rFonts w:ascii="Times New Roman" w:hAnsi="Times New Roman" w:cs="Times New Roman"/>
                <w:b w:val="0"/>
                <w:sz w:val="20"/>
                <w:szCs w:val="20"/>
              </w:rPr>
              <w:br/>
              <w:t>Szybkość druku: 34 str./min mono 30 str./min kolor</w:t>
            </w:r>
            <w:r w:rsidRPr="00953FD8">
              <w:rPr>
                <w:rFonts w:ascii="Times New Roman" w:hAnsi="Times New Roman" w:cs="Times New Roman"/>
                <w:b w:val="0"/>
                <w:sz w:val="20"/>
                <w:szCs w:val="20"/>
              </w:rPr>
              <w:br/>
              <w:t>Podajnik papieru: 330 arkuszy</w:t>
            </w:r>
            <w:r w:rsidRPr="00953FD8">
              <w:rPr>
                <w:rFonts w:ascii="Times New Roman" w:hAnsi="Times New Roman" w:cs="Times New Roman"/>
                <w:b w:val="0"/>
                <w:sz w:val="20"/>
                <w:szCs w:val="20"/>
              </w:rPr>
              <w:br/>
              <w:t xml:space="preserve">Szybkość kopiowania </w:t>
            </w:r>
            <w:r w:rsidRPr="00953FD8">
              <w:rPr>
                <w:rFonts w:ascii="Times New Roman" w:hAnsi="Times New Roman" w:cs="Times New Roman"/>
                <w:b w:val="0"/>
                <w:sz w:val="20"/>
                <w:szCs w:val="20"/>
              </w:rPr>
              <w:tab/>
              <w:t>4 str./min</w:t>
            </w:r>
            <w:r w:rsidRPr="00953FD8">
              <w:rPr>
                <w:rFonts w:ascii="Times New Roman" w:hAnsi="Times New Roman" w:cs="Times New Roman"/>
                <w:b w:val="0"/>
                <w:sz w:val="20"/>
                <w:szCs w:val="20"/>
              </w:rPr>
              <w:br/>
            </w:r>
            <w:r w:rsidRPr="00953FD8">
              <w:rPr>
                <w:rFonts w:ascii="Times New Roman" w:hAnsi="Times New Roman" w:cs="Times New Roman"/>
                <w:b w:val="0"/>
                <w:sz w:val="20"/>
                <w:szCs w:val="20"/>
              </w:rPr>
              <w:lastRenderedPageBreak/>
              <w:t xml:space="preserve">Maksymalny format skanu </w:t>
            </w:r>
            <w:r w:rsidRPr="00953FD8">
              <w:rPr>
                <w:rFonts w:ascii="Times New Roman" w:hAnsi="Times New Roman" w:cs="Times New Roman"/>
                <w:b w:val="0"/>
                <w:sz w:val="20"/>
                <w:szCs w:val="20"/>
              </w:rPr>
              <w:tab/>
              <w:t>A4</w:t>
            </w:r>
            <w:r w:rsidRPr="00953FD8">
              <w:rPr>
                <w:rFonts w:ascii="Times New Roman" w:hAnsi="Times New Roman" w:cs="Times New Roman"/>
                <w:b w:val="0"/>
                <w:sz w:val="20"/>
                <w:szCs w:val="20"/>
              </w:rPr>
              <w:br/>
              <w:t xml:space="preserve">Miesięczne obciążenie </w:t>
            </w:r>
            <w:r w:rsidRPr="00953FD8">
              <w:rPr>
                <w:rFonts w:ascii="Times New Roman" w:hAnsi="Times New Roman" w:cs="Times New Roman"/>
                <w:b w:val="0"/>
                <w:sz w:val="20"/>
                <w:szCs w:val="20"/>
              </w:rPr>
              <w:tab/>
              <w:t>35000 str./miesiąc</w:t>
            </w:r>
            <w:r w:rsidRPr="00953FD8">
              <w:rPr>
                <w:rFonts w:ascii="Times New Roman" w:hAnsi="Times New Roman" w:cs="Times New Roman"/>
                <w:b w:val="0"/>
                <w:sz w:val="20"/>
                <w:szCs w:val="20"/>
              </w:rPr>
              <w:br/>
              <w:t>Drukowanie bezpośrednio ze smartfonów i tabletów, Automatyczny podajnik dokumentów (ADF), Drukowanie bezpośrednio z nośników USB</w:t>
            </w:r>
          </w:p>
          <w:p w:rsidR="00ED439B" w:rsidRPr="00953FD8" w:rsidRDefault="00ED439B" w:rsidP="00ED439B">
            <w:pPr>
              <w:rPr>
                <w:sz w:val="20"/>
                <w:szCs w:val="20"/>
                <w:lang w:eastAsia="zh-CN" w:bidi="hi-IN"/>
              </w:rPr>
            </w:pPr>
          </w:p>
        </w:tc>
        <w:tc>
          <w:tcPr>
            <w:tcW w:w="1418" w:type="dxa"/>
            <w:vAlign w:val="center"/>
          </w:tcPr>
          <w:p w:rsidR="00ED439B" w:rsidRPr="00920EDD" w:rsidRDefault="00ED439B" w:rsidP="00ED439B">
            <w:pPr>
              <w:jc w:val="center"/>
              <w:rPr>
                <w:rFonts w:ascii="Verdana" w:eastAsia="ArialMT" w:hAnsi="Verdana" w:cs="Verdana"/>
                <w:sz w:val="18"/>
                <w:szCs w:val="18"/>
              </w:rPr>
            </w:pPr>
            <w:r>
              <w:rPr>
                <w:rFonts w:ascii="Verdana" w:eastAsia="ArialMT" w:hAnsi="Verdana" w:cs="Verdana"/>
                <w:sz w:val="18"/>
                <w:szCs w:val="18"/>
              </w:rPr>
              <w:lastRenderedPageBreak/>
              <w:t xml:space="preserve"> 1 </w:t>
            </w:r>
            <w:proofErr w:type="spellStart"/>
            <w:r>
              <w:rPr>
                <w:rFonts w:ascii="Verdana" w:eastAsia="ArialMT" w:hAnsi="Verdana" w:cs="Verdana"/>
                <w:sz w:val="18"/>
                <w:szCs w:val="18"/>
              </w:rPr>
              <w:t>szt</w:t>
            </w:r>
            <w:proofErr w:type="spellEnd"/>
          </w:p>
        </w:tc>
      </w:tr>
      <w:tr w:rsidR="00ED439B" w:rsidRPr="007B2C4B" w:rsidTr="00ED439B">
        <w:trPr>
          <w:trHeight w:val="333"/>
        </w:trPr>
        <w:tc>
          <w:tcPr>
            <w:tcW w:w="567" w:type="dxa"/>
          </w:tcPr>
          <w:p w:rsidR="00ED439B" w:rsidRPr="00C62EA5" w:rsidRDefault="00ED439B" w:rsidP="00ED439B">
            <w:pPr>
              <w:pStyle w:val="Akapitzlist"/>
              <w:numPr>
                <w:ilvl w:val="0"/>
                <w:numId w:val="25"/>
              </w:numPr>
              <w:tabs>
                <w:tab w:val="right" w:pos="14033"/>
              </w:tabs>
              <w:rPr>
                <w:rFonts w:ascii="Arial" w:hAnsi="Arial" w:cs="Arial"/>
                <w:sz w:val="18"/>
                <w:szCs w:val="18"/>
              </w:rPr>
            </w:pPr>
          </w:p>
        </w:tc>
        <w:tc>
          <w:tcPr>
            <w:tcW w:w="2694" w:type="dxa"/>
          </w:tcPr>
          <w:p w:rsidR="00ED439B" w:rsidRPr="00CC63B2" w:rsidRDefault="00ED439B" w:rsidP="00ED439B">
            <w:pPr>
              <w:autoSpaceDE w:val="0"/>
              <w:autoSpaceDN w:val="0"/>
              <w:adjustRightInd w:val="0"/>
              <w:rPr>
                <w:rFonts w:ascii="Verdana" w:hAnsi="Verdana" w:cs="Verdana"/>
                <w:sz w:val="18"/>
                <w:szCs w:val="18"/>
              </w:rPr>
            </w:pPr>
            <w:r>
              <w:rPr>
                <w:rFonts w:ascii="Verdana" w:hAnsi="Verdana" w:cs="Verdana"/>
                <w:sz w:val="18"/>
                <w:szCs w:val="18"/>
              </w:rPr>
              <w:t>P</w:t>
            </w:r>
            <w:r w:rsidRPr="00CC63B2">
              <w:rPr>
                <w:rFonts w:ascii="Verdana" w:hAnsi="Verdana" w:cs="Verdana"/>
                <w:sz w:val="18"/>
                <w:szCs w:val="18"/>
              </w:rPr>
              <w:t xml:space="preserve">rojektor </w:t>
            </w:r>
            <w:r>
              <w:rPr>
                <w:rFonts w:ascii="Verdana" w:hAnsi="Verdana" w:cs="Verdana"/>
                <w:sz w:val="18"/>
                <w:szCs w:val="18"/>
              </w:rPr>
              <w:t xml:space="preserve"> </w:t>
            </w:r>
          </w:p>
        </w:tc>
        <w:tc>
          <w:tcPr>
            <w:tcW w:w="10064" w:type="dxa"/>
            <w:vAlign w:val="center"/>
          </w:tcPr>
          <w:p w:rsidR="00ED439B" w:rsidRPr="009A4F0C" w:rsidRDefault="00ED439B" w:rsidP="00ED439B">
            <w:pPr>
              <w:spacing w:line="259" w:lineRule="auto"/>
              <w:rPr>
                <w:b/>
                <w:sz w:val="20"/>
                <w:szCs w:val="20"/>
              </w:rPr>
            </w:pPr>
            <w:r w:rsidRPr="009A4F0C">
              <w:rPr>
                <w:b/>
                <w:sz w:val="20"/>
                <w:szCs w:val="20"/>
              </w:rPr>
              <w:t xml:space="preserve">Technologia generowania obrazu: </w:t>
            </w:r>
          </w:p>
          <w:p w:rsidR="00ED439B" w:rsidRPr="009A4F0C" w:rsidRDefault="00ED439B" w:rsidP="00ED439B">
            <w:pPr>
              <w:spacing w:line="259" w:lineRule="auto"/>
              <w:ind w:left="1"/>
              <w:rPr>
                <w:sz w:val="20"/>
                <w:szCs w:val="20"/>
              </w:rPr>
            </w:pPr>
            <w:r w:rsidRPr="009A4F0C">
              <w:rPr>
                <w:sz w:val="20"/>
                <w:szCs w:val="20"/>
              </w:rPr>
              <w:t xml:space="preserve">DLP </w:t>
            </w:r>
          </w:p>
          <w:p w:rsidR="00ED439B" w:rsidRPr="009A4F0C" w:rsidRDefault="00ED439B" w:rsidP="00ED439B">
            <w:pPr>
              <w:spacing w:line="259" w:lineRule="auto"/>
              <w:rPr>
                <w:b/>
                <w:sz w:val="20"/>
                <w:szCs w:val="20"/>
              </w:rPr>
            </w:pPr>
            <w:r w:rsidRPr="009A4F0C">
              <w:rPr>
                <w:b/>
                <w:sz w:val="20"/>
                <w:szCs w:val="20"/>
              </w:rPr>
              <w:t xml:space="preserve">Jasność obrazu: </w:t>
            </w:r>
          </w:p>
          <w:p w:rsidR="00ED439B" w:rsidRPr="009A4F0C" w:rsidRDefault="00ED439B" w:rsidP="00ED439B">
            <w:pPr>
              <w:spacing w:line="259" w:lineRule="auto"/>
              <w:ind w:left="1"/>
              <w:rPr>
                <w:sz w:val="20"/>
                <w:szCs w:val="20"/>
              </w:rPr>
            </w:pPr>
            <w:r w:rsidRPr="009A4F0C">
              <w:rPr>
                <w:sz w:val="20"/>
                <w:szCs w:val="20"/>
              </w:rPr>
              <w:t xml:space="preserve">3000 ANSI lm  </w:t>
            </w:r>
          </w:p>
          <w:p w:rsidR="00ED439B" w:rsidRPr="009A4F0C" w:rsidRDefault="00ED439B" w:rsidP="00ED439B">
            <w:pPr>
              <w:spacing w:line="259" w:lineRule="auto"/>
              <w:rPr>
                <w:sz w:val="20"/>
                <w:szCs w:val="20"/>
              </w:rPr>
            </w:pPr>
            <w:r w:rsidRPr="009A4F0C">
              <w:rPr>
                <w:b/>
                <w:sz w:val="20"/>
                <w:szCs w:val="20"/>
              </w:rPr>
              <w:t>Współczynnik kontrastu</w:t>
            </w:r>
            <w:r w:rsidRPr="009A4F0C">
              <w:rPr>
                <w:sz w:val="20"/>
                <w:szCs w:val="20"/>
              </w:rPr>
              <w:t xml:space="preserve">: </w:t>
            </w:r>
          </w:p>
          <w:p w:rsidR="00ED439B" w:rsidRPr="009A4F0C" w:rsidRDefault="00ED439B" w:rsidP="00ED439B">
            <w:pPr>
              <w:spacing w:line="259" w:lineRule="auto"/>
              <w:rPr>
                <w:b/>
                <w:sz w:val="20"/>
                <w:szCs w:val="20"/>
              </w:rPr>
            </w:pPr>
            <w:r w:rsidRPr="00F43227">
              <w:rPr>
                <w:sz w:val="20"/>
                <w:szCs w:val="20"/>
              </w:rPr>
              <w:t>23 000:1</w:t>
            </w:r>
            <w:r>
              <w:rPr>
                <w:sz w:val="20"/>
                <w:szCs w:val="20"/>
              </w:rPr>
              <w:br/>
            </w:r>
            <w:r w:rsidRPr="009A4F0C">
              <w:rPr>
                <w:b/>
                <w:sz w:val="20"/>
                <w:szCs w:val="20"/>
              </w:rPr>
              <w:t xml:space="preserve">Rozdzielczość natywna: </w:t>
            </w:r>
          </w:p>
          <w:p w:rsidR="00ED439B" w:rsidRPr="009A4F0C" w:rsidRDefault="00ED439B" w:rsidP="00ED439B">
            <w:pPr>
              <w:spacing w:line="259" w:lineRule="auto"/>
              <w:ind w:left="1"/>
              <w:rPr>
                <w:sz w:val="20"/>
                <w:szCs w:val="20"/>
              </w:rPr>
            </w:pPr>
            <w:r w:rsidRPr="009A4F0C">
              <w:rPr>
                <w:sz w:val="20"/>
                <w:szCs w:val="20"/>
              </w:rPr>
              <w:t xml:space="preserve">Full HD 1920 x 1080 </w:t>
            </w:r>
            <w:r>
              <w:rPr>
                <w:b/>
                <w:sz w:val="20"/>
                <w:szCs w:val="20"/>
              </w:rPr>
              <w:br/>
            </w:r>
            <w:r w:rsidRPr="00F43227">
              <w:rPr>
                <w:b/>
                <w:sz w:val="20"/>
                <w:szCs w:val="20"/>
              </w:rPr>
              <w:t>Minimalna odległość projekcji</w:t>
            </w:r>
            <w:r w:rsidRPr="00F43227">
              <w:rPr>
                <w:sz w:val="20"/>
                <w:szCs w:val="20"/>
              </w:rPr>
              <w:t xml:space="preserve"> </w:t>
            </w:r>
            <w:r w:rsidRPr="00F43227">
              <w:rPr>
                <w:sz w:val="20"/>
                <w:szCs w:val="20"/>
              </w:rPr>
              <w:tab/>
              <w:t>1 m</w:t>
            </w:r>
          </w:p>
          <w:p w:rsidR="00ED439B" w:rsidRPr="009A4F0C" w:rsidRDefault="00ED439B" w:rsidP="00ED439B">
            <w:pPr>
              <w:spacing w:line="259" w:lineRule="auto"/>
              <w:rPr>
                <w:b/>
                <w:sz w:val="20"/>
                <w:szCs w:val="20"/>
              </w:rPr>
            </w:pPr>
            <w:r w:rsidRPr="009A4F0C">
              <w:rPr>
                <w:b/>
                <w:sz w:val="20"/>
                <w:szCs w:val="20"/>
              </w:rPr>
              <w:t xml:space="preserve">Czas pracy lampy (tryb normalny): </w:t>
            </w:r>
          </w:p>
          <w:p w:rsidR="00ED439B" w:rsidRDefault="00ED439B" w:rsidP="00ED439B">
            <w:pPr>
              <w:spacing w:line="259" w:lineRule="auto"/>
              <w:ind w:left="1"/>
              <w:rPr>
                <w:sz w:val="20"/>
                <w:szCs w:val="20"/>
              </w:rPr>
            </w:pPr>
            <w:r w:rsidRPr="009A4F0C">
              <w:rPr>
                <w:sz w:val="20"/>
                <w:szCs w:val="20"/>
              </w:rPr>
              <w:t>5</w:t>
            </w:r>
            <w:r>
              <w:rPr>
                <w:sz w:val="20"/>
                <w:szCs w:val="20"/>
              </w:rPr>
              <w:t>0</w:t>
            </w:r>
            <w:r w:rsidRPr="009A4F0C">
              <w:rPr>
                <w:sz w:val="20"/>
                <w:szCs w:val="20"/>
              </w:rPr>
              <w:t>00 godz. (ECO: 6000 godz.)</w:t>
            </w:r>
          </w:p>
          <w:p w:rsidR="00ED439B" w:rsidRDefault="00ED439B" w:rsidP="00ED439B">
            <w:pPr>
              <w:spacing w:line="259" w:lineRule="auto"/>
              <w:ind w:left="1"/>
              <w:rPr>
                <w:sz w:val="20"/>
                <w:szCs w:val="20"/>
              </w:rPr>
            </w:pPr>
            <w:r>
              <w:rPr>
                <w:sz w:val="20"/>
                <w:szCs w:val="20"/>
              </w:rPr>
              <w:t>Moc lampy 195 W</w:t>
            </w:r>
          </w:p>
          <w:p w:rsidR="00ED439B" w:rsidRPr="009A4F0C" w:rsidRDefault="00ED439B" w:rsidP="00ED439B">
            <w:pPr>
              <w:spacing w:line="259" w:lineRule="auto"/>
              <w:ind w:left="1"/>
              <w:rPr>
                <w:sz w:val="20"/>
                <w:szCs w:val="20"/>
              </w:rPr>
            </w:pPr>
            <w:r w:rsidRPr="008B5283">
              <w:rPr>
                <w:b/>
                <w:sz w:val="20"/>
                <w:szCs w:val="20"/>
              </w:rPr>
              <w:t xml:space="preserve">Pobór mocy podczas pracy </w:t>
            </w:r>
            <w:r w:rsidRPr="008B5283">
              <w:rPr>
                <w:sz w:val="20"/>
                <w:szCs w:val="20"/>
              </w:rPr>
              <w:t>193 W</w:t>
            </w:r>
          </w:p>
          <w:p w:rsidR="00ED439B" w:rsidRPr="009A4F0C" w:rsidRDefault="00ED439B" w:rsidP="00ED439B">
            <w:pPr>
              <w:spacing w:line="259" w:lineRule="auto"/>
              <w:rPr>
                <w:b/>
                <w:sz w:val="20"/>
                <w:szCs w:val="20"/>
              </w:rPr>
            </w:pPr>
            <w:r w:rsidRPr="009A4F0C">
              <w:rPr>
                <w:b/>
                <w:sz w:val="20"/>
                <w:szCs w:val="20"/>
              </w:rPr>
              <w:t xml:space="preserve">Złącza: </w:t>
            </w:r>
          </w:p>
          <w:p w:rsidR="00ED439B" w:rsidRDefault="00ED439B" w:rsidP="00ED439B">
            <w:pPr>
              <w:spacing w:after="232" w:line="259" w:lineRule="auto"/>
              <w:ind w:left="1"/>
              <w:rPr>
                <w:sz w:val="20"/>
                <w:szCs w:val="20"/>
              </w:rPr>
            </w:pPr>
            <w:r>
              <w:rPr>
                <w:sz w:val="20"/>
                <w:szCs w:val="20"/>
              </w:rPr>
              <w:t>Wyjście audio - 1 szt.</w:t>
            </w:r>
          </w:p>
          <w:p w:rsidR="00ED439B" w:rsidRDefault="00ED439B" w:rsidP="00ED439B">
            <w:pPr>
              <w:spacing w:after="232" w:line="259" w:lineRule="auto"/>
              <w:ind w:left="1"/>
              <w:rPr>
                <w:sz w:val="20"/>
                <w:szCs w:val="20"/>
              </w:rPr>
            </w:pPr>
            <w:r w:rsidRPr="00F43227">
              <w:rPr>
                <w:sz w:val="20"/>
                <w:szCs w:val="20"/>
              </w:rPr>
              <w:t>HDMI/MHL - 2 szt.</w:t>
            </w:r>
            <w:r>
              <w:rPr>
                <w:sz w:val="20"/>
                <w:szCs w:val="20"/>
              </w:rPr>
              <w:br/>
            </w:r>
            <w:r w:rsidRPr="00F43227">
              <w:rPr>
                <w:sz w:val="20"/>
                <w:szCs w:val="20"/>
              </w:rPr>
              <w:t>USB 2.0 (zasilanie) - 1 szt.</w:t>
            </w:r>
            <w:r>
              <w:rPr>
                <w:sz w:val="20"/>
                <w:szCs w:val="20"/>
              </w:rPr>
              <w:br/>
            </w:r>
            <w:r w:rsidRPr="00F43227">
              <w:rPr>
                <w:sz w:val="20"/>
                <w:szCs w:val="20"/>
              </w:rPr>
              <w:t>AC in (wejście zasilania) - 1 szt.</w:t>
            </w:r>
          </w:p>
          <w:p w:rsidR="00ED439B" w:rsidRPr="00AE1FC8" w:rsidRDefault="00ED439B" w:rsidP="00ED439B">
            <w:pPr>
              <w:spacing w:after="232" w:line="259" w:lineRule="auto"/>
              <w:ind w:left="1"/>
              <w:rPr>
                <w:sz w:val="20"/>
                <w:szCs w:val="20"/>
              </w:rPr>
            </w:pPr>
            <w:r w:rsidRPr="00F43227">
              <w:rPr>
                <w:sz w:val="20"/>
                <w:szCs w:val="20"/>
              </w:rPr>
              <w:t xml:space="preserve">Dodatkowe informacje </w:t>
            </w:r>
            <w:r w:rsidRPr="00F43227">
              <w:rPr>
                <w:sz w:val="20"/>
                <w:szCs w:val="20"/>
              </w:rPr>
              <w:tab/>
            </w:r>
            <w:r>
              <w:rPr>
                <w:sz w:val="20"/>
                <w:szCs w:val="20"/>
              </w:rPr>
              <w:br/>
            </w:r>
            <w:r w:rsidRPr="00F43227">
              <w:rPr>
                <w:sz w:val="20"/>
                <w:szCs w:val="20"/>
              </w:rPr>
              <w:t>Możliwość regulacja zniekształcenia trapezowego‎ (</w:t>
            </w:r>
            <w:proofErr w:type="spellStart"/>
            <w:r w:rsidRPr="00F43227">
              <w:rPr>
                <w:sz w:val="20"/>
                <w:szCs w:val="20"/>
              </w:rPr>
              <w:t>Keystone</w:t>
            </w:r>
            <w:proofErr w:type="spellEnd"/>
            <w:r w:rsidRPr="00F43227">
              <w:rPr>
                <w:sz w:val="20"/>
                <w:szCs w:val="20"/>
              </w:rPr>
              <w:t>)</w:t>
            </w:r>
            <w:r>
              <w:rPr>
                <w:sz w:val="20"/>
                <w:szCs w:val="20"/>
              </w:rPr>
              <w:br/>
            </w:r>
            <w:r w:rsidRPr="00F43227">
              <w:rPr>
                <w:sz w:val="20"/>
                <w:szCs w:val="20"/>
              </w:rPr>
              <w:t>Możliwość zabezpieczenia linką (</w:t>
            </w:r>
            <w:proofErr w:type="spellStart"/>
            <w:r w:rsidRPr="00F43227">
              <w:rPr>
                <w:sz w:val="20"/>
                <w:szCs w:val="20"/>
              </w:rPr>
              <w:t>Kensington</w:t>
            </w:r>
            <w:proofErr w:type="spellEnd"/>
            <w:r w:rsidRPr="00F43227">
              <w:rPr>
                <w:sz w:val="20"/>
                <w:szCs w:val="20"/>
              </w:rPr>
              <w:t xml:space="preserve"> Lock)</w:t>
            </w:r>
            <w:r>
              <w:rPr>
                <w:sz w:val="20"/>
                <w:szCs w:val="20"/>
              </w:rPr>
              <w:br/>
              <w:t>Pilot</w:t>
            </w:r>
          </w:p>
        </w:tc>
        <w:tc>
          <w:tcPr>
            <w:tcW w:w="1418" w:type="dxa"/>
            <w:vAlign w:val="center"/>
          </w:tcPr>
          <w:p w:rsidR="00ED439B" w:rsidRPr="00920EDD" w:rsidRDefault="00ED439B" w:rsidP="00ED439B">
            <w:pPr>
              <w:jc w:val="center"/>
              <w:rPr>
                <w:rFonts w:ascii="Verdana" w:eastAsia="ArialMT" w:hAnsi="Verdana" w:cs="Verdana"/>
                <w:sz w:val="18"/>
                <w:szCs w:val="18"/>
              </w:rPr>
            </w:pPr>
            <w:r>
              <w:rPr>
                <w:rFonts w:ascii="Verdana" w:eastAsia="ArialMT" w:hAnsi="Verdana" w:cs="Verdana"/>
                <w:sz w:val="18"/>
                <w:szCs w:val="18"/>
              </w:rPr>
              <w:t xml:space="preserve"> 1 </w:t>
            </w:r>
            <w:proofErr w:type="spellStart"/>
            <w:r>
              <w:rPr>
                <w:rFonts w:ascii="Verdana" w:eastAsia="ArialMT" w:hAnsi="Verdana" w:cs="Verdana"/>
                <w:sz w:val="18"/>
                <w:szCs w:val="18"/>
              </w:rPr>
              <w:t>szt</w:t>
            </w:r>
            <w:proofErr w:type="spellEnd"/>
          </w:p>
        </w:tc>
      </w:tr>
      <w:tr w:rsidR="00ED439B" w:rsidRPr="007B2C4B" w:rsidTr="00ED439B">
        <w:trPr>
          <w:trHeight w:val="333"/>
        </w:trPr>
        <w:tc>
          <w:tcPr>
            <w:tcW w:w="567" w:type="dxa"/>
          </w:tcPr>
          <w:p w:rsidR="00ED439B" w:rsidRPr="00C62EA5" w:rsidRDefault="00ED439B" w:rsidP="00ED439B">
            <w:pPr>
              <w:pStyle w:val="Akapitzlist"/>
              <w:numPr>
                <w:ilvl w:val="0"/>
                <w:numId w:val="25"/>
              </w:numPr>
              <w:tabs>
                <w:tab w:val="right" w:pos="14033"/>
              </w:tabs>
              <w:rPr>
                <w:rFonts w:ascii="Arial" w:hAnsi="Arial" w:cs="Arial"/>
                <w:sz w:val="18"/>
                <w:szCs w:val="18"/>
              </w:rPr>
            </w:pPr>
          </w:p>
        </w:tc>
        <w:tc>
          <w:tcPr>
            <w:tcW w:w="2694" w:type="dxa"/>
          </w:tcPr>
          <w:p w:rsidR="00ED439B" w:rsidRPr="00CC63B2" w:rsidRDefault="00ED439B" w:rsidP="00ED439B">
            <w:pPr>
              <w:autoSpaceDE w:val="0"/>
              <w:autoSpaceDN w:val="0"/>
              <w:adjustRightInd w:val="0"/>
              <w:rPr>
                <w:rFonts w:ascii="Verdana" w:hAnsi="Verdana" w:cs="Verdana"/>
                <w:sz w:val="18"/>
                <w:szCs w:val="18"/>
              </w:rPr>
            </w:pPr>
            <w:r>
              <w:rPr>
                <w:rFonts w:ascii="Verdana" w:hAnsi="Verdana" w:cs="Verdana"/>
                <w:sz w:val="18"/>
                <w:szCs w:val="18"/>
              </w:rPr>
              <w:t>E</w:t>
            </w:r>
            <w:r w:rsidRPr="00CC63B2">
              <w:rPr>
                <w:rFonts w:ascii="Verdana" w:hAnsi="Verdana" w:cs="Verdana"/>
                <w:sz w:val="18"/>
                <w:szCs w:val="18"/>
              </w:rPr>
              <w:t xml:space="preserve">kran projekcyjny </w:t>
            </w:r>
            <w:r>
              <w:rPr>
                <w:rFonts w:ascii="Verdana" w:hAnsi="Verdana" w:cs="Verdana"/>
                <w:sz w:val="18"/>
                <w:szCs w:val="18"/>
              </w:rPr>
              <w:t xml:space="preserve"> </w:t>
            </w:r>
          </w:p>
        </w:tc>
        <w:tc>
          <w:tcPr>
            <w:tcW w:w="10064" w:type="dxa"/>
            <w:vAlign w:val="center"/>
          </w:tcPr>
          <w:p w:rsidR="00ED439B" w:rsidRPr="00B0514A" w:rsidRDefault="00ED439B" w:rsidP="00ED439B">
            <w:pPr>
              <w:rPr>
                <w:sz w:val="20"/>
                <w:szCs w:val="20"/>
              </w:rPr>
            </w:pPr>
            <w:r w:rsidRPr="00B0514A">
              <w:rPr>
                <w:sz w:val="20"/>
                <w:szCs w:val="20"/>
              </w:rPr>
              <w:t>Ręcznie rozwijany na statywie</w:t>
            </w:r>
          </w:p>
          <w:p w:rsidR="00ED439B" w:rsidRPr="00B0514A" w:rsidRDefault="00ED439B" w:rsidP="00ED439B">
            <w:pPr>
              <w:rPr>
                <w:sz w:val="20"/>
                <w:szCs w:val="20"/>
              </w:rPr>
            </w:pPr>
            <w:r w:rsidRPr="00B0514A">
              <w:rPr>
                <w:sz w:val="20"/>
                <w:szCs w:val="20"/>
              </w:rPr>
              <w:t xml:space="preserve">Całkowity wymiar powierzchni </w:t>
            </w:r>
            <w:r w:rsidRPr="00B0514A">
              <w:rPr>
                <w:sz w:val="20"/>
                <w:szCs w:val="20"/>
              </w:rPr>
              <w:tab/>
              <w:t>200x200cm</w:t>
            </w:r>
          </w:p>
          <w:p w:rsidR="00ED439B" w:rsidRPr="00B0514A" w:rsidRDefault="00ED439B" w:rsidP="00ED439B">
            <w:pPr>
              <w:rPr>
                <w:sz w:val="20"/>
                <w:szCs w:val="20"/>
              </w:rPr>
            </w:pPr>
            <w:r w:rsidRPr="00B0514A">
              <w:rPr>
                <w:b/>
                <w:sz w:val="20"/>
                <w:szCs w:val="20"/>
              </w:rPr>
              <w:lastRenderedPageBreak/>
              <w:t xml:space="preserve">Powierzchnia obrazu </w:t>
            </w:r>
            <w:r w:rsidRPr="00B0514A">
              <w:rPr>
                <w:b/>
                <w:sz w:val="20"/>
                <w:szCs w:val="20"/>
              </w:rPr>
              <w:tab/>
            </w:r>
            <w:r w:rsidRPr="00B0514A">
              <w:rPr>
                <w:b/>
                <w:sz w:val="20"/>
                <w:szCs w:val="20"/>
              </w:rPr>
              <w:br/>
            </w:r>
            <w:r w:rsidRPr="00B0514A">
              <w:rPr>
                <w:sz w:val="20"/>
                <w:szCs w:val="20"/>
              </w:rPr>
              <w:t>200x200cm, przekątna 111''</w:t>
            </w:r>
          </w:p>
          <w:p w:rsidR="00ED439B" w:rsidRPr="00191631" w:rsidRDefault="00ED439B" w:rsidP="00ED439B">
            <w:pPr>
              <w:rPr>
                <w:sz w:val="20"/>
                <w:szCs w:val="20"/>
              </w:rPr>
            </w:pPr>
            <w:r w:rsidRPr="00191631">
              <w:rPr>
                <w:b/>
                <w:sz w:val="20"/>
                <w:szCs w:val="20"/>
              </w:rPr>
              <w:t>Format obrazu</w:t>
            </w:r>
            <w:r w:rsidRPr="00191631">
              <w:rPr>
                <w:b/>
                <w:sz w:val="20"/>
                <w:szCs w:val="20"/>
              </w:rPr>
              <w:br/>
            </w:r>
            <w:r w:rsidRPr="00191631">
              <w:rPr>
                <w:sz w:val="20"/>
                <w:szCs w:val="20"/>
              </w:rPr>
              <w:t>1:1 (możliwość wyświetlania formatu 4:3 oraz 16:9)</w:t>
            </w:r>
          </w:p>
          <w:p w:rsidR="00ED439B" w:rsidRPr="00B0514A" w:rsidRDefault="00ED439B" w:rsidP="00ED439B">
            <w:pPr>
              <w:rPr>
                <w:sz w:val="20"/>
                <w:szCs w:val="20"/>
              </w:rPr>
            </w:pPr>
            <w:r w:rsidRPr="00B0514A">
              <w:rPr>
                <w:sz w:val="20"/>
                <w:szCs w:val="20"/>
              </w:rPr>
              <w:t xml:space="preserve">Typ powierzchni </w:t>
            </w:r>
            <w:r w:rsidRPr="00B0514A">
              <w:rPr>
                <w:sz w:val="20"/>
                <w:szCs w:val="20"/>
              </w:rPr>
              <w:tab/>
            </w:r>
            <w:proofErr w:type="spellStart"/>
            <w:r w:rsidRPr="00B0514A">
              <w:rPr>
                <w:sz w:val="20"/>
                <w:szCs w:val="20"/>
              </w:rPr>
              <w:t>Matte</w:t>
            </w:r>
            <w:proofErr w:type="spellEnd"/>
            <w:r w:rsidRPr="00B0514A">
              <w:rPr>
                <w:sz w:val="20"/>
                <w:szCs w:val="20"/>
              </w:rPr>
              <w:t xml:space="preserve"> White</w:t>
            </w:r>
          </w:p>
          <w:p w:rsidR="00ED439B" w:rsidRPr="00B0514A" w:rsidRDefault="00ED439B" w:rsidP="00ED439B">
            <w:pPr>
              <w:rPr>
                <w:sz w:val="20"/>
                <w:szCs w:val="20"/>
              </w:rPr>
            </w:pPr>
            <w:r w:rsidRPr="00B0514A">
              <w:rPr>
                <w:sz w:val="20"/>
                <w:szCs w:val="20"/>
              </w:rPr>
              <w:t>Współczynnik odbicia (g) 1.0</w:t>
            </w:r>
          </w:p>
          <w:p w:rsidR="00ED439B" w:rsidRPr="00B0514A" w:rsidRDefault="00ED439B" w:rsidP="00ED439B">
            <w:pPr>
              <w:rPr>
                <w:sz w:val="20"/>
                <w:szCs w:val="20"/>
              </w:rPr>
            </w:pPr>
            <w:r w:rsidRPr="00B0514A">
              <w:rPr>
                <w:sz w:val="20"/>
                <w:szCs w:val="20"/>
              </w:rPr>
              <w:t xml:space="preserve">Ramka </w:t>
            </w:r>
            <w:r w:rsidRPr="00B0514A">
              <w:rPr>
                <w:sz w:val="20"/>
                <w:szCs w:val="20"/>
              </w:rPr>
              <w:tab/>
              <w:t>Brak</w:t>
            </w:r>
          </w:p>
          <w:p w:rsidR="00ED439B" w:rsidRPr="00B0514A" w:rsidRDefault="00ED439B" w:rsidP="00ED439B">
            <w:pPr>
              <w:rPr>
                <w:sz w:val="20"/>
                <w:szCs w:val="20"/>
              </w:rPr>
            </w:pPr>
            <w:r w:rsidRPr="00B0514A">
              <w:rPr>
                <w:sz w:val="20"/>
                <w:szCs w:val="20"/>
              </w:rPr>
              <w:t xml:space="preserve">Kaseta </w:t>
            </w:r>
            <w:r w:rsidRPr="00B0514A">
              <w:rPr>
                <w:sz w:val="20"/>
                <w:szCs w:val="20"/>
              </w:rPr>
              <w:tab/>
              <w:t>Metalowa</w:t>
            </w:r>
          </w:p>
          <w:p w:rsidR="00ED439B" w:rsidRPr="00B0514A" w:rsidRDefault="00ED439B" w:rsidP="00ED439B">
            <w:pPr>
              <w:rPr>
                <w:sz w:val="20"/>
                <w:szCs w:val="20"/>
              </w:rPr>
            </w:pPr>
            <w:r>
              <w:rPr>
                <w:sz w:val="20"/>
                <w:szCs w:val="20"/>
              </w:rPr>
              <w:t xml:space="preserve"> </w:t>
            </w:r>
          </w:p>
        </w:tc>
        <w:tc>
          <w:tcPr>
            <w:tcW w:w="1418" w:type="dxa"/>
            <w:vAlign w:val="center"/>
          </w:tcPr>
          <w:p w:rsidR="00ED439B" w:rsidRPr="00920EDD" w:rsidRDefault="00ED439B" w:rsidP="00ED439B">
            <w:pPr>
              <w:jc w:val="center"/>
              <w:rPr>
                <w:rFonts w:ascii="Verdana" w:eastAsia="ArialMT" w:hAnsi="Verdana" w:cs="Verdana"/>
                <w:sz w:val="18"/>
                <w:szCs w:val="18"/>
              </w:rPr>
            </w:pPr>
            <w:r>
              <w:rPr>
                <w:rFonts w:ascii="Verdana" w:eastAsia="ArialMT" w:hAnsi="Verdana" w:cs="Verdana"/>
                <w:sz w:val="18"/>
                <w:szCs w:val="18"/>
              </w:rPr>
              <w:lastRenderedPageBreak/>
              <w:t xml:space="preserve"> 1 </w:t>
            </w:r>
            <w:proofErr w:type="spellStart"/>
            <w:r>
              <w:rPr>
                <w:rFonts w:ascii="Verdana" w:eastAsia="ArialMT" w:hAnsi="Verdana" w:cs="Verdana"/>
                <w:sz w:val="18"/>
                <w:szCs w:val="18"/>
              </w:rPr>
              <w:t>szt</w:t>
            </w:r>
            <w:proofErr w:type="spellEnd"/>
          </w:p>
        </w:tc>
      </w:tr>
      <w:tr w:rsidR="00ED439B" w:rsidRPr="007B2C4B" w:rsidTr="00ED439B">
        <w:trPr>
          <w:trHeight w:val="333"/>
        </w:trPr>
        <w:tc>
          <w:tcPr>
            <w:tcW w:w="567" w:type="dxa"/>
          </w:tcPr>
          <w:p w:rsidR="00ED439B" w:rsidRPr="00C62EA5" w:rsidRDefault="00ED439B" w:rsidP="00ED439B">
            <w:pPr>
              <w:pStyle w:val="Akapitzlist"/>
              <w:numPr>
                <w:ilvl w:val="0"/>
                <w:numId w:val="25"/>
              </w:numPr>
              <w:tabs>
                <w:tab w:val="right" w:pos="14033"/>
              </w:tabs>
              <w:rPr>
                <w:rFonts w:ascii="Arial" w:hAnsi="Arial" w:cs="Arial"/>
                <w:sz w:val="18"/>
                <w:szCs w:val="18"/>
              </w:rPr>
            </w:pPr>
          </w:p>
        </w:tc>
        <w:tc>
          <w:tcPr>
            <w:tcW w:w="2694" w:type="dxa"/>
          </w:tcPr>
          <w:p w:rsidR="00ED439B" w:rsidRDefault="00ED439B" w:rsidP="00ED439B">
            <w:pPr>
              <w:autoSpaceDE w:val="0"/>
              <w:autoSpaceDN w:val="0"/>
              <w:adjustRightInd w:val="0"/>
              <w:rPr>
                <w:rFonts w:ascii="Verdana" w:hAnsi="Verdana" w:cs="Verdana"/>
                <w:sz w:val="18"/>
                <w:szCs w:val="18"/>
              </w:rPr>
            </w:pPr>
            <w:r>
              <w:rPr>
                <w:rFonts w:ascii="Verdana" w:hAnsi="Verdana" w:cs="Verdana"/>
                <w:sz w:val="18"/>
                <w:szCs w:val="18"/>
              </w:rPr>
              <w:t>Nagłośnienie do projektora</w:t>
            </w:r>
          </w:p>
        </w:tc>
        <w:tc>
          <w:tcPr>
            <w:tcW w:w="10064" w:type="dxa"/>
            <w:vAlign w:val="center"/>
          </w:tcPr>
          <w:p w:rsidR="00ED439B" w:rsidRPr="008F7A61" w:rsidRDefault="00ED439B" w:rsidP="00ED439B">
            <w:pPr>
              <w:rPr>
                <w:sz w:val="20"/>
                <w:szCs w:val="20"/>
              </w:rPr>
            </w:pPr>
            <w:r w:rsidRPr="008F7A61">
              <w:rPr>
                <w:sz w:val="20"/>
                <w:szCs w:val="20"/>
              </w:rPr>
              <w:t xml:space="preserve">Przenośny, </w:t>
            </w:r>
            <w:proofErr w:type="spellStart"/>
            <w:r w:rsidRPr="008F7A61">
              <w:rPr>
                <w:sz w:val="20"/>
                <w:szCs w:val="20"/>
              </w:rPr>
              <w:t>ultrakompaktowy</w:t>
            </w:r>
            <w:proofErr w:type="spellEnd"/>
            <w:r w:rsidRPr="008F7A61">
              <w:rPr>
                <w:sz w:val="20"/>
                <w:szCs w:val="20"/>
              </w:rPr>
              <w:t xml:space="preserve">, 6-kanałowy system nagłośnieniowy z opcją mikrofonu bezprzewodowego, technologią </w:t>
            </w:r>
            <w:proofErr w:type="spellStart"/>
            <w:r w:rsidRPr="008F7A61">
              <w:rPr>
                <w:sz w:val="20"/>
                <w:szCs w:val="20"/>
              </w:rPr>
              <w:t>bluetooh</w:t>
            </w:r>
            <w:proofErr w:type="spellEnd"/>
            <w:r w:rsidRPr="008F7A61">
              <w:rPr>
                <w:sz w:val="20"/>
                <w:szCs w:val="20"/>
              </w:rPr>
              <w:t>, procesorem DSP oraz funkcją likwidującą niep</w:t>
            </w:r>
            <w:r>
              <w:rPr>
                <w:sz w:val="20"/>
                <w:szCs w:val="20"/>
              </w:rPr>
              <w:t>rzyjemne sprzężenia. Moc 500 W.</w:t>
            </w:r>
          </w:p>
          <w:p w:rsidR="00ED439B" w:rsidRPr="008F7A61" w:rsidRDefault="00ED439B" w:rsidP="00ED439B">
            <w:pPr>
              <w:rPr>
                <w:sz w:val="20"/>
                <w:szCs w:val="20"/>
              </w:rPr>
            </w:pPr>
            <w:r w:rsidRPr="008F7A61">
              <w:rPr>
                <w:sz w:val="20"/>
                <w:szCs w:val="20"/>
              </w:rPr>
              <w:t>6-kanałowy mikser, zawierający 4 kanały mono i 2 kanały stereo oraz oddzielne wejścia dla CD</w:t>
            </w:r>
            <w:r w:rsidRPr="008F7A61">
              <w:rPr>
                <w:sz w:val="20"/>
                <w:szCs w:val="20"/>
              </w:rPr>
              <w:br/>
              <w:t xml:space="preserve">2 wysokiej jakości przedwzmacniacze mikrofonowe z zasilaniem +48 V </w:t>
            </w:r>
            <w:proofErr w:type="spellStart"/>
            <w:r w:rsidRPr="008F7A61">
              <w:rPr>
                <w:sz w:val="20"/>
                <w:szCs w:val="20"/>
              </w:rPr>
              <w:t>phantom</w:t>
            </w:r>
            <w:proofErr w:type="spellEnd"/>
            <w:r>
              <w:rPr>
                <w:sz w:val="20"/>
                <w:szCs w:val="20"/>
              </w:rPr>
              <w:t xml:space="preserve"> dla mikrofonów pojemnościowych</w:t>
            </w:r>
            <w:r w:rsidRPr="008F7A61">
              <w:rPr>
                <w:sz w:val="20"/>
                <w:szCs w:val="20"/>
              </w:rPr>
              <w:br/>
              <w:t>    Skuteczna, 2-pasmowa korekcja, przełącznik Pad i diody LED sygnalizujące funkcję C</w:t>
            </w:r>
            <w:r>
              <w:rPr>
                <w:sz w:val="20"/>
                <w:szCs w:val="20"/>
              </w:rPr>
              <w:t>lip na wszystkich kanałach mono</w:t>
            </w:r>
          </w:p>
          <w:p w:rsidR="00ED439B" w:rsidRPr="008F7A61" w:rsidRDefault="00ED439B" w:rsidP="00ED439B">
            <w:pPr>
              <w:rPr>
                <w:sz w:val="20"/>
                <w:szCs w:val="20"/>
              </w:rPr>
            </w:pPr>
            <w:r w:rsidRPr="008F7A61">
              <w:rPr>
                <w:sz w:val="20"/>
                <w:szCs w:val="20"/>
              </w:rPr>
              <w:t>    5-pasmowy stereofoniczny korektor graficzny, umożliwiający precyzyjną korektę częstotliwości sygnału wyjściowego</w:t>
            </w:r>
            <w:r w:rsidRPr="008F7A61">
              <w:rPr>
                <w:sz w:val="20"/>
                <w:szCs w:val="20"/>
              </w:rPr>
              <w:br/>
              <w:t>    W zestawie mikrofon, uchwyt mikrofonowy oraz kabel</w:t>
            </w:r>
            <w:r w:rsidRPr="008F7A61">
              <w:rPr>
                <w:sz w:val="20"/>
                <w:szCs w:val="20"/>
              </w:rPr>
              <w:br/>
              <w:t>    Zintegrowany schowek na mikrofon , kable i akcesoria</w:t>
            </w:r>
            <w:r w:rsidRPr="008F7A61">
              <w:rPr>
                <w:sz w:val="20"/>
                <w:szCs w:val="20"/>
              </w:rPr>
              <w:br/>
              <w:t xml:space="preserve">    Zasilacz zapewniający maksymalną elastyczność (100 - 240 V ~) - pozbawiony zakłóceń dźwięk, lepsze przenoszenie </w:t>
            </w:r>
            <w:r>
              <w:rPr>
                <w:sz w:val="20"/>
                <w:szCs w:val="20"/>
              </w:rPr>
              <w:t xml:space="preserve">        </w:t>
            </w:r>
            <w:proofErr w:type="spellStart"/>
            <w:r w:rsidRPr="008F7A61">
              <w:rPr>
                <w:sz w:val="20"/>
                <w:szCs w:val="20"/>
              </w:rPr>
              <w:t>transjentów</w:t>
            </w:r>
            <w:proofErr w:type="spellEnd"/>
            <w:r w:rsidRPr="008F7A61">
              <w:rPr>
                <w:sz w:val="20"/>
                <w:szCs w:val="20"/>
              </w:rPr>
              <w:t xml:space="preserve"> oraz najniższe, możliwe zużycie energii</w:t>
            </w:r>
            <w:r w:rsidRPr="008F7A61">
              <w:rPr>
                <w:sz w:val="20"/>
                <w:szCs w:val="20"/>
              </w:rPr>
              <w:br/>
            </w:r>
          </w:p>
          <w:p w:rsidR="00ED439B" w:rsidRPr="00B0514A" w:rsidRDefault="00ED439B" w:rsidP="00ED439B">
            <w:pPr>
              <w:rPr>
                <w:sz w:val="20"/>
                <w:szCs w:val="20"/>
              </w:rPr>
            </w:pPr>
            <w:r>
              <w:rPr>
                <w:sz w:val="20"/>
                <w:szCs w:val="20"/>
              </w:rPr>
              <w:t xml:space="preserve"> </w:t>
            </w:r>
          </w:p>
        </w:tc>
        <w:tc>
          <w:tcPr>
            <w:tcW w:w="1418" w:type="dxa"/>
            <w:vAlign w:val="center"/>
          </w:tcPr>
          <w:p w:rsidR="00ED439B" w:rsidRDefault="00ED439B" w:rsidP="00ED439B">
            <w:pPr>
              <w:jc w:val="center"/>
              <w:rPr>
                <w:rFonts w:ascii="Verdana" w:eastAsia="ArialMT" w:hAnsi="Verdana" w:cs="Verdana"/>
                <w:sz w:val="18"/>
                <w:szCs w:val="18"/>
              </w:rPr>
            </w:pPr>
            <w:r>
              <w:rPr>
                <w:rFonts w:ascii="Verdana" w:eastAsia="ArialMT" w:hAnsi="Verdana" w:cs="Verdana"/>
                <w:sz w:val="18"/>
                <w:szCs w:val="18"/>
              </w:rPr>
              <w:t xml:space="preserve">1 </w:t>
            </w:r>
            <w:proofErr w:type="spellStart"/>
            <w:r>
              <w:rPr>
                <w:rFonts w:ascii="Verdana" w:eastAsia="ArialMT" w:hAnsi="Verdana" w:cs="Verdana"/>
                <w:sz w:val="18"/>
                <w:szCs w:val="18"/>
              </w:rPr>
              <w:t>szt</w:t>
            </w:r>
            <w:proofErr w:type="spellEnd"/>
          </w:p>
        </w:tc>
      </w:tr>
    </w:tbl>
    <w:p w:rsidR="00ED439B" w:rsidRDefault="00ED439B" w:rsidP="00ED439B">
      <w:pPr>
        <w:jc w:val="center"/>
        <w:rPr>
          <w:b/>
        </w:rPr>
      </w:pPr>
    </w:p>
    <w:p w:rsidR="00532E03" w:rsidRDefault="00532E03" w:rsidP="00ED439B">
      <w:pPr>
        <w:jc w:val="center"/>
        <w:rPr>
          <w:b/>
        </w:rPr>
      </w:pPr>
    </w:p>
    <w:p w:rsidR="00532E03" w:rsidRDefault="00532E03" w:rsidP="00ED439B">
      <w:pPr>
        <w:jc w:val="center"/>
        <w:rPr>
          <w:b/>
        </w:rPr>
      </w:pPr>
    </w:p>
    <w:p w:rsidR="00532E03" w:rsidRDefault="00532E03" w:rsidP="00ED439B">
      <w:pPr>
        <w:jc w:val="center"/>
        <w:rPr>
          <w:b/>
        </w:rPr>
      </w:pPr>
    </w:p>
    <w:p w:rsidR="00532E03" w:rsidRDefault="00532E03" w:rsidP="00532E03">
      <w:pPr>
        <w:rPr>
          <w:b/>
        </w:rPr>
      </w:pPr>
    </w:p>
    <w:p w:rsidR="009E7892" w:rsidRDefault="009E7892" w:rsidP="00532E03">
      <w:pPr>
        <w:rPr>
          <w:b/>
        </w:rPr>
      </w:pPr>
    </w:p>
    <w:p w:rsidR="009E7892" w:rsidRDefault="009E7892" w:rsidP="00532E03">
      <w:pPr>
        <w:rPr>
          <w:b/>
        </w:rPr>
      </w:pPr>
    </w:p>
    <w:p w:rsidR="009E7892" w:rsidRDefault="009E7892" w:rsidP="00532E03">
      <w:pPr>
        <w:rPr>
          <w:b/>
        </w:rPr>
      </w:pPr>
    </w:p>
    <w:p w:rsidR="009E7892" w:rsidRDefault="009E7892" w:rsidP="00532E03">
      <w:pPr>
        <w:rPr>
          <w:b/>
        </w:rPr>
      </w:pPr>
    </w:p>
    <w:p w:rsidR="009E7892" w:rsidRDefault="009E7892" w:rsidP="00532E03">
      <w:pPr>
        <w:rPr>
          <w:b/>
        </w:rPr>
      </w:pPr>
    </w:p>
    <w:p w:rsidR="00ED439B" w:rsidRDefault="00532E03" w:rsidP="00491311">
      <w:pPr>
        <w:jc w:val="center"/>
        <w:rPr>
          <w:b/>
          <w:u w:val="single"/>
        </w:rPr>
      </w:pPr>
      <w:r>
        <w:rPr>
          <w:b/>
          <w:u w:val="single"/>
        </w:rPr>
        <w:lastRenderedPageBreak/>
        <w:t>Część I zamówienia</w:t>
      </w:r>
    </w:p>
    <w:p w:rsidR="00532E03" w:rsidRPr="00532E03" w:rsidRDefault="00532E03" w:rsidP="00ED439B">
      <w:pPr>
        <w:rPr>
          <w:b/>
          <w:u w:val="single"/>
        </w:rPr>
      </w:pPr>
    </w:p>
    <w:p w:rsidR="00ED439B" w:rsidRDefault="00532E03" w:rsidP="00ED439B">
      <w:pPr>
        <w:jc w:val="center"/>
        <w:rPr>
          <w:rFonts w:ascii="Arial" w:hAnsi="Arial" w:cs="Arial"/>
          <w:b/>
        </w:rPr>
      </w:pPr>
      <w:r>
        <w:rPr>
          <w:rFonts w:ascii="Arial" w:hAnsi="Arial" w:cs="Arial"/>
          <w:b/>
        </w:rPr>
        <w:t>TABELA V</w:t>
      </w:r>
      <w:r w:rsidR="00ED439B" w:rsidRPr="007B2C4B">
        <w:rPr>
          <w:rFonts w:ascii="Arial" w:hAnsi="Arial" w:cs="Arial"/>
          <w:b/>
        </w:rPr>
        <w:t xml:space="preserve"> - </w:t>
      </w:r>
      <w:r w:rsidR="00ED439B">
        <w:rPr>
          <w:rFonts w:ascii="Arial" w:hAnsi="Arial" w:cs="Arial"/>
          <w:b/>
        </w:rPr>
        <w:t>sprzęt multimedialny wartości jednostkowej powyżej 3 500 złotych netto</w:t>
      </w:r>
    </w:p>
    <w:tbl>
      <w:tblPr>
        <w:tblStyle w:val="Tabela-Siatka"/>
        <w:tblW w:w="15451" w:type="dxa"/>
        <w:tblInd w:w="-572" w:type="dxa"/>
        <w:tblLayout w:type="fixed"/>
        <w:tblLook w:val="04A0" w:firstRow="1" w:lastRow="0" w:firstColumn="1" w:lastColumn="0" w:noHBand="0" w:noVBand="1"/>
      </w:tblPr>
      <w:tblGrid>
        <w:gridCol w:w="709"/>
        <w:gridCol w:w="2835"/>
        <w:gridCol w:w="10064"/>
        <w:gridCol w:w="1843"/>
      </w:tblGrid>
      <w:tr w:rsidR="00ED439B" w:rsidTr="00ED439B">
        <w:trPr>
          <w:trHeight w:val="352"/>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D439B" w:rsidRDefault="00ED439B" w:rsidP="00ED439B">
            <w:pPr>
              <w:tabs>
                <w:tab w:val="right" w:pos="14033"/>
              </w:tabs>
              <w:jc w:val="center"/>
              <w:rPr>
                <w:b/>
                <w:sz w:val="18"/>
                <w:szCs w:val="18"/>
              </w:rPr>
            </w:pPr>
            <w:r>
              <w:rPr>
                <w:b/>
                <w:sz w:val="18"/>
                <w:szCs w:val="18"/>
              </w:rPr>
              <w:t>Lp.</w:t>
            </w:r>
          </w:p>
          <w:p w:rsidR="00ED439B" w:rsidRDefault="00ED439B" w:rsidP="00ED439B">
            <w:pPr>
              <w:tabs>
                <w:tab w:val="right" w:pos="14033"/>
              </w:tabs>
              <w:jc w:val="center"/>
              <w:rPr>
                <w:b/>
                <w:sz w:val="18"/>
                <w:szCs w:val="18"/>
              </w:rPr>
            </w:pPr>
          </w:p>
          <w:p w:rsidR="00ED439B" w:rsidRDefault="00ED439B" w:rsidP="00ED439B">
            <w:pPr>
              <w:tabs>
                <w:tab w:val="right" w:pos="14033"/>
              </w:tabs>
              <w:jc w:val="center"/>
              <w:rPr>
                <w:b/>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D439B" w:rsidRDefault="00ED439B" w:rsidP="00ED439B">
            <w:pPr>
              <w:ind w:left="151"/>
              <w:jc w:val="center"/>
              <w:rPr>
                <w:b/>
                <w:sz w:val="18"/>
                <w:szCs w:val="18"/>
              </w:rPr>
            </w:pPr>
            <w:r>
              <w:rPr>
                <w:b/>
                <w:sz w:val="18"/>
                <w:szCs w:val="18"/>
              </w:rPr>
              <w:t>Nazwa przedmiotu dostawy</w:t>
            </w:r>
          </w:p>
        </w:tc>
        <w:tc>
          <w:tcPr>
            <w:tcW w:w="10064" w:type="dxa"/>
            <w:vMerge w:val="restart"/>
            <w:tcBorders>
              <w:top w:val="single" w:sz="4" w:space="0" w:color="auto"/>
              <w:left w:val="single" w:sz="4" w:space="0" w:color="auto"/>
              <w:bottom w:val="single" w:sz="4" w:space="0" w:color="auto"/>
              <w:right w:val="single" w:sz="4" w:space="0" w:color="auto"/>
            </w:tcBorders>
            <w:vAlign w:val="center"/>
          </w:tcPr>
          <w:p w:rsidR="00ED439B" w:rsidRDefault="00ED439B" w:rsidP="00ED439B">
            <w:pPr>
              <w:rPr>
                <w:b/>
                <w:sz w:val="18"/>
                <w:szCs w:val="18"/>
              </w:rPr>
            </w:pPr>
          </w:p>
          <w:p w:rsidR="00ED439B" w:rsidRDefault="00ED439B" w:rsidP="00ED439B">
            <w:pPr>
              <w:jc w:val="center"/>
              <w:rPr>
                <w:b/>
                <w:sz w:val="18"/>
                <w:szCs w:val="18"/>
              </w:rPr>
            </w:pPr>
          </w:p>
          <w:p w:rsidR="00ED439B" w:rsidRDefault="00ED439B" w:rsidP="00ED439B">
            <w:pPr>
              <w:jc w:val="center"/>
              <w:rPr>
                <w:b/>
                <w:sz w:val="18"/>
                <w:szCs w:val="18"/>
              </w:rPr>
            </w:pPr>
            <w:r>
              <w:rPr>
                <w:b/>
                <w:sz w:val="18"/>
                <w:szCs w:val="18"/>
              </w:rPr>
              <w:t>Wymagane  przez  Zamawiającego  minimalne  parametry  przedmiotu  dostawy</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D439B" w:rsidRDefault="00ED439B" w:rsidP="00ED439B">
            <w:pPr>
              <w:jc w:val="center"/>
              <w:rPr>
                <w:b/>
                <w:sz w:val="18"/>
                <w:szCs w:val="18"/>
              </w:rPr>
            </w:pPr>
            <w:r>
              <w:rPr>
                <w:b/>
                <w:sz w:val="18"/>
                <w:szCs w:val="18"/>
              </w:rPr>
              <w:t>Ilość</w:t>
            </w:r>
          </w:p>
        </w:tc>
      </w:tr>
      <w:tr w:rsidR="00ED439B" w:rsidTr="00ED439B">
        <w:trPr>
          <w:trHeight w:val="4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439B" w:rsidRDefault="00ED439B" w:rsidP="00ED439B">
            <w:pPr>
              <w:rPr>
                <w:b/>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D439B" w:rsidRDefault="00ED439B" w:rsidP="00ED439B">
            <w:pPr>
              <w:rPr>
                <w:b/>
                <w:sz w:val="18"/>
                <w:szCs w:val="18"/>
              </w:rPr>
            </w:pPr>
          </w:p>
        </w:tc>
        <w:tc>
          <w:tcPr>
            <w:tcW w:w="10064" w:type="dxa"/>
            <w:vMerge/>
            <w:tcBorders>
              <w:top w:val="single" w:sz="4" w:space="0" w:color="auto"/>
              <w:left w:val="single" w:sz="4" w:space="0" w:color="auto"/>
              <w:bottom w:val="single" w:sz="4" w:space="0" w:color="auto"/>
              <w:right w:val="single" w:sz="4" w:space="0" w:color="auto"/>
            </w:tcBorders>
            <w:vAlign w:val="center"/>
            <w:hideMark/>
          </w:tcPr>
          <w:p w:rsidR="00ED439B" w:rsidRDefault="00ED439B" w:rsidP="00ED439B">
            <w:pPr>
              <w:rPr>
                <w:b/>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D439B" w:rsidRDefault="00ED439B" w:rsidP="00ED439B">
            <w:pPr>
              <w:rPr>
                <w:b/>
                <w:sz w:val="18"/>
                <w:szCs w:val="18"/>
              </w:rPr>
            </w:pPr>
          </w:p>
        </w:tc>
      </w:tr>
      <w:tr w:rsidR="00ED439B" w:rsidTr="00ED439B">
        <w:trPr>
          <w:trHeight w:val="33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439B" w:rsidRDefault="00ED439B" w:rsidP="00ED439B">
            <w:pPr>
              <w:rPr>
                <w:b/>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D439B" w:rsidRDefault="00ED439B" w:rsidP="00ED439B">
            <w:pPr>
              <w:tabs>
                <w:tab w:val="right" w:pos="14033"/>
              </w:tabs>
              <w:jc w:val="center"/>
              <w:rPr>
                <w:rFonts w:ascii="Arial" w:hAnsi="Arial" w:cs="Arial"/>
                <w:sz w:val="16"/>
                <w:szCs w:val="16"/>
              </w:rPr>
            </w:pPr>
            <w:r>
              <w:rPr>
                <w:rFonts w:ascii="Arial" w:hAnsi="Arial" w:cs="Arial"/>
                <w:sz w:val="16"/>
                <w:szCs w:val="16"/>
              </w:rPr>
              <w:t>1</w:t>
            </w:r>
          </w:p>
        </w:tc>
        <w:tc>
          <w:tcPr>
            <w:tcW w:w="10064" w:type="dxa"/>
            <w:tcBorders>
              <w:top w:val="single" w:sz="4" w:space="0" w:color="auto"/>
              <w:left w:val="single" w:sz="4" w:space="0" w:color="auto"/>
              <w:bottom w:val="single" w:sz="4" w:space="0" w:color="auto"/>
              <w:right w:val="single" w:sz="4" w:space="0" w:color="auto"/>
            </w:tcBorders>
            <w:vAlign w:val="center"/>
            <w:hideMark/>
          </w:tcPr>
          <w:p w:rsidR="00ED439B" w:rsidRDefault="00ED439B" w:rsidP="00ED439B">
            <w:pPr>
              <w:tabs>
                <w:tab w:val="right" w:pos="14033"/>
              </w:tabs>
              <w:jc w:val="center"/>
              <w:rPr>
                <w:rFonts w:ascii="Arial" w:hAnsi="Arial" w:cs="Arial"/>
                <w:sz w:val="16"/>
                <w:szCs w:val="16"/>
              </w:rPr>
            </w:pPr>
            <w:r>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439B" w:rsidRDefault="00ED439B" w:rsidP="00ED439B">
            <w:pPr>
              <w:tabs>
                <w:tab w:val="right" w:pos="14033"/>
              </w:tabs>
              <w:jc w:val="center"/>
              <w:rPr>
                <w:rFonts w:ascii="Arial" w:hAnsi="Arial" w:cs="Arial"/>
                <w:sz w:val="16"/>
                <w:szCs w:val="16"/>
              </w:rPr>
            </w:pPr>
            <w:r>
              <w:rPr>
                <w:rFonts w:ascii="Arial" w:hAnsi="Arial" w:cs="Arial"/>
                <w:sz w:val="16"/>
                <w:szCs w:val="16"/>
              </w:rPr>
              <w:t>4</w:t>
            </w:r>
          </w:p>
        </w:tc>
      </w:tr>
      <w:tr w:rsidR="00ED439B" w:rsidTr="00ED439B">
        <w:trPr>
          <w:trHeight w:val="333"/>
        </w:trPr>
        <w:tc>
          <w:tcPr>
            <w:tcW w:w="709" w:type="dxa"/>
            <w:tcBorders>
              <w:top w:val="single" w:sz="4" w:space="0" w:color="auto"/>
              <w:left w:val="single" w:sz="4" w:space="0" w:color="auto"/>
              <w:bottom w:val="single" w:sz="4" w:space="0" w:color="auto"/>
              <w:right w:val="single" w:sz="4" w:space="0" w:color="auto"/>
            </w:tcBorders>
          </w:tcPr>
          <w:p w:rsidR="00ED439B" w:rsidRDefault="00ED439B" w:rsidP="00ED439B">
            <w:pPr>
              <w:pStyle w:val="Akapitzlist"/>
              <w:numPr>
                <w:ilvl w:val="0"/>
                <w:numId w:val="27"/>
              </w:numPr>
              <w:tabs>
                <w:tab w:val="right" w:pos="14033"/>
              </w:tabs>
              <w:ind w:left="643"/>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ED439B" w:rsidRPr="0030712E" w:rsidRDefault="00ED439B" w:rsidP="00ED439B">
            <w:pPr>
              <w:autoSpaceDE w:val="0"/>
              <w:autoSpaceDN w:val="0"/>
              <w:adjustRightInd w:val="0"/>
              <w:rPr>
                <w:sz w:val="22"/>
                <w:szCs w:val="22"/>
              </w:rPr>
            </w:pPr>
            <w:r w:rsidRPr="0030712E">
              <w:rPr>
                <w:sz w:val="22"/>
                <w:szCs w:val="22"/>
              </w:rPr>
              <w:t xml:space="preserve">Magiczny dywan 2.0 z pakietem </w:t>
            </w:r>
            <w:proofErr w:type="spellStart"/>
            <w:r w:rsidRPr="0030712E">
              <w:rPr>
                <w:sz w:val="22"/>
                <w:szCs w:val="22"/>
              </w:rPr>
              <w:t>Funtronic</w:t>
            </w:r>
            <w:proofErr w:type="spellEnd"/>
            <w:r w:rsidRPr="0030712E">
              <w:rPr>
                <w:sz w:val="22"/>
                <w:szCs w:val="22"/>
              </w:rPr>
              <w:t xml:space="preserve"> (29 gier)    </w:t>
            </w:r>
          </w:p>
        </w:tc>
        <w:tc>
          <w:tcPr>
            <w:tcW w:w="10064" w:type="dxa"/>
            <w:tcBorders>
              <w:top w:val="single" w:sz="4" w:space="0" w:color="auto"/>
              <w:left w:val="single" w:sz="4" w:space="0" w:color="auto"/>
              <w:bottom w:val="single" w:sz="4" w:space="0" w:color="auto"/>
              <w:right w:val="single" w:sz="4" w:space="0" w:color="auto"/>
            </w:tcBorders>
            <w:vAlign w:val="center"/>
          </w:tcPr>
          <w:p w:rsidR="00ED439B" w:rsidRPr="0030712E" w:rsidRDefault="00ED439B" w:rsidP="00ED439B">
            <w:pPr>
              <w:rPr>
                <w:sz w:val="22"/>
                <w:szCs w:val="22"/>
              </w:rPr>
            </w:pPr>
            <w:r w:rsidRPr="0030712E">
              <w:rPr>
                <w:sz w:val="22"/>
                <w:szCs w:val="22"/>
              </w:rPr>
              <w:t>Magiczny Dywan 2.0- wersja FUN wraz z pakietem g</w:t>
            </w:r>
            <w:r>
              <w:rPr>
                <w:sz w:val="22"/>
                <w:szCs w:val="22"/>
              </w:rPr>
              <w:t>ier dla przedszkoli i klas 1-3.</w:t>
            </w:r>
          </w:p>
          <w:p w:rsidR="00ED439B" w:rsidRPr="0030712E" w:rsidRDefault="00ED439B" w:rsidP="00ED439B">
            <w:pPr>
              <w:rPr>
                <w:sz w:val="22"/>
                <w:szCs w:val="22"/>
              </w:rPr>
            </w:pPr>
            <w:r w:rsidRPr="0030712E">
              <w:rPr>
                <w:sz w:val="22"/>
                <w:szCs w:val="22"/>
              </w:rPr>
              <w:t>Interaktywna pomoc dydaktyczna dedykowana do ćwi</w:t>
            </w:r>
            <w:r>
              <w:rPr>
                <w:sz w:val="22"/>
                <w:szCs w:val="22"/>
              </w:rPr>
              <w:t xml:space="preserve">czeń, gier i zabaw ruchowych.  </w:t>
            </w:r>
          </w:p>
          <w:p w:rsidR="00ED439B" w:rsidRPr="0030712E" w:rsidRDefault="00ED439B" w:rsidP="00ED439B">
            <w:pPr>
              <w:rPr>
                <w:sz w:val="22"/>
                <w:szCs w:val="22"/>
              </w:rPr>
            </w:pPr>
            <w:r>
              <w:rPr>
                <w:sz w:val="22"/>
                <w:szCs w:val="22"/>
              </w:rPr>
              <w:t>W zestawie 29 gier</w:t>
            </w:r>
          </w:p>
          <w:p w:rsidR="00ED439B" w:rsidRPr="0030712E" w:rsidRDefault="00ED439B" w:rsidP="00ED439B">
            <w:pPr>
              <w:rPr>
                <w:sz w:val="22"/>
                <w:szCs w:val="22"/>
              </w:rPr>
            </w:pPr>
            <w:r w:rsidRPr="0030712E">
              <w:rPr>
                <w:sz w:val="22"/>
                <w:szCs w:val="22"/>
              </w:rPr>
              <w:t>Zabawa i nauka z jej wykorzystaniem rozwija u dzieci dużą motorykę, koordynację wzrokowo-ruchową, spostrzegawczość i szybkość reakcji. Interaktywny dywan to zintegrowany system czujników ruchu, który zawiera w sobie projektor, komputer oraz tablicę interaktywną. Jego funkcjonalność umożliwia szerokie spektrum zastosowania w każdym pomieszczeniu, na jasnym, jednolitym podłożu. Obraz wyświetlany ze specjalnie zaprojektowanego rzutnika tworzy „wirtualny, magiczny dywan”, na którym dzieci w wieku przedszkolnym i wczesnoszkolnym przeżywają wspaniałe przygody, począwszy od gier i zabaw ruchowych po edukację poznawczą ze wszystkich dziedzin wiedzy. Dziecko podczas zabawy ingeruje w jej tok za pomocą ruchów rękami lub nogami. Wymiary interaktywnego dywanu to ok. 2 x 3 m.  Zaletą tej pomocy jest wyjątkowa łatwość w obsłudze - nauczyciel steruje urządzeniem przy użyciu pilota (zasada działania jest taka sama, jak w przypadku pilota do TV). Jest to możliwe, ponieważ urządzenie składa</w:t>
            </w:r>
            <w:r>
              <w:rPr>
                <w:sz w:val="22"/>
                <w:szCs w:val="22"/>
              </w:rPr>
              <w:t xml:space="preserve"> się z integralnych elementów. </w:t>
            </w:r>
          </w:p>
          <w:p w:rsidR="00ED439B" w:rsidRPr="0030712E" w:rsidRDefault="00ED439B" w:rsidP="00ED439B">
            <w:pPr>
              <w:rPr>
                <w:sz w:val="22"/>
                <w:szCs w:val="22"/>
              </w:rPr>
            </w:pPr>
            <w:r>
              <w:rPr>
                <w:sz w:val="22"/>
                <w:szCs w:val="22"/>
              </w:rPr>
              <w:t>Cechy urządzenia:</w:t>
            </w:r>
          </w:p>
          <w:p w:rsidR="00ED439B" w:rsidRPr="0030712E" w:rsidRDefault="00ED439B" w:rsidP="00ED439B">
            <w:pPr>
              <w:rPr>
                <w:sz w:val="22"/>
                <w:szCs w:val="22"/>
              </w:rPr>
            </w:pPr>
            <w:r w:rsidRPr="0030712E">
              <w:rPr>
                <w:sz w:val="22"/>
                <w:szCs w:val="22"/>
              </w:rPr>
              <w:t>1. Możl</w:t>
            </w:r>
            <w:r>
              <w:rPr>
                <w:sz w:val="22"/>
                <w:szCs w:val="22"/>
              </w:rPr>
              <w:t xml:space="preserve">iwość podłączenia do </w:t>
            </w:r>
            <w:proofErr w:type="spellStart"/>
            <w:r>
              <w:rPr>
                <w:sz w:val="22"/>
                <w:szCs w:val="22"/>
              </w:rPr>
              <w:t>internetu</w:t>
            </w:r>
            <w:proofErr w:type="spellEnd"/>
            <w:r>
              <w:rPr>
                <w:sz w:val="22"/>
                <w:szCs w:val="22"/>
              </w:rPr>
              <w:t>:</w:t>
            </w:r>
          </w:p>
          <w:p w:rsidR="00ED439B" w:rsidRPr="0030712E" w:rsidRDefault="00ED439B" w:rsidP="00ED439B">
            <w:pPr>
              <w:rPr>
                <w:sz w:val="22"/>
                <w:szCs w:val="22"/>
              </w:rPr>
            </w:pPr>
            <w:r w:rsidRPr="0030712E">
              <w:rPr>
                <w:sz w:val="22"/>
                <w:szCs w:val="22"/>
              </w:rPr>
              <w:t>- kablowego poprzez gniazdo RJ-45 umieszc</w:t>
            </w:r>
            <w:r>
              <w:rPr>
                <w:sz w:val="22"/>
                <w:szCs w:val="22"/>
              </w:rPr>
              <w:t>zone w tylnej płycie urządzenia</w:t>
            </w:r>
          </w:p>
          <w:p w:rsidR="00ED439B" w:rsidRPr="0030712E" w:rsidRDefault="00ED439B" w:rsidP="00ED439B">
            <w:pPr>
              <w:rPr>
                <w:sz w:val="22"/>
                <w:szCs w:val="22"/>
              </w:rPr>
            </w:pPr>
            <w:r w:rsidRPr="0030712E">
              <w:rPr>
                <w:sz w:val="22"/>
                <w:szCs w:val="22"/>
              </w:rPr>
              <w:t xml:space="preserve">- radiowego </w:t>
            </w:r>
            <w:proofErr w:type="spellStart"/>
            <w:r w:rsidRPr="0030712E">
              <w:rPr>
                <w:sz w:val="22"/>
                <w:szCs w:val="22"/>
              </w:rPr>
              <w:t>WiFi</w:t>
            </w:r>
            <w:proofErr w:type="spellEnd"/>
            <w:r w:rsidRPr="0030712E">
              <w:rPr>
                <w:sz w:val="22"/>
                <w:szCs w:val="22"/>
              </w:rPr>
              <w:t xml:space="preserve"> poprzez </w:t>
            </w:r>
            <w:proofErr w:type="spellStart"/>
            <w:r w:rsidRPr="0030712E">
              <w:rPr>
                <w:sz w:val="22"/>
                <w:szCs w:val="22"/>
              </w:rPr>
              <w:t>dongle</w:t>
            </w:r>
            <w:proofErr w:type="spellEnd"/>
            <w:r w:rsidRPr="0030712E">
              <w:rPr>
                <w:sz w:val="22"/>
                <w:szCs w:val="22"/>
              </w:rPr>
              <w:t xml:space="preserve"> </w:t>
            </w:r>
            <w:proofErr w:type="spellStart"/>
            <w:r w:rsidRPr="0030712E">
              <w:rPr>
                <w:sz w:val="22"/>
                <w:szCs w:val="22"/>
              </w:rPr>
              <w:t>WiFi</w:t>
            </w:r>
            <w:proofErr w:type="spellEnd"/>
            <w:r w:rsidRPr="0030712E">
              <w:rPr>
                <w:sz w:val="22"/>
                <w:szCs w:val="22"/>
              </w:rPr>
              <w:t xml:space="preserve"> wkładany do portu USB umieszczonego w tylnej płycie urządzenia (moduł </w:t>
            </w:r>
            <w:proofErr w:type="spellStart"/>
            <w:r w:rsidRPr="0030712E">
              <w:rPr>
                <w:sz w:val="22"/>
                <w:szCs w:val="22"/>
              </w:rPr>
              <w:t>WiFi</w:t>
            </w:r>
            <w:proofErr w:type="spellEnd"/>
            <w:r w:rsidRPr="0030712E">
              <w:rPr>
                <w:sz w:val="22"/>
                <w:szCs w:val="22"/>
              </w:rPr>
              <w:t xml:space="preserve"> w k</w:t>
            </w:r>
            <w:r>
              <w:rPr>
                <w:sz w:val="22"/>
                <w:szCs w:val="22"/>
              </w:rPr>
              <w:t>omplecie)</w:t>
            </w:r>
          </w:p>
          <w:p w:rsidR="00ED439B" w:rsidRPr="0030712E" w:rsidRDefault="00ED439B" w:rsidP="00ED439B">
            <w:pPr>
              <w:rPr>
                <w:sz w:val="22"/>
                <w:szCs w:val="22"/>
              </w:rPr>
            </w:pPr>
            <w:r w:rsidRPr="0030712E">
              <w:rPr>
                <w:sz w:val="22"/>
                <w:szCs w:val="22"/>
              </w:rPr>
              <w:t>Dostęp</w:t>
            </w:r>
            <w:r w:rsidR="009E7892">
              <w:rPr>
                <w:sz w:val="22"/>
                <w:szCs w:val="22"/>
              </w:rPr>
              <w:t xml:space="preserve"> do </w:t>
            </w:r>
            <w:proofErr w:type="spellStart"/>
            <w:r w:rsidR="009E7892">
              <w:rPr>
                <w:sz w:val="22"/>
                <w:szCs w:val="22"/>
              </w:rPr>
              <w:t>internetu</w:t>
            </w:r>
            <w:proofErr w:type="spellEnd"/>
            <w:r w:rsidR="009E7892">
              <w:rPr>
                <w:sz w:val="22"/>
                <w:szCs w:val="22"/>
              </w:rPr>
              <w:t xml:space="preserve"> pozwala m.in. na:</w:t>
            </w:r>
          </w:p>
          <w:p w:rsidR="00ED439B" w:rsidRPr="0030712E" w:rsidRDefault="00ED439B" w:rsidP="00ED439B">
            <w:pPr>
              <w:rPr>
                <w:sz w:val="22"/>
                <w:szCs w:val="22"/>
              </w:rPr>
            </w:pPr>
            <w:r w:rsidRPr="0030712E">
              <w:rPr>
                <w:sz w:val="22"/>
                <w:szCs w:val="22"/>
              </w:rPr>
              <w:t xml:space="preserve">- zdalne wykonywanie </w:t>
            </w:r>
            <w:proofErr w:type="spellStart"/>
            <w:r w:rsidRPr="0030712E">
              <w:rPr>
                <w:sz w:val="22"/>
                <w:szCs w:val="22"/>
              </w:rPr>
              <w:t>upgradów</w:t>
            </w:r>
            <w:proofErr w:type="spellEnd"/>
            <w:r w:rsidRPr="0030712E">
              <w:rPr>
                <w:sz w:val="22"/>
                <w:szCs w:val="22"/>
              </w:rPr>
              <w:t>, w tym dogrywanie nowych gier (o</w:t>
            </w:r>
            <w:r w:rsidR="009E7892">
              <w:rPr>
                <w:sz w:val="22"/>
                <w:szCs w:val="22"/>
              </w:rPr>
              <w:t>dpłatne abonamenty na nowe gry)</w:t>
            </w:r>
          </w:p>
          <w:p w:rsidR="00ED439B" w:rsidRPr="0030712E" w:rsidRDefault="00ED439B" w:rsidP="00ED439B">
            <w:pPr>
              <w:rPr>
                <w:sz w:val="22"/>
                <w:szCs w:val="22"/>
              </w:rPr>
            </w:pPr>
            <w:r w:rsidRPr="0030712E">
              <w:rPr>
                <w:sz w:val="22"/>
                <w:szCs w:val="22"/>
              </w:rPr>
              <w:t>- zdalne wykonanie pra</w:t>
            </w:r>
            <w:r w:rsidR="009E7892">
              <w:rPr>
                <w:sz w:val="22"/>
                <w:szCs w:val="22"/>
              </w:rPr>
              <w:t>c konserwacyjnych i serwisowych</w:t>
            </w:r>
          </w:p>
          <w:p w:rsidR="00ED439B" w:rsidRPr="0030712E" w:rsidRDefault="00ED439B" w:rsidP="00ED439B">
            <w:pPr>
              <w:rPr>
                <w:sz w:val="22"/>
                <w:szCs w:val="22"/>
              </w:rPr>
            </w:pPr>
            <w:r w:rsidRPr="0030712E">
              <w:rPr>
                <w:sz w:val="22"/>
                <w:szCs w:val="22"/>
              </w:rPr>
              <w:t>- zdalne włączanie i wyłączanie urządzenia - funkcja ważna na placach zabaw</w:t>
            </w:r>
          </w:p>
          <w:p w:rsidR="00ED439B" w:rsidRPr="0030712E" w:rsidRDefault="00ED439B" w:rsidP="00ED439B">
            <w:pPr>
              <w:rPr>
                <w:sz w:val="22"/>
                <w:szCs w:val="22"/>
              </w:rPr>
            </w:pPr>
          </w:p>
          <w:p w:rsidR="00ED439B" w:rsidRPr="0030712E" w:rsidRDefault="00ED439B" w:rsidP="00ED439B">
            <w:pPr>
              <w:rPr>
                <w:sz w:val="22"/>
                <w:szCs w:val="22"/>
              </w:rPr>
            </w:pPr>
            <w:r w:rsidRPr="0030712E">
              <w:rPr>
                <w:sz w:val="22"/>
                <w:szCs w:val="22"/>
              </w:rPr>
              <w:lastRenderedPageBreak/>
              <w:t>2. Możliwość podłączenia zewnętrznych głośników:</w:t>
            </w:r>
          </w:p>
          <w:p w:rsidR="00ED439B" w:rsidRPr="0030712E" w:rsidRDefault="00ED439B" w:rsidP="00ED439B">
            <w:pPr>
              <w:rPr>
                <w:sz w:val="22"/>
                <w:szCs w:val="22"/>
              </w:rPr>
            </w:pPr>
          </w:p>
          <w:p w:rsidR="00ED439B" w:rsidRPr="0030712E" w:rsidRDefault="00ED439B" w:rsidP="00ED439B">
            <w:pPr>
              <w:rPr>
                <w:sz w:val="22"/>
                <w:szCs w:val="22"/>
              </w:rPr>
            </w:pPr>
            <w:r w:rsidRPr="0030712E">
              <w:rPr>
                <w:sz w:val="22"/>
                <w:szCs w:val="22"/>
              </w:rPr>
              <w:t>Gniazdo AUDIO, umieszczone na tylnej płycie urządzenia pozwala na dołączenie zewnętrznego systemu nagłaśniającego.</w:t>
            </w:r>
          </w:p>
          <w:p w:rsidR="00ED439B" w:rsidRPr="0030712E" w:rsidRDefault="00ED439B" w:rsidP="00ED439B">
            <w:pPr>
              <w:rPr>
                <w:sz w:val="22"/>
                <w:szCs w:val="22"/>
              </w:rPr>
            </w:pPr>
          </w:p>
          <w:p w:rsidR="00ED439B" w:rsidRPr="0030712E" w:rsidRDefault="00ED439B" w:rsidP="00ED439B">
            <w:pPr>
              <w:rPr>
                <w:sz w:val="22"/>
                <w:szCs w:val="22"/>
              </w:rPr>
            </w:pPr>
            <w:r w:rsidRPr="0030712E">
              <w:rPr>
                <w:sz w:val="22"/>
                <w:szCs w:val="22"/>
              </w:rPr>
              <w:t>M</w:t>
            </w:r>
            <w:r>
              <w:rPr>
                <w:sz w:val="22"/>
                <w:szCs w:val="22"/>
              </w:rPr>
              <w:t>ontaż urządzenia i uruchomienie</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439B" w:rsidRDefault="00ED439B" w:rsidP="00ED439B">
            <w:pPr>
              <w:rPr>
                <w:rFonts w:ascii="Arial" w:hAnsi="Arial" w:cs="Arial"/>
                <w:sz w:val="16"/>
                <w:szCs w:val="16"/>
              </w:rPr>
            </w:pPr>
            <w:r>
              <w:rPr>
                <w:rFonts w:ascii="Arial" w:hAnsi="Arial" w:cs="Arial"/>
                <w:sz w:val="16"/>
                <w:szCs w:val="16"/>
              </w:rPr>
              <w:lastRenderedPageBreak/>
              <w:t>2 szt.</w:t>
            </w:r>
          </w:p>
        </w:tc>
      </w:tr>
      <w:tr w:rsidR="00ED439B" w:rsidTr="00ED439B">
        <w:trPr>
          <w:trHeight w:val="333"/>
        </w:trPr>
        <w:tc>
          <w:tcPr>
            <w:tcW w:w="709" w:type="dxa"/>
            <w:tcBorders>
              <w:top w:val="single" w:sz="4" w:space="0" w:color="auto"/>
              <w:left w:val="single" w:sz="4" w:space="0" w:color="auto"/>
              <w:bottom w:val="single" w:sz="4" w:space="0" w:color="auto"/>
              <w:right w:val="single" w:sz="4" w:space="0" w:color="auto"/>
            </w:tcBorders>
          </w:tcPr>
          <w:p w:rsidR="00ED439B" w:rsidRDefault="00ED439B" w:rsidP="00ED439B">
            <w:pPr>
              <w:pStyle w:val="Akapitzlist"/>
              <w:numPr>
                <w:ilvl w:val="0"/>
                <w:numId w:val="27"/>
              </w:numPr>
              <w:tabs>
                <w:tab w:val="right" w:pos="14033"/>
              </w:tabs>
              <w:ind w:left="643"/>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ED439B" w:rsidRPr="0030712E" w:rsidRDefault="00ED439B" w:rsidP="00ED439B">
            <w:pPr>
              <w:rPr>
                <w:sz w:val="22"/>
                <w:szCs w:val="22"/>
              </w:rPr>
            </w:pPr>
            <w:r w:rsidRPr="0030712E">
              <w:rPr>
                <w:sz w:val="22"/>
                <w:szCs w:val="22"/>
              </w:rPr>
              <w:t xml:space="preserve">Tablica interaktywna z oprogramowaniem </w:t>
            </w:r>
          </w:p>
        </w:tc>
        <w:tc>
          <w:tcPr>
            <w:tcW w:w="10064" w:type="dxa"/>
            <w:tcBorders>
              <w:top w:val="single" w:sz="4" w:space="0" w:color="auto"/>
              <w:left w:val="single" w:sz="4" w:space="0" w:color="auto"/>
              <w:bottom w:val="single" w:sz="4" w:space="0" w:color="auto"/>
              <w:right w:val="single" w:sz="4" w:space="0" w:color="auto"/>
            </w:tcBorders>
            <w:vAlign w:val="center"/>
          </w:tcPr>
          <w:p w:rsidR="00ED439B" w:rsidRDefault="00ED439B" w:rsidP="00ED439B">
            <w:pPr>
              <w:rPr>
                <w:sz w:val="22"/>
                <w:szCs w:val="22"/>
              </w:rPr>
            </w:pPr>
            <w:r>
              <w:rPr>
                <w:sz w:val="22"/>
                <w:szCs w:val="22"/>
              </w:rPr>
              <w:t>Rodzaj tablicy:</w:t>
            </w:r>
            <w:r>
              <w:rPr>
                <w:sz w:val="22"/>
                <w:szCs w:val="22"/>
              </w:rPr>
              <w:tab/>
              <w:t>interaktywna</w:t>
            </w:r>
          </w:p>
          <w:p w:rsidR="00ED439B" w:rsidRPr="0030712E" w:rsidRDefault="00ED439B" w:rsidP="00ED439B">
            <w:pPr>
              <w:rPr>
                <w:sz w:val="22"/>
                <w:szCs w:val="22"/>
              </w:rPr>
            </w:pPr>
            <w:r>
              <w:rPr>
                <w:sz w:val="22"/>
                <w:szCs w:val="22"/>
              </w:rPr>
              <w:t xml:space="preserve">Typ powierzchni: </w:t>
            </w:r>
            <w:r w:rsidRPr="0030712E">
              <w:rPr>
                <w:sz w:val="22"/>
                <w:szCs w:val="22"/>
              </w:rPr>
              <w:t>magnetyczna; ceramiczna</w:t>
            </w:r>
          </w:p>
          <w:p w:rsidR="00ED439B" w:rsidRPr="0030712E" w:rsidRDefault="00ED439B" w:rsidP="00ED439B">
            <w:pPr>
              <w:rPr>
                <w:sz w:val="22"/>
                <w:szCs w:val="22"/>
              </w:rPr>
            </w:pPr>
            <w:r w:rsidRPr="0030712E">
              <w:rPr>
                <w:sz w:val="22"/>
                <w:szCs w:val="22"/>
              </w:rPr>
              <w:t>Technologia pozycjonowania:</w:t>
            </w:r>
            <w:r w:rsidRPr="0030712E">
              <w:rPr>
                <w:sz w:val="22"/>
                <w:szCs w:val="22"/>
              </w:rPr>
              <w:tab/>
              <w:t>podczerwień</w:t>
            </w:r>
          </w:p>
          <w:p w:rsidR="00ED439B" w:rsidRDefault="00ED439B" w:rsidP="00ED439B">
            <w:pPr>
              <w:rPr>
                <w:sz w:val="22"/>
                <w:szCs w:val="22"/>
              </w:rPr>
            </w:pPr>
            <w:r w:rsidRPr="0030712E">
              <w:rPr>
                <w:sz w:val="22"/>
                <w:szCs w:val="22"/>
              </w:rPr>
              <w:t>Przekątna tablicy [cale]:</w:t>
            </w:r>
            <w:r w:rsidRPr="0030712E">
              <w:rPr>
                <w:sz w:val="22"/>
                <w:szCs w:val="22"/>
              </w:rPr>
              <w:tab/>
            </w:r>
          </w:p>
          <w:p w:rsidR="00ED439B" w:rsidRPr="0030712E" w:rsidRDefault="00ED439B" w:rsidP="00ED439B">
            <w:pPr>
              <w:rPr>
                <w:sz w:val="22"/>
                <w:szCs w:val="22"/>
              </w:rPr>
            </w:pPr>
            <w:r w:rsidRPr="0030712E">
              <w:rPr>
                <w:sz w:val="22"/>
                <w:szCs w:val="22"/>
              </w:rPr>
              <w:t xml:space="preserve">min. 70 </w:t>
            </w:r>
          </w:p>
          <w:p w:rsidR="00ED439B" w:rsidRPr="0030712E" w:rsidRDefault="00ED439B" w:rsidP="00ED439B">
            <w:pPr>
              <w:rPr>
                <w:sz w:val="22"/>
                <w:szCs w:val="22"/>
              </w:rPr>
            </w:pPr>
            <w:r w:rsidRPr="0030712E">
              <w:rPr>
                <w:sz w:val="22"/>
                <w:szCs w:val="22"/>
              </w:rPr>
              <w:t>Pow</w:t>
            </w:r>
            <w:r>
              <w:rPr>
                <w:sz w:val="22"/>
                <w:szCs w:val="22"/>
              </w:rPr>
              <w:t>.</w:t>
            </w:r>
            <w:r w:rsidRPr="0030712E">
              <w:rPr>
                <w:sz w:val="22"/>
                <w:szCs w:val="22"/>
              </w:rPr>
              <w:t xml:space="preserve"> robocza </w:t>
            </w:r>
            <w:r>
              <w:rPr>
                <w:sz w:val="22"/>
                <w:szCs w:val="22"/>
              </w:rPr>
              <w:t>tablicy [cm]: min. 130,0 x 97,4</w:t>
            </w:r>
          </w:p>
          <w:p w:rsidR="00ED439B" w:rsidRPr="0030712E" w:rsidRDefault="00ED439B" w:rsidP="00ED439B">
            <w:pPr>
              <w:rPr>
                <w:sz w:val="22"/>
                <w:szCs w:val="22"/>
              </w:rPr>
            </w:pPr>
            <w:r w:rsidRPr="0030712E">
              <w:rPr>
                <w:sz w:val="22"/>
                <w:szCs w:val="22"/>
              </w:rPr>
              <w:t>funkcja umożliwiająca pisanie, rysowanie i korzystanie z zasobów dziesięciu użytkownikom jednocześnie</w:t>
            </w:r>
          </w:p>
          <w:p w:rsidR="00ED439B" w:rsidRPr="0030712E" w:rsidRDefault="00ED439B" w:rsidP="00ED439B">
            <w:pPr>
              <w:rPr>
                <w:sz w:val="22"/>
                <w:szCs w:val="22"/>
              </w:rPr>
            </w:pPr>
            <w:r w:rsidRPr="0030712E">
              <w:rPr>
                <w:sz w:val="22"/>
                <w:szCs w:val="22"/>
              </w:rPr>
              <w:t>rozwiązanie Plug &amp; Play – eliminuje konieczność instalacji sterowników</w:t>
            </w:r>
          </w:p>
          <w:p w:rsidR="00ED439B" w:rsidRPr="0030712E" w:rsidRDefault="00ED439B" w:rsidP="00ED439B">
            <w:pPr>
              <w:rPr>
                <w:sz w:val="22"/>
                <w:szCs w:val="22"/>
              </w:rPr>
            </w:pPr>
            <w:r w:rsidRPr="0030712E">
              <w:rPr>
                <w:sz w:val="22"/>
                <w:szCs w:val="22"/>
              </w:rPr>
              <w:t>programowalne przyciski po dwóch stronach tablicy- możliwość przypisania najczęściej używanych funkcji do klawiszy</w:t>
            </w:r>
          </w:p>
          <w:p w:rsidR="00ED439B" w:rsidRPr="0030712E" w:rsidRDefault="00ED439B" w:rsidP="00ED439B">
            <w:pPr>
              <w:rPr>
                <w:sz w:val="22"/>
                <w:szCs w:val="22"/>
              </w:rPr>
            </w:pPr>
          </w:p>
          <w:p w:rsidR="00ED439B" w:rsidRPr="0030712E" w:rsidRDefault="00ED439B" w:rsidP="00ED439B">
            <w:pPr>
              <w:rPr>
                <w:sz w:val="22"/>
                <w:szCs w:val="22"/>
              </w:rPr>
            </w:pPr>
            <w:r w:rsidRPr="0030712E">
              <w:rPr>
                <w:sz w:val="22"/>
                <w:szCs w:val="22"/>
              </w:rPr>
              <w:t xml:space="preserve">Wyposażenie:  </w:t>
            </w:r>
          </w:p>
          <w:p w:rsidR="00ED439B" w:rsidRPr="0030712E" w:rsidRDefault="00ED439B" w:rsidP="00ED439B">
            <w:pPr>
              <w:rPr>
                <w:sz w:val="22"/>
                <w:szCs w:val="22"/>
              </w:rPr>
            </w:pPr>
            <w:r w:rsidRPr="0030712E">
              <w:rPr>
                <w:sz w:val="22"/>
                <w:szCs w:val="22"/>
              </w:rPr>
              <w:t>Półka na pisaki, oprogramowanie na płycie CD, kabel USB, 2 pisaki, zestaw montażowy;</w:t>
            </w:r>
          </w:p>
          <w:p w:rsidR="00ED439B" w:rsidRPr="0030712E" w:rsidRDefault="00ED439B" w:rsidP="00ED439B">
            <w:pPr>
              <w:rPr>
                <w:sz w:val="22"/>
                <w:szCs w:val="22"/>
              </w:rPr>
            </w:pPr>
          </w:p>
          <w:p w:rsidR="00ED439B" w:rsidRPr="0030712E" w:rsidRDefault="00ED439B" w:rsidP="00ED439B">
            <w:pPr>
              <w:rPr>
                <w:sz w:val="22"/>
                <w:szCs w:val="22"/>
              </w:rPr>
            </w:pPr>
            <w:r w:rsidRPr="0030712E">
              <w:rPr>
                <w:sz w:val="22"/>
                <w:szCs w:val="22"/>
              </w:rPr>
              <w:t>Wyposażenie dodatkowe:</w:t>
            </w:r>
          </w:p>
          <w:p w:rsidR="00ED439B" w:rsidRPr="0030712E" w:rsidRDefault="00ED439B" w:rsidP="00ED439B">
            <w:pPr>
              <w:rPr>
                <w:sz w:val="22"/>
                <w:szCs w:val="22"/>
              </w:rPr>
            </w:pPr>
            <w:r w:rsidRPr="0030712E">
              <w:rPr>
                <w:sz w:val="22"/>
                <w:szCs w:val="22"/>
              </w:rPr>
              <w:t>Kompatybilne z tablicą interaktywną głośniki o mocy 40W-  do połączenia z komputerem wykorzystywany jest tylko jeden kabel USB (nie potrzebne jest połączenie audio)</w:t>
            </w:r>
            <w:r w:rsidRPr="0030712E">
              <w:rPr>
                <w:sz w:val="22"/>
                <w:szCs w:val="22"/>
              </w:rPr>
              <w:br/>
            </w:r>
          </w:p>
          <w:p w:rsidR="00ED439B" w:rsidRPr="0030712E" w:rsidRDefault="00ED439B" w:rsidP="00ED439B">
            <w:pPr>
              <w:rPr>
                <w:sz w:val="22"/>
                <w:szCs w:val="22"/>
              </w:rPr>
            </w:pPr>
            <w:r w:rsidRPr="0030712E">
              <w:rPr>
                <w:sz w:val="22"/>
                <w:szCs w:val="22"/>
              </w:rPr>
              <w:t>Aktywna półka na pisaki.</w:t>
            </w:r>
            <w:r w:rsidRPr="0030712E">
              <w:rPr>
                <w:sz w:val="22"/>
                <w:szCs w:val="22"/>
              </w:rPr>
              <w:br/>
            </w:r>
          </w:p>
          <w:p w:rsidR="00ED439B" w:rsidRPr="0030712E" w:rsidRDefault="00ED439B" w:rsidP="00ED439B">
            <w:pPr>
              <w:rPr>
                <w:sz w:val="22"/>
                <w:szCs w:val="22"/>
              </w:rPr>
            </w:pPr>
            <w:r w:rsidRPr="0030712E">
              <w:rPr>
                <w:sz w:val="22"/>
                <w:szCs w:val="22"/>
              </w:rPr>
              <w:t>O</w:t>
            </w:r>
            <w:r>
              <w:rPr>
                <w:sz w:val="22"/>
                <w:szCs w:val="22"/>
              </w:rPr>
              <w:t>programowanie w języku polskim.</w:t>
            </w:r>
            <w:r w:rsidRPr="0030712E">
              <w:rPr>
                <w:sz w:val="22"/>
                <w:szCs w:val="22"/>
              </w:rPr>
              <w:br/>
              <w:t>Inne:</w:t>
            </w:r>
          </w:p>
          <w:p w:rsidR="00ED439B" w:rsidRPr="0030712E" w:rsidRDefault="00ED439B" w:rsidP="00ED439B">
            <w:pPr>
              <w:rPr>
                <w:sz w:val="22"/>
                <w:szCs w:val="22"/>
              </w:rPr>
            </w:pPr>
            <w:r w:rsidRPr="0030712E">
              <w:rPr>
                <w:sz w:val="22"/>
                <w:szCs w:val="22"/>
              </w:rPr>
              <w:t>Usługa instalacji, uruchomienia i kalibracji wraz z proje</w:t>
            </w:r>
            <w:r>
              <w:rPr>
                <w:sz w:val="22"/>
                <w:szCs w:val="22"/>
              </w:rPr>
              <w:t>ktorem wliczona w cenę dostawy.</w:t>
            </w:r>
          </w:p>
          <w:p w:rsidR="00ED439B" w:rsidRPr="0030712E" w:rsidRDefault="00ED439B" w:rsidP="00ED439B">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D439B" w:rsidRDefault="00ED439B" w:rsidP="00ED439B">
            <w:pPr>
              <w:jc w:val="center"/>
              <w:rPr>
                <w:rFonts w:ascii="Arial" w:hAnsi="Arial" w:cs="Arial"/>
                <w:sz w:val="16"/>
                <w:szCs w:val="16"/>
              </w:rPr>
            </w:pPr>
            <w:r>
              <w:rPr>
                <w:rFonts w:ascii="Verdana" w:hAnsi="Verdana" w:cs="Verdana"/>
                <w:sz w:val="18"/>
                <w:szCs w:val="18"/>
              </w:rPr>
              <w:t>2 szt.</w:t>
            </w:r>
          </w:p>
        </w:tc>
      </w:tr>
    </w:tbl>
    <w:p w:rsidR="009E7892" w:rsidRDefault="009E7892" w:rsidP="00ED439B">
      <w:pPr>
        <w:rPr>
          <w:b/>
          <w:u w:val="single"/>
        </w:rPr>
      </w:pPr>
    </w:p>
    <w:p w:rsidR="009E7892" w:rsidRDefault="009E7892" w:rsidP="00ED439B">
      <w:pPr>
        <w:rPr>
          <w:b/>
          <w:u w:val="single"/>
        </w:rPr>
      </w:pPr>
    </w:p>
    <w:p w:rsidR="00ED439B" w:rsidRPr="00ED439B" w:rsidRDefault="00ED439B" w:rsidP="00491311">
      <w:pPr>
        <w:jc w:val="center"/>
        <w:rPr>
          <w:b/>
          <w:u w:val="single"/>
        </w:rPr>
      </w:pPr>
      <w:r w:rsidRPr="00ED439B">
        <w:rPr>
          <w:b/>
          <w:u w:val="single"/>
        </w:rPr>
        <w:lastRenderedPageBreak/>
        <w:t>Część I zamówienia</w:t>
      </w:r>
    </w:p>
    <w:p w:rsidR="00ED439B" w:rsidRDefault="00ED439B" w:rsidP="00ED439B">
      <w:pPr>
        <w:tabs>
          <w:tab w:val="left" w:pos="5631"/>
        </w:tabs>
        <w:rPr>
          <w:rFonts w:ascii="Arial" w:hAnsi="Arial" w:cs="Arial"/>
          <w:b/>
        </w:rPr>
      </w:pPr>
    </w:p>
    <w:p w:rsidR="00ED439B" w:rsidRDefault="00ED439B" w:rsidP="00ED439B">
      <w:pPr>
        <w:rPr>
          <w:rFonts w:ascii="Arial" w:hAnsi="Arial" w:cs="Arial"/>
          <w:b/>
        </w:rPr>
      </w:pPr>
      <w:r>
        <w:rPr>
          <w:rFonts w:ascii="Arial" w:hAnsi="Arial" w:cs="Arial"/>
          <w:b/>
        </w:rPr>
        <w:t xml:space="preserve">                              </w:t>
      </w:r>
      <w:r w:rsidR="00532E03">
        <w:rPr>
          <w:rFonts w:ascii="Arial" w:hAnsi="Arial" w:cs="Arial"/>
          <w:b/>
        </w:rPr>
        <w:t xml:space="preserve">                     TABELA  VI</w:t>
      </w:r>
      <w:r w:rsidRPr="007B2C4B">
        <w:rPr>
          <w:rFonts w:ascii="Arial" w:hAnsi="Arial" w:cs="Arial"/>
          <w:b/>
        </w:rPr>
        <w:t xml:space="preserve"> - </w:t>
      </w:r>
      <w:r>
        <w:rPr>
          <w:rFonts w:ascii="Arial" w:hAnsi="Arial" w:cs="Arial"/>
          <w:b/>
        </w:rPr>
        <w:t xml:space="preserve"> wyposażenie sali spotkań rodziców  </w:t>
      </w:r>
    </w:p>
    <w:tbl>
      <w:tblPr>
        <w:tblStyle w:val="Tabela-Siatka"/>
        <w:tblW w:w="14780" w:type="dxa"/>
        <w:tblInd w:w="-572" w:type="dxa"/>
        <w:tblLayout w:type="fixed"/>
        <w:tblLook w:val="04A0" w:firstRow="1" w:lastRow="0" w:firstColumn="1" w:lastColumn="0" w:noHBand="0" w:noVBand="1"/>
      </w:tblPr>
      <w:tblGrid>
        <w:gridCol w:w="709"/>
        <w:gridCol w:w="3749"/>
        <w:gridCol w:w="8867"/>
        <w:gridCol w:w="1455"/>
      </w:tblGrid>
      <w:tr w:rsidR="00ED439B" w:rsidRPr="007B2C4B" w:rsidTr="00ED439B">
        <w:trPr>
          <w:trHeight w:val="338"/>
        </w:trPr>
        <w:tc>
          <w:tcPr>
            <w:tcW w:w="709" w:type="dxa"/>
            <w:vMerge w:val="restart"/>
            <w:vAlign w:val="center"/>
          </w:tcPr>
          <w:p w:rsidR="00ED439B" w:rsidRPr="00AD1596" w:rsidRDefault="00ED439B" w:rsidP="00ED439B">
            <w:pPr>
              <w:tabs>
                <w:tab w:val="right" w:pos="14033"/>
              </w:tabs>
              <w:jc w:val="center"/>
              <w:rPr>
                <w:b/>
                <w:sz w:val="18"/>
                <w:szCs w:val="18"/>
              </w:rPr>
            </w:pPr>
            <w:r w:rsidRPr="00AD1596">
              <w:rPr>
                <w:b/>
                <w:sz w:val="18"/>
                <w:szCs w:val="18"/>
              </w:rPr>
              <w:t>Lp.</w:t>
            </w:r>
          </w:p>
          <w:p w:rsidR="00ED439B" w:rsidRPr="00AD1596" w:rsidRDefault="00ED439B" w:rsidP="00ED439B">
            <w:pPr>
              <w:tabs>
                <w:tab w:val="right" w:pos="14033"/>
              </w:tabs>
              <w:jc w:val="center"/>
              <w:rPr>
                <w:b/>
                <w:sz w:val="18"/>
                <w:szCs w:val="18"/>
              </w:rPr>
            </w:pPr>
          </w:p>
          <w:p w:rsidR="00ED439B" w:rsidRPr="00AD1596" w:rsidRDefault="00ED439B" w:rsidP="00ED439B">
            <w:pPr>
              <w:tabs>
                <w:tab w:val="right" w:pos="14033"/>
              </w:tabs>
              <w:jc w:val="center"/>
              <w:rPr>
                <w:b/>
                <w:sz w:val="18"/>
                <w:szCs w:val="18"/>
              </w:rPr>
            </w:pPr>
          </w:p>
        </w:tc>
        <w:tc>
          <w:tcPr>
            <w:tcW w:w="3749" w:type="dxa"/>
            <w:vMerge w:val="restart"/>
            <w:vAlign w:val="center"/>
          </w:tcPr>
          <w:p w:rsidR="00ED439B" w:rsidRPr="00AD1596" w:rsidRDefault="00ED439B" w:rsidP="00ED439B">
            <w:pPr>
              <w:ind w:left="151"/>
              <w:jc w:val="center"/>
              <w:rPr>
                <w:b/>
                <w:sz w:val="18"/>
                <w:szCs w:val="18"/>
              </w:rPr>
            </w:pPr>
            <w:r w:rsidRPr="00AD1596">
              <w:rPr>
                <w:b/>
                <w:sz w:val="18"/>
                <w:szCs w:val="18"/>
              </w:rPr>
              <w:t>Nazwa przedmiotu dostawy</w:t>
            </w:r>
          </w:p>
        </w:tc>
        <w:tc>
          <w:tcPr>
            <w:tcW w:w="8867" w:type="dxa"/>
            <w:vMerge w:val="restart"/>
          </w:tcPr>
          <w:p w:rsidR="00ED439B" w:rsidRPr="00AD1596" w:rsidRDefault="00ED439B" w:rsidP="00ED439B">
            <w:pPr>
              <w:rPr>
                <w:b/>
                <w:sz w:val="18"/>
                <w:szCs w:val="18"/>
              </w:rPr>
            </w:pPr>
          </w:p>
          <w:p w:rsidR="00ED439B" w:rsidRPr="00AD1596" w:rsidRDefault="00ED439B" w:rsidP="00ED439B">
            <w:pPr>
              <w:jc w:val="center"/>
              <w:rPr>
                <w:b/>
                <w:sz w:val="18"/>
                <w:szCs w:val="18"/>
              </w:rPr>
            </w:pPr>
            <w:r w:rsidRPr="00AD1596">
              <w:rPr>
                <w:b/>
                <w:sz w:val="18"/>
                <w:szCs w:val="18"/>
              </w:rPr>
              <w:t>Wymagane  przez  Zamawiającego  minimalne  parametry  przedmiotu  dostawy</w:t>
            </w:r>
          </w:p>
        </w:tc>
        <w:tc>
          <w:tcPr>
            <w:tcW w:w="1455" w:type="dxa"/>
            <w:vMerge w:val="restart"/>
            <w:vAlign w:val="center"/>
          </w:tcPr>
          <w:p w:rsidR="00ED439B" w:rsidRPr="00AD1596" w:rsidRDefault="00ED439B" w:rsidP="00ED439B">
            <w:pPr>
              <w:jc w:val="center"/>
              <w:rPr>
                <w:b/>
                <w:sz w:val="18"/>
                <w:szCs w:val="18"/>
              </w:rPr>
            </w:pPr>
            <w:r w:rsidRPr="00AD1596">
              <w:rPr>
                <w:b/>
                <w:sz w:val="18"/>
                <w:szCs w:val="18"/>
              </w:rPr>
              <w:t>Ilość</w:t>
            </w:r>
          </w:p>
        </w:tc>
      </w:tr>
      <w:tr w:rsidR="00ED439B" w:rsidRPr="007B2C4B" w:rsidTr="00ED439B">
        <w:trPr>
          <w:trHeight w:val="314"/>
        </w:trPr>
        <w:tc>
          <w:tcPr>
            <w:tcW w:w="709" w:type="dxa"/>
            <w:vMerge/>
            <w:vAlign w:val="center"/>
          </w:tcPr>
          <w:p w:rsidR="00ED439B" w:rsidRPr="007B2C4B" w:rsidRDefault="00ED439B" w:rsidP="00ED439B">
            <w:pPr>
              <w:tabs>
                <w:tab w:val="right" w:pos="14033"/>
              </w:tabs>
              <w:jc w:val="center"/>
              <w:rPr>
                <w:rFonts w:ascii="Arial" w:hAnsi="Arial" w:cs="Arial"/>
                <w:b/>
                <w:sz w:val="16"/>
                <w:szCs w:val="16"/>
              </w:rPr>
            </w:pPr>
          </w:p>
        </w:tc>
        <w:tc>
          <w:tcPr>
            <w:tcW w:w="3749" w:type="dxa"/>
            <w:vMerge/>
            <w:vAlign w:val="center"/>
          </w:tcPr>
          <w:p w:rsidR="00ED439B" w:rsidRPr="007B2C4B" w:rsidRDefault="00ED439B" w:rsidP="00ED439B">
            <w:pPr>
              <w:jc w:val="center"/>
              <w:rPr>
                <w:rFonts w:ascii="Arial" w:hAnsi="Arial" w:cs="Arial"/>
                <w:b/>
                <w:sz w:val="16"/>
                <w:szCs w:val="16"/>
              </w:rPr>
            </w:pPr>
          </w:p>
        </w:tc>
        <w:tc>
          <w:tcPr>
            <w:tcW w:w="8867" w:type="dxa"/>
            <w:vMerge/>
            <w:vAlign w:val="center"/>
          </w:tcPr>
          <w:p w:rsidR="00ED439B" w:rsidRPr="007B2C4B" w:rsidRDefault="00ED439B" w:rsidP="00ED439B">
            <w:pPr>
              <w:rPr>
                <w:rFonts w:ascii="Arial" w:hAnsi="Arial" w:cs="Arial"/>
                <w:b/>
                <w:sz w:val="16"/>
                <w:szCs w:val="16"/>
              </w:rPr>
            </w:pPr>
          </w:p>
        </w:tc>
        <w:tc>
          <w:tcPr>
            <w:tcW w:w="1455" w:type="dxa"/>
            <w:vMerge/>
            <w:vAlign w:val="center"/>
          </w:tcPr>
          <w:p w:rsidR="00ED439B" w:rsidRPr="007B2C4B" w:rsidRDefault="00ED439B" w:rsidP="00ED439B">
            <w:pPr>
              <w:jc w:val="center"/>
              <w:rPr>
                <w:rFonts w:ascii="Arial" w:hAnsi="Arial" w:cs="Arial"/>
                <w:b/>
                <w:sz w:val="16"/>
                <w:szCs w:val="16"/>
              </w:rPr>
            </w:pPr>
          </w:p>
        </w:tc>
      </w:tr>
      <w:tr w:rsidR="00ED439B" w:rsidRPr="007B2C4B" w:rsidTr="00ED439B">
        <w:trPr>
          <w:trHeight w:val="320"/>
        </w:trPr>
        <w:tc>
          <w:tcPr>
            <w:tcW w:w="709" w:type="dxa"/>
            <w:vMerge/>
          </w:tcPr>
          <w:p w:rsidR="00ED439B" w:rsidRPr="007B2C4B" w:rsidRDefault="00ED439B" w:rsidP="00ED439B">
            <w:pPr>
              <w:tabs>
                <w:tab w:val="right" w:pos="14033"/>
              </w:tabs>
              <w:jc w:val="both"/>
              <w:rPr>
                <w:rFonts w:ascii="Arial" w:hAnsi="Arial" w:cs="Arial"/>
              </w:rPr>
            </w:pPr>
          </w:p>
        </w:tc>
        <w:tc>
          <w:tcPr>
            <w:tcW w:w="3749" w:type="dxa"/>
            <w:vAlign w:val="center"/>
          </w:tcPr>
          <w:p w:rsidR="00ED439B" w:rsidRPr="007B2C4B" w:rsidRDefault="00ED439B" w:rsidP="00ED439B">
            <w:pPr>
              <w:tabs>
                <w:tab w:val="right" w:pos="14033"/>
              </w:tabs>
              <w:jc w:val="center"/>
              <w:rPr>
                <w:rFonts w:ascii="Arial" w:hAnsi="Arial" w:cs="Arial"/>
                <w:sz w:val="16"/>
                <w:szCs w:val="16"/>
              </w:rPr>
            </w:pPr>
            <w:r w:rsidRPr="007B2C4B">
              <w:rPr>
                <w:rFonts w:ascii="Arial" w:hAnsi="Arial" w:cs="Arial"/>
                <w:sz w:val="16"/>
                <w:szCs w:val="16"/>
              </w:rPr>
              <w:t>1</w:t>
            </w:r>
          </w:p>
        </w:tc>
        <w:tc>
          <w:tcPr>
            <w:tcW w:w="8867" w:type="dxa"/>
            <w:vAlign w:val="center"/>
          </w:tcPr>
          <w:p w:rsidR="00ED439B" w:rsidRPr="007B2C4B" w:rsidRDefault="00ED439B" w:rsidP="00ED439B">
            <w:pPr>
              <w:tabs>
                <w:tab w:val="right" w:pos="14033"/>
              </w:tabs>
              <w:jc w:val="center"/>
              <w:rPr>
                <w:rFonts w:ascii="Arial" w:hAnsi="Arial" w:cs="Arial"/>
                <w:sz w:val="16"/>
                <w:szCs w:val="16"/>
              </w:rPr>
            </w:pPr>
            <w:r w:rsidRPr="007B2C4B">
              <w:rPr>
                <w:rFonts w:ascii="Arial" w:hAnsi="Arial" w:cs="Arial"/>
                <w:sz w:val="16"/>
                <w:szCs w:val="16"/>
              </w:rPr>
              <w:t>2</w:t>
            </w:r>
          </w:p>
        </w:tc>
        <w:tc>
          <w:tcPr>
            <w:tcW w:w="1455" w:type="dxa"/>
            <w:vAlign w:val="center"/>
          </w:tcPr>
          <w:p w:rsidR="00ED439B" w:rsidRPr="007B2C4B" w:rsidRDefault="00ED439B" w:rsidP="00ED439B">
            <w:pPr>
              <w:tabs>
                <w:tab w:val="right" w:pos="14033"/>
              </w:tabs>
              <w:jc w:val="center"/>
              <w:rPr>
                <w:rFonts w:ascii="Arial" w:hAnsi="Arial" w:cs="Arial"/>
                <w:sz w:val="16"/>
                <w:szCs w:val="16"/>
              </w:rPr>
            </w:pPr>
            <w:r w:rsidRPr="007B2C4B">
              <w:rPr>
                <w:rFonts w:ascii="Arial" w:hAnsi="Arial" w:cs="Arial"/>
                <w:sz w:val="16"/>
                <w:szCs w:val="16"/>
              </w:rPr>
              <w:t>4</w:t>
            </w:r>
          </w:p>
        </w:tc>
      </w:tr>
      <w:tr w:rsidR="00ED439B" w:rsidRPr="007B2C4B" w:rsidTr="00ED439B">
        <w:trPr>
          <w:trHeight w:val="320"/>
        </w:trPr>
        <w:tc>
          <w:tcPr>
            <w:tcW w:w="709" w:type="dxa"/>
          </w:tcPr>
          <w:p w:rsidR="00ED439B" w:rsidRPr="00FA792C" w:rsidRDefault="00ED439B" w:rsidP="00ED439B">
            <w:pPr>
              <w:pStyle w:val="Akapitzlist"/>
              <w:numPr>
                <w:ilvl w:val="0"/>
                <w:numId w:val="28"/>
              </w:numPr>
              <w:tabs>
                <w:tab w:val="right" w:pos="14033"/>
              </w:tabs>
              <w:rPr>
                <w:sz w:val="20"/>
                <w:szCs w:val="20"/>
              </w:rPr>
            </w:pPr>
          </w:p>
        </w:tc>
        <w:tc>
          <w:tcPr>
            <w:tcW w:w="3749" w:type="dxa"/>
          </w:tcPr>
          <w:p w:rsidR="00ED439B" w:rsidRPr="00FA792C" w:rsidRDefault="00ED439B" w:rsidP="00ED439B">
            <w:pPr>
              <w:autoSpaceDE w:val="0"/>
              <w:autoSpaceDN w:val="0"/>
              <w:adjustRightInd w:val="0"/>
              <w:rPr>
                <w:sz w:val="20"/>
                <w:szCs w:val="20"/>
              </w:rPr>
            </w:pPr>
            <w:r w:rsidRPr="00FA792C">
              <w:rPr>
                <w:sz w:val="20"/>
                <w:szCs w:val="20"/>
              </w:rPr>
              <w:t>Krzesła dla rodziców do Sali spotkań</w:t>
            </w:r>
          </w:p>
        </w:tc>
        <w:tc>
          <w:tcPr>
            <w:tcW w:w="8867" w:type="dxa"/>
            <w:vAlign w:val="center"/>
          </w:tcPr>
          <w:p w:rsidR="00ED439B" w:rsidRDefault="00ED439B" w:rsidP="00ED439B">
            <w:pPr>
              <w:jc w:val="both"/>
              <w:rPr>
                <w:sz w:val="20"/>
                <w:szCs w:val="20"/>
              </w:rPr>
            </w:pPr>
            <w:r w:rsidRPr="00FA792C">
              <w:rPr>
                <w:sz w:val="20"/>
                <w:szCs w:val="20"/>
              </w:rPr>
              <w:t xml:space="preserve">Krzesła z możliwością sztaplowania. Rama chromowana  na kolor aluminium. Miękkie siedzisko i oparcie. </w:t>
            </w:r>
          </w:p>
          <w:p w:rsidR="00ED439B" w:rsidRDefault="00ED439B" w:rsidP="00ED439B">
            <w:pPr>
              <w:jc w:val="both"/>
              <w:rPr>
                <w:sz w:val="20"/>
                <w:szCs w:val="20"/>
              </w:rPr>
            </w:pPr>
            <w:r w:rsidRPr="00FA792C">
              <w:rPr>
                <w:sz w:val="20"/>
                <w:szCs w:val="20"/>
              </w:rPr>
              <w:t xml:space="preserve">Do łączenia w rzędy za pomocą łączników. </w:t>
            </w:r>
            <w:r>
              <w:rPr>
                <w:sz w:val="20"/>
                <w:szCs w:val="20"/>
              </w:rPr>
              <w:t xml:space="preserve">                                                    </w:t>
            </w:r>
          </w:p>
          <w:p w:rsidR="00ED439B" w:rsidRDefault="00ED439B" w:rsidP="00ED439B">
            <w:pPr>
              <w:jc w:val="both"/>
              <w:rPr>
                <w:sz w:val="20"/>
                <w:szCs w:val="20"/>
              </w:rPr>
            </w:pPr>
            <w:r w:rsidRPr="00FA792C">
              <w:rPr>
                <w:sz w:val="20"/>
                <w:szCs w:val="20"/>
              </w:rPr>
              <w:t xml:space="preserve">Wys. siedziska min. 480 mm, </w:t>
            </w:r>
            <w:r>
              <w:rPr>
                <w:sz w:val="20"/>
                <w:szCs w:val="20"/>
              </w:rPr>
              <w:t xml:space="preserve">                                        </w:t>
            </w:r>
          </w:p>
          <w:p w:rsidR="00ED439B" w:rsidRDefault="00ED439B" w:rsidP="00ED439B">
            <w:pPr>
              <w:jc w:val="both"/>
              <w:rPr>
                <w:sz w:val="20"/>
                <w:szCs w:val="20"/>
              </w:rPr>
            </w:pPr>
            <w:r w:rsidRPr="00FA792C">
              <w:rPr>
                <w:sz w:val="20"/>
                <w:szCs w:val="20"/>
              </w:rPr>
              <w:t xml:space="preserve">szer. siedziska min. 465 mm, </w:t>
            </w:r>
            <w:r>
              <w:rPr>
                <w:sz w:val="20"/>
                <w:szCs w:val="20"/>
              </w:rPr>
              <w:t xml:space="preserve">                                       </w:t>
            </w:r>
          </w:p>
          <w:p w:rsidR="00ED439B" w:rsidRDefault="00ED439B" w:rsidP="00ED439B">
            <w:pPr>
              <w:jc w:val="both"/>
              <w:rPr>
                <w:sz w:val="20"/>
                <w:szCs w:val="20"/>
              </w:rPr>
            </w:pPr>
            <w:r>
              <w:rPr>
                <w:sz w:val="20"/>
                <w:szCs w:val="20"/>
              </w:rPr>
              <w:t xml:space="preserve"> </w:t>
            </w:r>
            <w:r w:rsidRPr="00FA792C">
              <w:rPr>
                <w:sz w:val="20"/>
                <w:szCs w:val="20"/>
              </w:rPr>
              <w:t xml:space="preserve">głęb. siedziska min. 410 mm, </w:t>
            </w:r>
            <w:r>
              <w:rPr>
                <w:sz w:val="20"/>
                <w:szCs w:val="20"/>
              </w:rPr>
              <w:t xml:space="preserve">                                          </w:t>
            </w:r>
          </w:p>
          <w:p w:rsidR="00ED439B" w:rsidRDefault="00ED439B" w:rsidP="00ED439B">
            <w:pPr>
              <w:jc w:val="both"/>
              <w:rPr>
                <w:sz w:val="20"/>
                <w:szCs w:val="20"/>
              </w:rPr>
            </w:pPr>
            <w:r>
              <w:rPr>
                <w:sz w:val="20"/>
                <w:szCs w:val="20"/>
              </w:rPr>
              <w:t xml:space="preserve"> </w:t>
            </w:r>
            <w:r w:rsidRPr="00FA792C">
              <w:rPr>
                <w:sz w:val="20"/>
                <w:szCs w:val="20"/>
              </w:rPr>
              <w:t xml:space="preserve">wys. </w:t>
            </w:r>
            <w:proofErr w:type="spellStart"/>
            <w:r w:rsidRPr="00FA792C">
              <w:rPr>
                <w:sz w:val="20"/>
                <w:szCs w:val="20"/>
              </w:rPr>
              <w:t>całk</w:t>
            </w:r>
            <w:proofErr w:type="spellEnd"/>
            <w:r w:rsidRPr="00FA792C">
              <w:rPr>
                <w:sz w:val="20"/>
                <w:szCs w:val="20"/>
              </w:rPr>
              <w:t xml:space="preserve">. </w:t>
            </w:r>
            <w:r>
              <w:rPr>
                <w:sz w:val="20"/>
                <w:szCs w:val="20"/>
              </w:rPr>
              <w:t xml:space="preserve"> min. </w:t>
            </w:r>
            <w:r w:rsidRPr="00FA792C">
              <w:rPr>
                <w:sz w:val="20"/>
                <w:szCs w:val="20"/>
              </w:rPr>
              <w:t xml:space="preserve">800 mm, </w:t>
            </w:r>
            <w:r>
              <w:rPr>
                <w:sz w:val="20"/>
                <w:szCs w:val="20"/>
              </w:rPr>
              <w:t xml:space="preserve">                                               </w:t>
            </w:r>
          </w:p>
          <w:p w:rsidR="00ED439B" w:rsidRPr="00FA792C" w:rsidRDefault="00ED439B" w:rsidP="00ED439B">
            <w:pPr>
              <w:jc w:val="both"/>
              <w:rPr>
                <w:sz w:val="20"/>
                <w:szCs w:val="20"/>
              </w:rPr>
            </w:pPr>
            <w:r w:rsidRPr="00FA792C">
              <w:rPr>
                <w:sz w:val="20"/>
                <w:szCs w:val="20"/>
              </w:rPr>
              <w:t xml:space="preserve">szer. </w:t>
            </w:r>
            <w:proofErr w:type="spellStart"/>
            <w:r w:rsidRPr="00FA792C">
              <w:rPr>
                <w:sz w:val="20"/>
                <w:szCs w:val="20"/>
              </w:rPr>
              <w:t>całk</w:t>
            </w:r>
            <w:proofErr w:type="spellEnd"/>
            <w:r w:rsidRPr="00FA792C">
              <w:rPr>
                <w:sz w:val="20"/>
                <w:szCs w:val="20"/>
              </w:rPr>
              <w:t xml:space="preserve">. </w:t>
            </w:r>
            <w:r>
              <w:rPr>
                <w:sz w:val="20"/>
                <w:szCs w:val="20"/>
              </w:rPr>
              <w:t xml:space="preserve"> min. </w:t>
            </w:r>
            <w:r w:rsidRPr="00FA792C">
              <w:rPr>
                <w:sz w:val="20"/>
                <w:szCs w:val="20"/>
              </w:rPr>
              <w:t>540 mm.</w:t>
            </w:r>
          </w:p>
        </w:tc>
        <w:tc>
          <w:tcPr>
            <w:tcW w:w="1455" w:type="dxa"/>
            <w:vAlign w:val="center"/>
          </w:tcPr>
          <w:p w:rsidR="00ED439B" w:rsidRPr="00FA792C" w:rsidRDefault="00ED439B" w:rsidP="00ED439B">
            <w:pPr>
              <w:jc w:val="center"/>
              <w:rPr>
                <w:sz w:val="18"/>
                <w:szCs w:val="18"/>
              </w:rPr>
            </w:pPr>
            <w:r w:rsidRPr="00FA792C">
              <w:rPr>
                <w:sz w:val="18"/>
                <w:szCs w:val="18"/>
              </w:rPr>
              <w:t>50 szt.</w:t>
            </w:r>
          </w:p>
        </w:tc>
      </w:tr>
      <w:tr w:rsidR="00ED439B" w:rsidRPr="007B2C4B" w:rsidTr="00ED439B">
        <w:trPr>
          <w:trHeight w:val="320"/>
        </w:trPr>
        <w:tc>
          <w:tcPr>
            <w:tcW w:w="709" w:type="dxa"/>
          </w:tcPr>
          <w:p w:rsidR="00ED439B" w:rsidRPr="00FA792C" w:rsidRDefault="00ED439B" w:rsidP="00ED439B">
            <w:pPr>
              <w:pStyle w:val="Akapitzlist"/>
              <w:numPr>
                <w:ilvl w:val="0"/>
                <w:numId w:val="28"/>
              </w:numPr>
              <w:tabs>
                <w:tab w:val="right" w:pos="14033"/>
              </w:tabs>
              <w:rPr>
                <w:sz w:val="20"/>
                <w:szCs w:val="20"/>
              </w:rPr>
            </w:pPr>
          </w:p>
        </w:tc>
        <w:tc>
          <w:tcPr>
            <w:tcW w:w="3749" w:type="dxa"/>
          </w:tcPr>
          <w:p w:rsidR="00ED439B" w:rsidRPr="00FA792C" w:rsidRDefault="00ED439B" w:rsidP="00ED439B">
            <w:pPr>
              <w:autoSpaceDE w:val="0"/>
              <w:autoSpaceDN w:val="0"/>
              <w:adjustRightInd w:val="0"/>
              <w:rPr>
                <w:sz w:val="20"/>
                <w:szCs w:val="20"/>
              </w:rPr>
            </w:pPr>
            <w:r w:rsidRPr="00FA792C">
              <w:rPr>
                <w:sz w:val="20"/>
                <w:szCs w:val="20"/>
              </w:rPr>
              <w:t>Szafa zamknięta</w:t>
            </w:r>
          </w:p>
        </w:tc>
        <w:tc>
          <w:tcPr>
            <w:tcW w:w="8867" w:type="dxa"/>
            <w:vAlign w:val="center"/>
          </w:tcPr>
          <w:p w:rsidR="00ED439B" w:rsidRDefault="00ED439B" w:rsidP="00ED439B">
            <w:pPr>
              <w:jc w:val="both"/>
              <w:rPr>
                <w:color w:val="222222"/>
                <w:sz w:val="20"/>
                <w:szCs w:val="20"/>
                <w:shd w:val="clear" w:color="auto" w:fill="FFFFFF"/>
              </w:rPr>
            </w:pPr>
            <w:r w:rsidRPr="00FA792C">
              <w:rPr>
                <w:color w:val="222222"/>
                <w:sz w:val="20"/>
                <w:szCs w:val="20"/>
                <w:shd w:val="clear" w:color="auto" w:fill="FFFFFF"/>
              </w:rPr>
              <w:t>Szafa gabinetowa dwudrzwiowa zamykana na pięć poziomów segreg</w:t>
            </w:r>
            <w:r w:rsidR="005903AB">
              <w:rPr>
                <w:color w:val="222222"/>
                <w:sz w:val="20"/>
                <w:szCs w:val="20"/>
                <w:shd w:val="clear" w:color="auto" w:fill="FFFFFF"/>
              </w:rPr>
              <w:t xml:space="preserve">atorów wykonana z płyty </w:t>
            </w:r>
            <w:r w:rsidRPr="00FA792C">
              <w:rPr>
                <w:color w:val="222222"/>
                <w:sz w:val="20"/>
                <w:szCs w:val="20"/>
                <w:shd w:val="clear" w:color="auto" w:fill="FFFFFF"/>
              </w:rPr>
              <w:t xml:space="preserve"> laminowanej </w:t>
            </w:r>
            <w:r>
              <w:rPr>
                <w:color w:val="222222"/>
                <w:sz w:val="20"/>
                <w:szCs w:val="20"/>
                <w:shd w:val="clear" w:color="auto" w:fill="FFFFFF"/>
              </w:rPr>
              <w:t xml:space="preserve">min. </w:t>
            </w:r>
            <w:r w:rsidRPr="00FA792C">
              <w:rPr>
                <w:color w:val="222222"/>
                <w:sz w:val="20"/>
                <w:szCs w:val="20"/>
                <w:shd w:val="clear" w:color="auto" w:fill="FFFFFF"/>
              </w:rPr>
              <w:t>18 mm. Wieniec gór</w:t>
            </w:r>
            <w:r w:rsidR="005903AB">
              <w:rPr>
                <w:color w:val="222222"/>
                <w:sz w:val="20"/>
                <w:szCs w:val="20"/>
                <w:shd w:val="clear" w:color="auto" w:fill="FFFFFF"/>
              </w:rPr>
              <w:t>ny i dolny z płyty o grubości 25</w:t>
            </w:r>
            <w:r w:rsidRPr="00FA792C">
              <w:rPr>
                <w:color w:val="222222"/>
                <w:sz w:val="20"/>
                <w:szCs w:val="20"/>
                <w:shd w:val="clear" w:color="auto" w:fill="FFFFFF"/>
              </w:rPr>
              <w:t xml:space="preserve"> mm</w:t>
            </w:r>
            <w:r w:rsidR="005903AB">
              <w:rPr>
                <w:color w:val="222222"/>
                <w:sz w:val="20"/>
                <w:szCs w:val="20"/>
                <w:shd w:val="clear" w:color="auto" w:fill="FFFFFF"/>
              </w:rPr>
              <w:t>, na wieńcach górnych i dolnych wykończonej obrzeżem wyposażone w metalowe w kolorze aluminium z regulacja poziomu</w:t>
            </w:r>
            <w:r w:rsidRPr="00FA792C">
              <w:rPr>
                <w:color w:val="222222"/>
                <w:sz w:val="20"/>
                <w:szCs w:val="20"/>
                <w:shd w:val="clear" w:color="auto" w:fill="FFFFFF"/>
              </w:rPr>
              <w:t xml:space="preserve">. Krawędzie wykończone okleiną ABS-PCV. Plecy białe z płyty HDF 4 mm. Drzwi zamykane na zamek meblowy. </w:t>
            </w:r>
          </w:p>
          <w:p w:rsidR="00ED439B" w:rsidRDefault="00E41E8B" w:rsidP="00ED439B">
            <w:pPr>
              <w:jc w:val="both"/>
              <w:rPr>
                <w:color w:val="222222"/>
                <w:sz w:val="20"/>
                <w:szCs w:val="20"/>
                <w:shd w:val="clear" w:color="auto" w:fill="FFFFFF"/>
              </w:rPr>
            </w:pPr>
            <w:r>
              <w:rPr>
                <w:color w:val="222222"/>
                <w:sz w:val="20"/>
                <w:szCs w:val="20"/>
                <w:shd w:val="clear" w:color="auto" w:fill="FFFFFF"/>
              </w:rPr>
              <w:t>Kolor klon</w:t>
            </w:r>
            <w:r w:rsidR="00ED439B" w:rsidRPr="00FA792C">
              <w:rPr>
                <w:color w:val="222222"/>
                <w:sz w:val="20"/>
                <w:szCs w:val="20"/>
                <w:shd w:val="clear" w:color="auto" w:fill="FFFFFF"/>
              </w:rPr>
              <w:t xml:space="preserve">. </w:t>
            </w:r>
            <w:r w:rsidR="00ED439B">
              <w:rPr>
                <w:color w:val="222222"/>
                <w:sz w:val="20"/>
                <w:szCs w:val="20"/>
                <w:shd w:val="clear" w:color="auto" w:fill="FFFFFF"/>
              </w:rPr>
              <w:t xml:space="preserve">                                              </w:t>
            </w:r>
          </w:p>
          <w:p w:rsidR="00ED439B" w:rsidRPr="00FA792C" w:rsidRDefault="005903AB" w:rsidP="00ED439B">
            <w:pPr>
              <w:jc w:val="both"/>
              <w:rPr>
                <w:sz w:val="20"/>
                <w:szCs w:val="20"/>
              </w:rPr>
            </w:pPr>
            <w:r>
              <w:rPr>
                <w:sz w:val="20"/>
                <w:szCs w:val="20"/>
              </w:rPr>
              <w:t>Wymiary min. 80x42x190,8</w:t>
            </w:r>
            <w:r w:rsidR="00ED439B" w:rsidRPr="00FA792C">
              <w:rPr>
                <w:sz w:val="20"/>
                <w:szCs w:val="20"/>
              </w:rPr>
              <w:t xml:space="preserve"> cm</w:t>
            </w:r>
          </w:p>
        </w:tc>
        <w:tc>
          <w:tcPr>
            <w:tcW w:w="1455" w:type="dxa"/>
            <w:vAlign w:val="center"/>
          </w:tcPr>
          <w:p w:rsidR="00ED439B" w:rsidRPr="00FA792C" w:rsidRDefault="00ED439B" w:rsidP="00ED439B">
            <w:pPr>
              <w:jc w:val="center"/>
              <w:rPr>
                <w:sz w:val="18"/>
                <w:szCs w:val="18"/>
              </w:rPr>
            </w:pPr>
            <w:r w:rsidRPr="00FA792C">
              <w:rPr>
                <w:sz w:val="18"/>
                <w:szCs w:val="18"/>
              </w:rPr>
              <w:t>1 szt.</w:t>
            </w:r>
          </w:p>
        </w:tc>
      </w:tr>
      <w:tr w:rsidR="00ED439B" w:rsidRPr="007B2C4B" w:rsidTr="00ED439B">
        <w:trPr>
          <w:trHeight w:val="320"/>
        </w:trPr>
        <w:tc>
          <w:tcPr>
            <w:tcW w:w="709" w:type="dxa"/>
          </w:tcPr>
          <w:p w:rsidR="00ED439B" w:rsidRPr="00FA792C" w:rsidRDefault="00ED439B" w:rsidP="00ED439B">
            <w:pPr>
              <w:pStyle w:val="Akapitzlist"/>
              <w:numPr>
                <w:ilvl w:val="0"/>
                <w:numId w:val="28"/>
              </w:numPr>
              <w:tabs>
                <w:tab w:val="right" w:pos="14033"/>
              </w:tabs>
              <w:rPr>
                <w:sz w:val="20"/>
                <w:szCs w:val="20"/>
              </w:rPr>
            </w:pPr>
          </w:p>
        </w:tc>
        <w:tc>
          <w:tcPr>
            <w:tcW w:w="3749" w:type="dxa"/>
          </w:tcPr>
          <w:p w:rsidR="00ED439B" w:rsidRPr="00FA792C" w:rsidRDefault="00ED439B" w:rsidP="00ED439B">
            <w:pPr>
              <w:autoSpaceDE w:val="0"/>
              <w:autoSpaceDN w:val="0"/>
              <w:adjustRightInd w:val="0"/>
              <w:rPr>
                <w:sz w:val="20"/>
                <w:szCs w:val="20"/>
              </w:rPr>
            </w:pPr>
            <w:r w:rsidRPr="00FA792C">
              <w:rPr>
                <w:sz w:val="20"/>
                <w:szCs w:val="20"/>
              </w:rPr>
              <w:t>Szafa zamknięta</w:t>
            </w:r>
          </w:p>
        </w:tc>
        <w:tc>
          <w:tcPr>
            <w:tcW w:w="8867" w:type="dxa"/>
            <w:vAlign w:val="center"/>
          </w:tcPr>
          <w:p w:rsidR="00ED439B" w:rsidRPr="00FA792C" w:rsidRDefault="00ED439B" w:rsidP="00E41E8B">
            <w:pPr>
              <w:jc w:val="both"/>
              <w:rPr>
                <w:sz w:val="20"/>
                <w:szCs w:val="20"/>
              </w:rPr>
            </w:pPr>
            <w:r w:rsidRPr="00FA792C">
              <w:rPr>
                <w:color w:val="222222"/>
                <w:sz w:val="20"/>
                <w:szCs w:val="20"/>
                <w:shd w:val="clear" w:color="auto" w:fill="FFFFFF"/>
              </w:rPr>
              <w:t>Szafa gabinetowa dwudrzwiowa zamykana na pięć poziomów segreg</w:t>
            </w:r>
            <w:r w:rsidR="00E41E8B">
              <w:rPr>
                <w:color w:val="222222"/>
                <w:sz w:val="20"/>
                <w:szCs w:val="20"/>
                <w:shd w:val="clear" w:color="auto" w:fill="FFFFFF"/>
              </w:rPr>
              <w:t xml:space="preserve">atorów wykonana z płyty </w:t>
            </w:r>
            <w:r w:rsidRPr="00FA792C">
              <w:rPr>
                <w:color w:val="222222"/>
                <w:sz w:val="20"/>
                <w:szCs w:val="20"/>
                <w:shd w:val="clear" w:color="auto" w:fill="FFFFFF"/>
              </w:rPr>
              <w:t xml:space="preserve"> laminowanej </w:t>
            </w:r>
            <w:r w:rsidR="005903AB">
              <w:rPr>
                <w:color w:val="222222"/>
                <w:sz w:val="20"/>
                <w:szCs w:val="20"/>
                <w:shd w:val="clear" w:color="auto" w:fill="FFFFFF"/>
              </w:rPr>
              <w:t xml:space="preserve">min. </w:t>
            </w:r>
            <w:r w:rsidRPr="00FA792C">
              <w:rPr>
                <w:color w:val="222222"/>
                <w:sz w:val="20"/>
                <w:szCs w:val="20"/>
                <w:shd w:val="clear" w:color="auto" w:fill="FFFFFF"/>
              </w:rPr>
              <w:t>18 mm. Wieniec górny i dolny z</w:t>
            </w:r>
            <w:r w:rsidR="005903AB">
              <w:rPr>
                <w:color w:val="222222"/>
                <w:sz w:val="20"/>
                <w:szCs w:val="20"/>
                <w:shd w:val="clear" w:color="auto" w:fill="FFFFFF"/>
              </w:rPr>
              <w:t xml:space="preserve"> płyty o grubości </w:t>
            </w:r>
            <w:r w:rsidR="00E41E8B">
              <w:rPr>
                <w:color w:val="222222"/>
                <w:sz w:val="20"/>
                <w:szCs w:val="20"/>
                <w:shd w:val="clear" w:color="auto" w:fill="FFFFFF"/>
              </w:rPr>
              <w:t xml:space="preserve"> min. </w:t>
            </w:r>
            <w:r w:rsidR="005903AB">
              <w:rPr>
                <w:color w:val="222222"/>
                <w:sz w:val="20"/>
                <w:szCs w:val="20"/>
                <w:shd w:val="clear" w:color="auto" w:fill="FFFFFF"/>
              </w:rPr>
              <w:t>25</w:t>
            </w:r>
            <w:r w:rsidRPr="00FA792C">
              <w:rPr>
                <w:color w:val="222222"/>
                <w:sz w:val="20"/>
                <w:szCs w:val="20"/>
                <w:shd w:val="clear" w:color="auto" w:fill="FFFFFF"/>
              </w:rPr>
              <w:t xml:space="preserve"> mm.</w:t>
            </w:r>
            <w:r w:rsidR="00E41E8B">
              <w:rPr>
                <w:color w:val="222222"/>
                <w:sz w:val="20"/>
                <w:szCs w:val="20"/>
                <w:shd w:val="clear" w:color="auto" w:fill="FFFFFF"/>
              </w:rPr>
              <w:t xml:space="preserve"> na wieńcach górnych i dolnych wykończonej obrzeżem wyposażone w metalowe w kolorze aluminium z regulacja poziomu</w:t>
            </w:r>
            <w:r w:rsidRPr="00FA792C">
              <w:rPr>
                <w:color w:val="222222"/>
                <w:sz w:val="20"/>
                <w:szCs w:val="20"/>
                <w:shd w:val="clear" w:color="auto" w:fill="FFFFFF"/>
              </w:rPr>
              <w:t xml:space="preserve"> Krawędzie wykończone okleiną ABS-PCV. Plecy białe z płyty HDF 4 mm. Drzwi zamy</w:t>
            </w:r>
            <w:r w:rsidR="00E41E8B">
              <w:rPr>
                <w:color w:val="222222"/>
                <w:sz w:val="20"/>
                <w:szCs w:val="20"/>
                <w:shd w:val="clear" w:color="auto" w:fill="FFFFFF"/>
              </w:rPr>
              <w:t>kane na zamek meblowy. Kolor klon</w:t>
            </w:r>
            <w:r w:rsidRPr="00FA792C">
              <w:rPr>
                <w:color w:val="222222"/>
                <w:sz w:val="20"/>
                <w:szCs w:val="20"/>
                <w:shd w:val="clear" w:color="auto" w:fill="FFFFFF"/>
              </w:rPr>
              <w:t xml:space="preserve">. </w:t>
            </w:r>
            <w:r w:rsidRPr="00FA792C">
              <w:rPr>
                <w:sz w:val="20"/>
                <w:szCs w:val="20"/>
              </w:rPr>
              <w:t xml:space="preserve">Wymiary min. </w:t>
            </w:r>
            <w:r w:rsidR="00E41E8B">
              <w:rPr>
                <w:sz w:val="20"/>
                <w:szCs w:val="20"/>
              </w:rPr>
              <w:t xml:space="preserve"> 80x42x155</w:t>
            </w:r>
          </w:p>
        </w:tc>
        <w:tc>
          <w:tcPr>
            <w:tcW w:w="1455" w:type="dxa"/>
            <w:vAlign w:val="center"/>
          </w:tcPr>
          <w:p w:rsidR="00ED439B" w:rsidRPr="00FA792C" w:rsidRDefault="00ED439B" w:rsidP="00ED439B">
            <w:pPr>
              <w:jc w:val="center"/>
              <w:rPr>
                <w:sz w:val="18"/>
                <w:szCs w:val="18"/>
              </w:rPr>
            </w:pPr>
            <w:r w:rsidRPr="00FA792C">
              <w:rPr>
                <w:sz w:val="18"/>
                <w:szCs w:val="18"/>
              </w:rPr>
              <w:t>1 szt.</w:t>
            </w:r>
          </w:p>
        </w:tc>
      </w:tr>
      <w:tr w:rsidR="00ED439B" w:rsidRPr="007B2C4B" w:rsidTr="00ED439B">
        <w:trPr>
          <w:trHeight w:val="320"/>
        </w:trPr>
        <w:tc>
          <w:tcPr>
            <w:tcW w:w="709" w:type="dxa"/>
          </w:tcPr>
          <w:p w:rsidR="00ED439B" w:rsidRPr="00FA792C" w:rsidRDefault="00ED439B" w:rsidP="00ED439B">
            <w:pPr>
              <w:pStyle w:val="Akapitzlist"/>
              <w:numPr>
                <w:ilvl w:val="0"/>
                <w:numId w:val="28"/>
              </w:numPr>
              <w:tabs>
                <w:tab w:val="right" w:pos="14033"/>
              </w:tabs>
              <w:rPr>
                <w:sz w:val="20"/>
                <w:szCs w:val="20"/>
              </w:rPr>
            </w:pPr>
          </w:p>
        </w:tc>
        <w:tc>
          <w:tcPr>
            <w:tcW w:w="3749" w:type="dxa"/>
          </w:tcPr>
          <w:p w:rsidR="00ED439B" w:rsidRPr="00FA792C" w:rsidRDefault="00ED439B" w:rsidP="00ED439B">
            <w:pPr>
              <w:autoSpaceDE w:val="0"/>
              <w:autoSpaceDN w:val="0"/>
              <w:adjustRightInd w:val="0"/>
              <w:rPr>
                <w:sz w:val="20"/>
                <w:szCs w:val="20"/>
              </w:rPr>
            </w:pPr>
            <w:r w:rsidRPr="00FA792C">
              <w:rPr>
                <w:sz w:val="20"/>
                <w:szCs w:val="20"/>
              </w:rPr>
              <w:t>Krzesło obrotowe</w:t>
            </w:r>
          </w:p>
        </w:tc>
        <w:tc>
          <w:tcPr>
            <w:tcW w:w="8867" w:type="dxa"/>
            <w:vAlign w:val="center"/>
          </w:tcPr>
          <w:p w:rsidR="00ED439B" w:rsidRDefault="00ED439B" w:rsidP="00ED439B">
            <w:pPr>
              <w:jc w:val="both"/>
              <w:rPr>
                <w:color w:val="000000"/>
                <w:sz w:val="20"/>
                <w:szCs w:val="20"/>
              </w:rPr>
            </w:pPr>
            <w:r w:rsidRPr="00FA792C">
              <w:rPr>
                <w:color w:val="000000"/>
                <w:sz w:val="20"/>
                <w:szCs w:val="20"/>
              </w:rPr>
              <w:t xml:space="preserve">Krzesło biurowe tapicerowane miękką skórą syntetyczną. Wyposażone w funkcję kołysania, regulację masy ciała i siedzenia oraz regulację wysokości. </w:t>
            </w:r>
            <w:r>
              <w:rPr>
                <w:color w:val="000000"/>
                <w:sz w:val="20"/>
                <w:szCs w:val="20"/>
              </w:rPr>
              <w:t xml:space="preserve">                                                           </w:t>
            </w:r>
          </w:p>
          <w:p w:rsidR="00ED439B" w:rsidRDefault="00ED439B" w:rsidP="00ED439B">
            <w:pPr>
              <w:jc w:val="both"/>
              <w:rPr>
                <w:color w:val="000000"/>
                <w:sz w:val="20"/>
                <w:szCs w:val="20"/>
              </w:rPr>
            </w:pPr>
            <w:r>
              <w:rPr>
                <w:color w:val="000000"/>
                <w:sz w:val="20"/>
                <w:szCs w:val="20"/>
              </w:rPr>
              <w:t xml:space="preserve"> </w:t>
            </w:r>
            <w:r w:rsidRPr="00FA792C">
              <w:rPr>
                <w:color w:val="000000"/>
                <w:sz w:val="20"/>
                <w:szCs w:val="20"/>
              </w:rPr>
              <w:t>Regulacja wys. w zakresie 420-510 mm.</w:t>
            </w:r>
            <w:r>
              <w:rPr>
                <w:color w:val="000000"/>
                <w:sz w:val="20"/>
                <w:szCs w:val="20"/>
              </w:rPr>
              <w:t xml:space="preserve">                </w:t>
            </w:r>
            <w:r w:rsidRPr="00FA792C">
              <w:rPr>
                <w:color w:val="000000"/>
                <w:sz w:val="20"/>
                <w:szCs w:val="20"/>
              </w:rPr>
              <w:t xml:space="preserve"> </w:t>
            </w:r>
          </w:p>
          <w:p w:rsidR="00ED439B" w:rsidRDefault="00ED439B" w:rsidP="00ED439B">
            <w:pPr>
              <w:jc w:val="both"/>
              <w:rPr>
                <w:color w:val="000000"/>
                <w:sz w:val="20"/>
                <w:szCs w:val="20"/>
              </w:rPr>
            </w:pPr>
            <w:r w:rsidRPr="00FA792C">
              <w:rPr>
                <w:color w:val="000000"/>
                <w:sz w:val="20"/>
                <w:szCs w:val="20"/>
              </w:rPr>
              <w:t xml:space="preserve">Szer. siedziska: </w:t>
            </w:r>
            <w:r>
              <w:rPr>
                <w:color w:val="000000"/>
                <w:sz w:val="20"/>
                <w:szCs w:val="20"/>
              </w:rPr>
              <w:t xml:space="preserve"> min </w:t>
            </w:r>
            <w:r w:rsidRPr="00FA792C">
              <w:rPr>
                <w:color w:val="000000"/>
                <w:sz w:val="20"/>
                <w:szCs w:val="20"/>
              </w:rPr>
              <w:t xml:space="preserve">540 mm, </w:t>
            </w:r>
            <w:r>
              <w:rPr>
                <w:color w:val="000000"/>
                <w:sz w:val="20"/>
                <w:szCs w:val="20"/>
              </w:rPr>
              <w:t xml:space="preserve">                                           </w:t>
            </w:r>
          </w:p>
          <w:p w:rsidR="00ED439B" w:rsidRDefault="00ED439B" w:rsidP="00ED439B">
            <w:pPr>
              <w:jc w:val="both"/>
              <w:rPr>
                <w:color w:val="000000"/>
                <w:sz w:val="20"/>
                <w:szCs w:val="20"/>
              </w:rPr>
            </w:pPr>
            <w:proofErr w:type="spellStart"/>
            <w:r w:rsidRPr="00FA792C">
              <w:rPr>
                <w:color w:val="000000"/>
                <w:sz w:val="20"/>
                <w:szCs w:val="20"/>
              </w:rPr>
              <w:t>głeb</w:t>
            </w:r>
            <w:proofErr w:type="spellEnd"/>
            <w:r w:rsidRPr="00FA792C">
              <w:rPr>
                <w:color w:val="000000"/>
                <w:sz w:val="20"/>
                <w:szCs w:val="20"/>
              </w:rPr>
              <w:t>. Siedziska:</w:t>
            </w:r>
            <w:r>
              <w:rPr>
                <w:color w:val="000000"/>
                <w:sz w:val="20"/>
                <w:szCs w:val="20"/>
              </w:rPr>
              <w:t xml:space="preserve"> min.</w:t>
            </w:r>
            <w:r w:rsidRPr="00FA792C">
              <w:rPr>
                <w:color w:val="000000"/>
                <w:sz w:val="20"/>
                <w:szCs w:val="20"/>
              </w:rPr>
              <w:t xml:space="preserve"> 510 mm, </w:t>
            </w:r>
            <w:r>
              <w:rPr>
                <w:color w:val="000000"/>
                <w:sz w:val="20"/>
                <w:szCs w:val="20"/>
              </w:rPr>
              <w:t xml:space="preserve">                                            </w:t>
            </w:r>
          </w:p>
          <w:p w:rsidR="00ED439B" w:rsidRDefault="00ED439B" w:rsidP="00ED439B">
            <w:pPr>
              <w:jc w:val="both"/>
              <w:rPr>
                <w:color w:val="000000"/>
                <w:sz w:val="20"/>
                <w:szCs w:val="20"/>
              </w:rPr>
            </w:pPr>
            <w:r>
              <w:rPr>
                <w:color w:val="000000"/>
                <w:sz w:val="20"/>
                <w:szCs w:val="20"/>
              </w:rPr>
              <w:t xml:space="preserve"> </w:t>
            </w:r>
            <w:r w:rsidRPr="00FA792C">
              <w:rPr>
                <w:color w:val="000000"/>
                <w:sz w:val="20"/>
                <w:szCs w:val="20"/>
              </w:rPr>
              <w:t xml:space="preserve">wys. oparcia: </w:t>
            </w:r>
            <w:r>
              <w:rPr>
                <w:color w:val="000000"/>
                <w:sz w:val="20"/>
                <w:szCs w:val="20"/>
              </w:rPr>
              <w:t xml:space="preserve"> min </w:t>
            </w:r>
            <w:r w:rsidRPr="00FA792C">
              <w:rPr>
                <w:color w:val="000000"/>
                <w:sz w:val="20"/>
                <w:szCs w:val="20"/>
              </w:rPr>
              <w:t>7</w:t>
            </w:r>
            <w:r>
              <w:rPr>
                <w:color w:val="000000"/>
                <w:sz w:val="20"/>
                <w:szCs w:val="20"/>
              </w:rPr>
              <w:t xml:space="preserve">min. </w:t>
            </w:r>
            <w:r w:rsidRPr="00FA792C">
              <w:rPr>
                <w:color w:val="000000"/>
                <w:sz w:val="20"/>
                <w:szCs w:val="20"/>
              </w:rPr>
              <w:t xml:space="preserve">00 mm, </w:t>
            </w:r>
            <w:r>
              <w:rPr>
                <w:color w:val="000000"/>
                <w:sz w:val="20"/>
                <w:szCs w:val="20"/>
              </w:rPr>
              <w:t xml:space="preserve">                                                  </w:t>
            </w:r>
          </w:p>
          <w:p w:rsidR="00ED439B" w:rsidRPr="00FA792C" w:rsidRDefault="00ED439B" w:rsidP="00ED439B">
            <w:pPr>
              <w:jc w:val="both"/>
              <w:rPr>
                <w:sz w:val="20"/>
                <w:szCs w:val="20"/>
              </w:rPr>
            </w:pPr>
            <w:r>
              <w:rPr>
                <w:color w:val="000000"/>
                <w:sz w:val="20"/>
                <w:szCs w:val="20"/>
              </w:rPr>
              <w:t xml:space="preserve"> </w:t>
            </w:r>
            <w:r w:rsidRPr="00FA792C">
              <w:rPr>
                <w:color w:val="000000"/>
                <w:sz w:val="20"/>
                <w:szCs w:val="20"/>
              </w:rPr>
              <w:t>wys. siedziska: 420-510 mm.</w:t>
            </w:r>
          </w:p>
        </w:tc>
        <w:tc>
          <w:tcPr>
            <w:tcW w:w="1455" w:type="dxa"/>
            <w:vAlign w:val="center"/>
          </w:tcPr>
          <w:p w:rsidR="00ED439B" w:rsidRPr="00FA792C" w:rsidRDefault="00ED439B" w:rsidP="00ED439B">
            <w:pPr>
              <w:jc w:val="center"/>
              <w:rPr>
                <w:sz w:val="18"/>
                <w:szCs w:val="18"/>
              </w:rPr>
            </w:pPr>
            <w:r w:rsidRPr="00FA792C">
              <w:rPr>
                <w:sz w:val="18"/>
                <w:szCs w:val="18"/>
              </w:rPr>
              <w:t>1 szt.</w:t>
            </w:r>
          </w:p>
        </w:tc>
      </w:tr>
    </w:tbl>
    <w:p w:rsidR="00ED439B" w:rsidRDefault="00ED439B" w:rsidP="00E00F96">
      <w:pPr>
        <w:rPr>
          <w:b/>
        </w:rPr>
      </w:pPr>
    </w:p>
    <w:p w:rsidR="00ED439B" w:rsidRDefault="00ED439B" w:rsidP="00E00F96">
      <w:pPr>
        <w:rPr>
          <w:b/>
        </w:rPr>
      </w:pPr>
    </w:p>
    <w:p w:rsidR="009E7892" w:rsidRDefault="009E7892" w:rsidP="00E00F96">
      <w:pPr>
        <w:rPr>
          <w:b/>
        </w:rPr>
      </w:pPr>
    </w:p>
    <w:p w:rsidR="00ED439B" w:rsidRPr="00ED439B" w:rsidRDefault="00ED439B" w:rsidP="00491311">
      <w:pPr>
        <w:jc w:val="center"/>
        <w:rPr>
          <w:b/>
          <w:u w:val="single"/>
        </w:rPr>
      </w:pPr>
      <w:r w:rsidRPr="00ED439B">
        <w:rPr>
          <w:b/>
          <w:u w:val="single"/>
        </w:rPr>
        <w:t>Część II zamówienia</w:t>
      </w:r>
    </w:p>
    <w:p w:rsidR="00AD6773" w:rsidRDefault="00AD6773" w:rsidP="00E00F96">
      <w:pPr>
        <w:rPr>
          <w:b/>
        </w:rPr>
      </w:pPr>
    </w:p>
    <w:p w:rsidR="00AD0551" w:rsidRDefault="00491311" w:rsidP="00AD0551">
      <w:pPr>
        <w:jc w:val="center"/>
        <w:rPr>
          <w:b/>
        </w:rPr>
      </w:pPr>
      <w:r>
        <w:rPr>
          <w:b/>
        </w:rPr>
        <w:t xml:space="preserve">Tabela </w:t>
      </w:r>
      <w:r w:rsidR="00EA1768">
        <w:rPr>
          <w:b/>
        </w:rPr>
        <w:t>I</w:t>
      </w:r>
      <w:r w:rsidR="00AD0551" w:rsidRPr="00AD0551">
        <w:rPr>
          <w:b/>
        </w:rPr>
        <w:t xml:space="preserve"> - </w:t>
      </w:r>
      <w:r w:rsidR="007C6ABB">
        <w:rPr>
          <w:rFonts w:ascii="Arial" w:hAnsi="Arial" w:cs="Arial"/>
          <w:b/>
        </w:rPr>
        <w:t>wyposażenie kuchni o wartości jednostkowej powyżej 3 500 złotych netto</w:t>
      </w:r>
      <w:r w:rsidR="007C6ABB">
        <w:rPr>
          <w:b/>
        </w:rPr>
        <w:t xml:space="preserve"> </w:t>
      </w:r>
    </w:p>
    <w:p w:rsidR="00AD0551" w:rsidRDefault="00AD0551" w:rsidP="00AD0551">
      <w:pPr>
        <w:jc w:val="center"/>
        <w:rPr>
          <w:b/>
        </w:rPr>
      </w:pPr>
    </w:p>
    <w:tbl>
      <w:tblPr>
        <w:tblStyle w:val="Tabela-Siatka"/>
        <w:tblW w:w="14312" w:type="dxa"/>
        <w:tblLayout w:type="fixed"/>
        <w:tblLook w:val="04A0" w:firstRow="1" w:lastRow="0" w:firstColumn="1" w:lastColumn="0" w:noHBand="0" w:noVBand="1"/>
      </w:tblPr>
      <w:tblGrid>
        <w:gridCol w:w="988"/>
        <w:gridCol w:w="4110"/>
        <w:gridCol w:w="7371"/>
        <w:gridCol w:w="1843"/>
      </w:tblGrid>
      <w:tr w:rsidR="00AD0551" w:rsidRPr="00B809E8" w:rsidTr="00AD217D">
        <w:tc>
          <w:tcPr>
            <w:tcW w:w="988" w:type="dxa"/>
            <w:vAlign w:val="center"/>
          </w:tcPr>
          <w:p w:rsidR="00AD0551" w:rsidRPr="00B809E8" w:rsidRDefault="00AD0551" w:rsidP="00AD217D">
            <w:pPr>
              <w:jc w:val="center"/>
              <w:rPr>
                <w:b/>
                <w:sz w:val="20"/>
                <w:szCs w:val="20"/>
              </w:rPr>
            </w:pPr>
            <w:r w:rsidRPr="00B809E8">
              <w:rPr>
                <w:b/>
                <w:sz w:val="20"/>
                <w:szCs w:val="20"/>
              </w:rPr>
              <w:t>Lp.</w:t>
            </w:r>
          </w:p>
        </w:tc>
        <w:tc>
          <w:tcPr>
            <w:tcW w:w="4110" w:type="dxa"/>
            <w:vAlign w:val="center"/>
          </w:tcPr>
          <w:p w:rsidR="00AD0551" w:rsidRPr="00B809E8" w:rsidRDefault="00AD0551" w:rsidP="00AD217D">
            <w:pPr>
              <w:jc w:val="center"/>
              <w:rPr>
                <w:b/>
                <w:sz w:val="20"/>
                <w:szCs w:val="20"/>
              </w:rPr>
            </w:pPr>
            <w:r w:rsidRPr="00B809E8">
              <w:rPr>
                <w:b/>
                <w:sz w:val="20"/>
                <w:szCs w:val="20"/>
              </w:rPr>
              <w:t>Nazwa przedmiotu dostawy</w:t>
            </w:r>
          </w:p>
        </w:tc>
        <w:tc>
          <w:tcPr>
            <w:tcW w:w="7371" w:type="dxa"/>
            <w:vAlign w:val="center"/>
          </w:tcPr>
          <w:p w:rsidR="00AD0551" w:rsidRDefault="00AD0551" w:rsidP="00AD217D">
            <w:pPr>
              <w:rPr>
                <w:b/>
                <w:sz w:val="20"/>
                <w:szCs w:val="20"/>
              </w:rPr>
            </w:pPr>
          </w:p>
          <w:p w:rsidR="00AD0551" w:rsidRPr="00B809E8" w:rsidRDefault="003D705B" w:rsidP="00AD217D">
            <w:pPr>
              <w:jc w:val="center"/>
              <w:rPr>
                <w:b/>
                <w:sz w:val="20"/>
                <w:szCs w:val="20"/>
              </w:rPr>
            </w:pPr>
            <w:r>
              <w:rPr>
                <w:b/>
                <w:sz w:val="20"/>
                <w:szCs w:val="20"/>
              </w:rPr>
              <w:t>Wymagane  przez  Zamawiającego  minimalne  parametry  przedmiotu  dostawy</w:t>
            </w:r>
          </w:p>
        </w:tc>
        <w:tc>
          <w:tcPr>
            <w:tcW w:w="1843" w:type="dxa"/>
            <w:vAlign w:val="center"/>
          </w:tcPr>
          <w:p w:rsidR="00AD0551" w:rsidRDefault="00AD0551" w:rsidP="00AD217D">
            <w:pPr>
              <w:spacing w:line="360" w:lineRule="auto"/>
              <w:jc w:val="center"/>
              <w:rPr>
                <w:b/>
                <w:sz w:val="20"/>
                <w:szCs w:val="20"/>
              </w:rPr>
            </w:pPr>
          </w:p>
          <w:p w:rsidR="00AD0551" w:rsidRPr="00B809E8" w:rsidRDefault="00AD0551" w:rsidP="00AD217D">
            <w:pPr>
              <w:spacing w:line="259" w:lineRule="auto"/>
              <w:jc w:val="center"/>
              <w:rPr>
                <w:b/>
                <w:sz w:val="20"/>
                <w:szCs w:val="20"/>
              </w:rPr>
            </w:pPr>
            <w:r>
              <w:rPr>
                <w:b/>
                <w:sz w:val="20"/>
                <w:szCs w:val="20"/>
              </w:rPr>
              <w:t>Ilość</w:t>
            </w:r>
          </w:p>
        </w:tc>
      </w:tr>
      <w:tr w:rsidR="007C6ABB" w:rsidTr="00AA26B1">
        <w:tc>
          <w:tcPr>
            <w:tcW w:w="988" w:type="dxa"/>
          </w:tcPr>
          <w:p w:rsidR="007C6ABB" w:rsidRDefault="007C6ABB" w:rsidP="007C6ABB">
            <w:pPr>
              <w:ind w:left="360"/>
              <w:rPr>
                <w:b/>
                <w:sz w:val="22"/>
                <w:szCs w:val="22"/>
              </w:rPr>
            </w:pPr>
          </w:p>
          <w:p w:rsidR="007C6ABB" w:rsidRDefault="007C6ABB" w:rsidP="007C6ABB">
            <w:pPr>
              <w:ind w:left="360"/>
              <w:rPr>
                <w:b/>
                <w:sz w:val="22"/>
                <w:szCs w:val="22"/>
              </w:rPr>
            </w:pPr>
          </w:p>
          <w:p w:rsidR="007C6ABB" w:rsidRDefault="007C6ABB" w:rsidP="007C6ABB">
            <w:pPr>
              <w:ind w:left="360"/>
              <w:rPr>
                <w:b/>
                <w:sz w:val="22"/>
                <w:szCs w:val="22"/>
              </w:rPr>
            </w:pPr>
          </w:p>
          <w:p w:rsidR="007C6ABB" w:rsidRDefault="007C6ABB" w:rsidP="007C6ABB">
            <w:pPr>
              <w:ind w:left="360"/>
              <w:rPr>
                <w:b/>
                <w:sz w:val="22"/>
                <w:szCs w:val="22"/>
              </w:rPr>
            </w:pPr>
          </w:p>
          <w:p w:rsidR="007C6ABB" w:rsidRPr="007C6ABB" w:rsidRDefault="007C6ABB" w:rsidP="007C6ABB">
            <w:pPr>
              <w:rPr>
                <w:b/>
                <w:sz w:val="22"/>
                <w:szCs w:val="22"/>
              </w:rPr>
            </w:pPr>
            <w:r>
              <w:rPr>
                <w:b/>
                <w:sz w:val="22"/>
                <w:szCs w:val="22"/>
              </w:rPr>
              <w:t xml:space="preserve">       1.</w:t>
            </w:r>
          </w:p>
        </w:tc>
        <w:tc>
          <w:tcPr>
            <w:tcW w:w="4110" w:type="dxa"/>
          </w:tcPr>
          <w:p w:rsidR="007C6ABB" w:rsidRDefault="007C6ABB" w:rsidP="007C6ABB">
            <w:pPr>
              <w:autoSpaceDE w:val="0"/>
              <w:autoSpaceDN w:val="0"/>
              <w:adjustRightInd w:val="0"/>
              <w:rPr>
                <w:b/>
                <w:sz w:val="20"/>
                <w:szCs w:val="20"/>
              </w:rPr>
            </w:pPr>
          </w:p>
          <w:p w:rsidR="007C6ABB" w:rsidRDefault="007C6ABB" w:rsidP="007C6ABB">
            <w:pPr>
              <w:autoSpaceDE w:val="0"/>
              <w:autoSpaceDN w:val="0"/>
              <w:adjustRightInd w:val="0"/>
              <w:rPr>
                <w:b/>
                <w:sz w:val="20"/>
                <w:szCs w:val="20"/>
              </w:rPr>
            </w:pPr>
          </w:p>
          <w:p w:rsidR="007C6ABB" w:rsidRDefault="007C6ABB" w:rsidP="007C6ABB">
            <w:pPr>
              <w:autoSpaceDE w:val="0"/>
              <w:autoSpaceDN w:val="0"/>
              <w:adjustRightInd w:val="0"/>
              <w:rPr>
                <w:b/>
                <w:sz w:val="20"/>
                <w:szCs w:val="20"/>
              </w:rPr>
            </w:pPr>
          </w:p>
          <w:p w:rsidR="007C6ABB" w:rsidRDefault="007C6ABB" w:rsidP="007C6ABB">
            <w:pPr>
              <w:autoSpaceDE w:val="0"/>
              <w:autoSpaceDN w:val="0"/>
              <w:adjustRightInd w:val="0"/>
              <w:rPr>
                <w:b/>
                <w:sz w:val="20"/>
                <w:szCs w:val="20"/>
              </w:rPr>
            </w:pPr>
          </w:p>
          <w:p w:rsidR="007C6ABB" w:rsidRDefault="007C6ABB" w:rsidP="007C6ABB">
            <w:pPr>
              <w:autoSpaceDE w:val="0"/>
              <w:autoSpaceDN w:val="0"/>
              <w:adjustRightInd w:val="0"/>
              <w:rPr>
                <w:b/>
                <w:sz w:val="20"/>
                <w:szCs w:val="20"/>
              </w:rPr>
            </w:pPr>
          </w:p>
          <w:p w:rsidR="007C6ABB" w:rsidRPr="00A22DC4" w:rsidRDefault="007C6ABB" w:rsidP="007C6ABB">
            <w:pPr>
              <w:autoSpaceDE w:val="0"/>
              <w:autoSpaceDN w:val="0"/>
              <w:adjustRightInd w:val="0"/>
              <w:rPr>
                <w:rFonts w:eastAsia="ArialMT"/>
                <w:b/>
                <w:sz w:val="20"/>
                <w:szCs w:val="20"/>
              </w:rPr>
            </w:pPr>
            <w:r w:rsidRPr="00A22DC4">
              <w:rPr>
                <w:b/>
                <w:sz w:val="20"/>
                <w:szCs w:val="20"/>
              </w:rPr>
              <w:t>Zmywarko-</w:t>
            </w:r>
            <w:proofErr w:type="spellStart"/>
            <w:r w:rsidRPr="00A22DC4">
              <w:rPr>
                <w:b/>
                <w:sz w:val="20"/>
                <w:szCs w:val="20"/>
              </w:rPr>
              <w:t>wyparzarka</w:t>
            </w:r>
            <w:proofErr w:type="spellEnd"/>
            <w:r w:rsidRPr="00A22DC4">
              <w:rPr>
                <w:b/>
                <w:sz w:val="20"/>
                <w:szCs w:val="20"/>
              </w:rPr>
              <w:t xml:space="preserve">  </w:t>
            </w:r>
          </w:p>
        </w:tc>
        <w:tc>
          <w:tcPr>
            <w:tcW w:w="7371" w:type="dxa"/>
            <w:vAlign w:val="center"/>
          </w:tcPr>
          <w:p w:rsidR="007C6ABB" w:rsidRPr="00A22DC4" w:rsidRDefault="007C6ABB" w:rsidP="007C6ABB">
            <w:pPr>
              <w:numPr>
                <w:ilvl w:val="0"/>
                <w:numId w:val="14"/>
              </w:numPr>
              <w:rPr>
                <w:sz w:val="20"/>
                <w:szCs w:val="20"/>
              </w:rPr>
            </w:pPr>
            <w:r w:rsidRPr="00A22DC4">
              <w:rPr>
                <w:sz w:val="20"/>
                <w:szCs w:val="20"/>
              </w:rPr>
              <w:t>rządzenie wykonane ze stali nierdzewnej</w:t>
            </w:r>
          </w:p>
          <w:p w:rsidR="007C6ABB" w:rsidRPr="00A22DC4" w:rsidRDefault="007C6ABB" w:rsidP="007C6ABB">
            <w:pPr>
              <w:numPr>
                <w:ilvl w:val="0"/>
                <w:numId w:val="14"/>
              </w:numPr>
              <w:rPr>
                <w:sz w:val="20"/>
                <w:szCs w:val="20"/>
              </w:rPr>
            </w:pPr>
            <w:r w:rsidRPr="00A22DC4">
              <w:rPr>
                <w:sz w:val="20"/>
                <w:szCs w:val="20"/>
              </w:rPr>
              <w:t>uchwyt drzwi profilowany ze stali nierdzewnej</w:t>
            </w:r>
          </w:p>
          <w:p w:rsidR="007C6ABB" w:rsidRPr="00A22DC4" w:rsidRDefault="007C6ABB" w:rsidP="007C6ABB">
            <w:pPr>
              <w:numPr>
                <w:ilvl w:val="0"/>
                <w:numId w:val="14"/>
              </w:numPr>
              <w:rPr>
                <w:sz w:val="20"/>
                <w:szCs w:val="20"/>
              </w:rPr>
            </w:pPr>
            <w:r w:rsidRPr="00A22DC4">
              <w:rPr>
                <w:sz w:val="20"/>
                <w:szCs w:val="20"/>
              </w:rPr>
              <w:t>2 pary ramion myjąco-płuczących - góra/dół</w:t>
            </w:r>
          </w:p>
          <w:p w:rsidR="007C6ABB" w:rsidRPr="00A22DC4" w:rsidRDefault="007C6ABB" w:rsidP="007C6ABB">
            <w:pPr>
              <w:numPr>
                <w:ilvl w:val="0"/>
                <w:numId w:val="14"/>
              </w:numPr>
              <w:rPr>
                <w:sz w:val="20"/>
                <w:szCs w:val="20"/>
              </w:rPr>
            </w:pPr>
            <w:r w:rsidRPr="00A22DC4">
              <w:rPr>
                <w:sz w:val="20"/>
                <w:szCs w:val="20"/>
              </w:rPr>
              <w:t>1 cykl pracy - 180 sek</w:t>
            </w:r>
            <w:r>
              <w:rPr>
                <w:sz w:val="20"/>
                <w:szCs w:val="20"/>
              </w:rPr>
              <w:t>.</w:t>
            </w:r>
          </w:p>
          <w:p w:rsidR="007C6ABB" w:rsidRPr="00A22DC4" w:rsidRDefault="007C6ABB" w:rsidP="007C6ABB">
            <w:pPr>
              <w:numPr>
                <w:ilvl w:val="0"/>
                <w:numId w:val="14"/>
              </w:numPr>
              <w:rPr>
                <w:sz w:val="20"/>
                <w:szCs w:val="20"/>
              </w:rPr>
            </w:pPr>
            <w:r w:rsidRPr="00A22DC4">
              <w:rPr>
                <w:sz w:val="20"/>
                <w:szCs w:val="20"/>
              </w:rPr>
              <w:t xml:space="preserve">pojemność komory - </w:t>
            </w:r>
            <w:r>
              <w:rPr>
                <w:sz w:val="20"/>
                <w:szCs w:val="20"/>
              </w:rPr>
              <w:t xml:space="preserve"> min. </w:t>
            </w:r>
            <w:r w:rsidRPr="00A22DC4">
              <w:rPr>
                <w:sz w:val="20"/>
                <w:szCs w:val="20"/>
              </w:rPr>
              <w:t>26 l</w:t>
            </w:r>
          </w:p>
          <w:p w:rsidR="007C6ABB" w:rsidRPr="00A22DC4" w:rsidRDefault="007C6ABB" w:rsidP="007C6ABB">
            <w:pPr>
              <w:numPr>
                <w:ilvl w:val="0"/>
                <w:numId w:val="14"/>
              </w:numPr>
              <w:rPr>
                <w:sz w:val="20"/>
                <w:szCs w:val="20"/>
              </w:rPr>
            </w:pPr>
            <w:r w:rsidRPr="00A22DC4">
              <w:rPr>
                <w:sz w:val="20"/>
                <w:szCs w:val="20"/>
              </w:rPr>
              <w:t xml:space="preserve">pojemność bojlera </w:t>
            </w:r>
            <w:r>
              <w:rPr>
                <w:sz w:val="20"/>
                <w:szCs w:val="20"/>
              </w:rPr>
              <w:t>–</w:t>
            </w:r>
            <w:r w:rsidRPr="00A22DC4">
              <w:rPr>
                <w:sz w:val="20"/>
                <w:szCs w:val="20"/>
              </w:rPr>
              <w:t xml:space="preserve"> </w:t>
            </w:r>
            <w:r>
              <w:rPr>
                <w:sz w:val="20"/>
                <w:szCs w:val="20"/>
              </w:rPr>
              <w:t xml:space="preserve">min. </w:t>
            </w:r>
            <w:r w:rsidRPr="00A22DC4">
              <w:rPr>
                <w:sz w:val="20"/>
                <w:szCs w:val="20"/>
              </w:rPr>
              <w:t>5,5 l</w:t>
            </w:r>
          </w:p>
          <w:p w:rsidR="007C6ABB" w:rsidRPr="00A22DC4" w:rsidRDefault="007C6ABB" w:rsidP="007C6ABB">
            <w:pPr>
              <w:numPr>
                <w:ilvl w:val="0"/>
                <w:numId w:val="14"/>
              </w:numPr>
              <w:rPr>
                <w:sz w:val="20"/>
                <w:szCs w:val="20"/>
              </w:rPr>
            </w:pPr>
            <w:r w:rsidRPr="00A22DC4">
              <w:rPr>
                <w:sz w:val="20"/>
                <w:szCs w:val="20"/>
              </w:rPr>
              <w:t xml:space="preserve">min. wysokość wsadu </w:t>
            </w:r>
            <w:r>
              <w:rPr>
                <w:sz w:val="20"/>
                <w:szCs w:val="20"/>
              </w:rPr>
              <w:t xml:space="preserve">min. </w:t>
            </w:r>
            <w:r w:rsidRPr="00A22DC4">
              <w:rPr>
                <w:sz w:val="20"/>
                <w:szCs w:val="20"/>
              </w:rPr>
              <w:t>320 mm</w:t>
            </w:r>
          </w:p>
          <w:p w:rsidR="007C6ABB" w:rsidRPr="00A22DC4" w:rsidRDefault="007C6ABB" w:rsidP="007C6ABB">
            <w:pPr>
              <w:numPr>
                <w:ilvl w:val="0"/>
                <w:numId w:val="14"/>
              </w:numPr>
              <w:rPr>
                <w:sz w:val="20"/>
                <w:szCs w:val="20"/>
              </w:rPr>
            </w:pPr>
            <w:r w:rsidRPr="00A22DC4">
              <w:rPr>
                <w:sz w:val="20"/>
                <w:szCs w:val="20"/>
              </w:rPr>
              <w:t xml:space="preserve">kosz </w:t>
            </w:r>
            <w:r>
              <w:rPr>
                <w:sz w:val="20"/>
                <w:szCs w:val="20"/>
              </w:rPr>
              <w:t xml:space="preserve">o wym. min. </w:t>
            </w:r>
            <w:r w:rsidRPr="00A22DC4">
              <w:rPr>
                <w:sz w:val="20"/>
                <w:szCs w:val="20"/>
              </w:rPr>
              <w:t>500x500 mm</w:t>
            </w:r>
          </w:p>
          <w:p w:rsidR="007C6ABB" w:rsidRPr="00A22DC4" w:rsidRDefault="007C6ABB" w:rsidP="007C6ABB">
            <w:pPr>
              <w:numPr>
                <w:ilvl w:val="0"/>
                <w:numId w:val="14"/>
              </w:numPr>
              <w:rPr>
                <w:sz w:val="20"/>
                <w:szCs w:val="20"/>
              </w:rPr>
            </w:pPr>
            <w:r w:rsidRPr="00A22DC4">
              <w:rPr>
                <w:sz w:val="20"/>
                <w:szCs w:val="20"/>
              </w:rPr>
              <w:t>kosz do talerzy, uniwersalny i pojemnik na sztućce w standardzie</w:t>
            </w:r>
          </w:p>
          <w:p w:rsidR="007C6ABB" w:rsidRPr="00A22DC4" w:rsidRDefault="007C6ABB" w:rsidP="007C6ABB">
            <w:pPr>
              <w:numPr>
                <w:ilvl w:val="0"/>
                <w:numId w:val="14"/>
              </w:numPr>
              <w:rPr>
                <w:sz w:val="20"/>
                <w:szCs w:val="20"/>
              </w:rPr>
            </w:pPr>
            <w:r w:rsidRPr="00A22DC4">
              <w:rPr>
                <w:sz w:val="20"/>
                <w:szCs w:val="20"/>
              </w:rPr>
              <w:t xml:space="preserve">dozownik płynu nabłyszczającego </w:t>
            </w:r>
          </w:p>
          <w:p w:rsidR="007C6ABB" w:rsidRPr="00A22DC4" w:rsidRDefault="007C6ABB" w:rsidP="007C6ABB">
            <w:pPr>
              <w:numPr>
                <w:ilvl w:val="0"/>
                <w:numId w:val="14"/>
              </w:numPr>
              <w:rPr>
                <w:sz w:val="20"/>
                <w:szCs w:val="20"/>
              </w:rPr>
            </w:pPr>
            <w:r w:rsidRPr="00A22DC4">
              <w:rPr>
                <w:sz w:val="20"/>
                <w:szCs w:val="20"/>
              </w:rPr>
              <w:t>spełnia wymagania technologiczne konieczne przy wdrażaniu systemu HACCP</w:t>
            </w:r>
          </w:p>
          <w:p w:rsidR="007C6ABB" w:rsidRPr="00A22DC4" w:rsidRDefault="007C6ABB" w:rsidP="007C6ABB">
            <w:pPr>
              <w:numPr>
                <w:ilvl w:val="0"/>
                <w:numId w:val="14"/>
              </w:numPr>
              <w:rPr>
                <w:sz w:val="20"/>
                <w:szCs w:val="20"/>
              </w:rPr>
            </w:pPr>
            <w:r w:rsidRPr="00A22DC4">
              <w:rPr>
                <w:sz w:val="20"/>
                <w:szCs w:val="20"/>
              </w:rPr>
              <w:t xml:space="preserve">zużycie wody </w:t>
            </w:r>
            <w:r>
              <w:rPr>
                <w:sz w:val="20"/>
                <w:szCs w:val="20"/>
              </w:rPr>
              <w:t xml:space="preserve"> max.</w:t>
            </w:r>
            <w:r w:rsidRPr="00A22DC4">
              <w:rPr>
                <w:sz w:val="20"/>
                <w:szCs w:val="20"/>
              </w:rPr>
              <w:t>2,5l/cykl</w:t>
            </w:r>
          </w:p>
          <w:p w:rsidR="007C6ABB" w:rsidRPr="00A22DC4" w:rsidRDefault="007C6ABB" w:rsidP="007C6ABB">
            <w:pPr>
              <w:numPr>
                <w:ilvl w:val="0"/>
                <w:numId w:val="14"/>
              </w:numPr>
              <w:rPr>
                <w:sz w:val="20"/>
                <w:szCs w:val="20"/>
              </w:rPr>
            </w:pPr>
            <w:r w:rsidRPr="00A22DC4">
              <w:rPr>
                <w:sz w:val="20"/>
                <w:szCs w:val="20"/>
              </w:rPr>
              <w:t>możliwość montażu pompy wspomagającej płukanie</w:t>
            </w:r>
          </w:p>
          <w:p w:rsidR="007C6ABB" w:rsidRPr="00A22DC4" w:rsidRDefault="007C6ABB" w:rsidP="007C6ABB">
            <w:pPr>
              <w:ind w:left="360"/>
              <w:rPr>
                <w:sz w:val="20"/>
                <w:szCs w:val="20"/>
              </w:rPr>
            </w:pPr>
          </w:p>
          <w:p w:rsidR="007C6ABB" w:rsidRPr="00A22DC4" w:rsidRDefault="007C6ABB" w:rsidP="007C6ABB">
            <w:pPr>
              <w:jc w:val="center"/>
              <w:rPr>
                <w:sz w:val="20"/>
                <w:szCs w:val="20"/>
              </w:rPr>
            </w:pPr>
          </w:p>
        </w:tc>
        <w:tc>
          <w:tcPr>
            <w:tcW w:w="1843" w:type="dxa"/>
          </w:tcPr>
          <w:p w:rsidR="007C6ABB" w:rsidRDefault="007C6ABB" w:rsidP="007C6ABB">
            <w:pPr>
              <w:jc w:val="center"/>
              <w:rPr>
                <w:rFonts w:ascii="Arial" w:hAnsi="Arial" w:cs="Arial"/>
                <w:sz w:val="16"/>
                <w:szCs w:val="16"/>
              </w:rPr>
            </w:pPr>
          </w:p>
          <w:p w:rsidR="007C6ABB" w:rsidRDefault="007C6ABB" w:rsidP="007C6ABB">
            <w:pPr>
              <w:jc w:val="center"/>
              <w:rPr>
                <w:rFonts w:ascii="Arial" w:hAnsi="Arial" w:cs="Arial"/>
                <w:sz w:val="16"/>
                <w:szCs w:val="16"/>
              </w:rPr>
            </w:pPr>
          </w:p>
          <w:p w:rsidR="007C6ABB" w:rsidRDefault="007C6ABB" w:rsidP="007C6ABB">
            <w:pPr>
              <w:jc w:val="center"/>
              <w:rPr>
                <w:rFonts w:ascii="Arial" w:hAnsi="Arial" w:cs="Arial"/>
                <w:sz w:val="16"/>
                <w:szCs w:val="16"/>
              </w:rPr>
            </w:pPr>
          </w:p>
          <w:p w:rsidR="007C6ABB" w:rsidRDefault="007C6ABB" w:rsidP="007C6ABB">
            <w:pPr>
              <w:jc w:val="center"/>
              <w:rPr>
                <w:rFonts w:ascii="Arial" w:hAnsi="Arial" w:cs="Arial"/>
                <w:sz w:val="16"/>
                <w:szCs w:val="16"/>
              </w:rPr>
            </w:pPr>
          </w:p>
          <w:p w:rsidR="007C6ABB" w:rsidRDefault="007C6ABB" w:rsidP="007C6ABB">
            <w:pPr>
              <w:jc w:val="center"/>
              <w:rPr>
                <w:rFonts w:ascii="Arial" w:hAnsi="Arial" w:cs="Arial"/>
                <w:sz w:val="16"/>
                <w:szCs w:val="16"/>
              </w:rPr>
            </w:pPr>
          </w:p>
          <w:p w:rsidR="007C6ABB" w:rsidRDefault="007C6ABB" w:rsidP="007C6ABB">
            <w:pPr>
              <w:jc w:val="center"/>
              <w:rPr>
                <w:rFonts w:ascii="Arial" w:hAnsi="Arial" w:cs="Arial"/>
                <w:sz w:val="16"/>
                <w:szCs w:val="16"/>
              </w:rPr>
            </w:pPr>
          </w:p>
          <w:p w:rsidR="007C6ABB" w:rsidRDefault="007C6ABB" w:rsidP="007C6ABB">
            <w:pPr>
              <w:jc w:val="center"/>
              <w:rPr>
                <w:rFonts w:ascii="Arial" w:hAnsi="Arial" w:cs="Arial"/>
                <w:sz w:val="16"/>
                <w:szCs w:val="16"/>
              </w:rPr>
            </w:pPr>
          </w:p>
          <w:p w:rsidR="007C6ABB" w:rsidRPr="007B2C4B" w:rsidRDefault="007C6ABB" w:rsidP="007C6ABB">
            <w:pPr>
              <w:jc w:val="center"/>
              <w:rPr>
                <w:rFonts w:ascii="Arial" w:hAnsi="Arial" w:cs="Arial"/>
                <w:sz w:val="16"/>
                <w:szCs w:val="16"/>
              </w:rPr>
            </w:pPr>
            <w:r>
              <w:rPr>
                <w:rFonts w:ascii="Arial" w:hAnsi="Arial" w:cs="Arial"/>
                <w:sz w:val="16"/>
                <w:szCs w:val="16"/>
              </w:rPr>
              <w:t>1 szt.</w:t>
            </w:r>
          </w:p>
        </w:tc>
      </w:tr>
    </w:tbl>
    <w:p w:rsidR="00AD0551" w:rsidRDefault="00AD0551" w:rsidP="00AD0551">
      <w:pPr>
        <w:jc w:val="center"/>
        <w:rPr>
          <w:b/>
        </w:rPr>
      </w:pPr>
    </w:p>
    <w:p w:rsidR="00AD217D" w:rsidRDefault="00AD217D" w:rsidP="00AD0551">
      <w:pPr>
        <w:jc w:val="center"/>
        <w:rPr>
          <w:b/>
        </w:rPr>
      </w:pPr>
    </w:p>
    <w:p w:rsidR="00AD217D" w:rsidRDefault="00AD217D" w:rsidP="00AD0551">
      <w:pPr>
        <w:jc w:val="center"/>
        <w:rPr>
          <w:b/>
        </w:rPr>
      </w:pPr>
    </w:p>
    <w:p w:rsidR="00AD217D" w:rsidRDefault="00AD217D" w:rsidP="00AD217D">
      <w:pPr>
        <w:jc w:val="center"/>
        <w:rPr>
          <w:b/>
        </w:rPr>
      </w:pPr>
    </w:p>
    <w:p w:rsidR="00AD217D" w:rsidRDefault="00AD217D" w:rsidP="00AD217D">
      <w:pPr>
        <w:jc w:val="center"/>
        <w:rPr>
          <w:b/>
        </w:rPr>
      </w:pPr>
    </w:p>
    <w:p w:rsidR="00EA1768" w:rsidRDefault="00EA1768" w:rsidP="00AD217D">
      <w:pPr>
        <w:jc w:val="center"/>
        <w:rPr>
          <w:b/>
        </w:rPr>
      </w:pPr>
    </w:p>
    <w:p w:rsidR="00AD6773" w:rsidRDefault="00AD6773" w:rsidP="00AD217D">
      <w:pPr>
        <w:jc w:val="center"/>
        <w:rPr>
          <w:b/>
        </w:rPr>
      </w:pPr>
    </w:p>
    <w:p w:rsidR="009E7892" w:rsidRDefault="009E7892" w:rsidP="00AD217D">
      <w:pPr>
        <w:jc w:val="center"/>
        <w:rPr>
          <w:b/>
        </w:rPr>
      </w:pPr>
    </w:p>
    <w:p w:rsidR="00ED439B" w:rsidRPr="00ED439B" w:rsidRDefault="00ED439B" w:rsidP="00491311">
      <w:pPr>
        <w:jc w:val="center"/>
        <w:rPr>
          <w:b/>
          <w:u w:val="single"/>
        </w:rPr>
      </w:pPr>
      <w:r w:rsidRPr="00ED439B">
        <w:rPr>
          <w:b/>
          <w:u w:val="single"/>
        </w:rPr>
        <w:t>Część II zamówienia</w:t>
      </w:r>
    </w:p>
    <w:p w:rsidR="004222F4" w:rsidRDefault="004222F4" w:rsidP="007C6ABB">
      <w:pPr>
        <w:rPr>
          <w:b/>
        </w:rPr>
      </w:pPr>
    </w:p>
    <w:p w:rsidR="00AD217D" w:rsidRDefault="00EA1768" w:rsidP="00AD217D">
      <w:pPr>
        <w:jc w:val="center"/>
        <w:rPr>
          <w:b/>
        </w:rPr>
      </w:pPr>
      <w:r>
        <w:rPr>
          <w:b/>
        </w:rPr>
        <w:t>TABELA II</w:t>
      </w:r>
      <w:r w:rsidR="00AD217D">
        <w:rPr>
          <w:b/>
        </w:rPr>
        <w:t xml:space="preserve"> -</w:t>
      </w:r>
      <w:r w:rsidR="00FF6F78">
        <w:rPr>
          <w:rFonts w:ascii="Arial" w:hAnsi="Arial" w:cs="Arial"/>
          <w:b/>
        </w:rPr>
        <w:t xml:space="preserve"> wyposażenie kuchni  </w:t>
      </w:r>
    </w:p>
    <w:p w:rsidR="00AD217D" w:rsidRDefault="00AD217D" w:rsidP="003D705B">
      <w:pPr>
        <w:rPr>
          <w:b/>
        </w:rPr>
      </w:pPr>
    </w:p>
    <w:tbl>
      <w:tblPr>
        <w:tblStyle w:val="Tabela-Siatka"/>
        <w:tblpPr w:leftFromText="141" w:rightFromText="141" w:vertAnchor="text" w:tblpY="1"/>
        <w:tblOverlap w:val="never"/>
        <w:tblW w:w="14312" w:type="dxa"/>
        <w:tblLayout w:type="fixed"/>
        <w:tblLook w:val="04A0" w:firstRow="1" w:lastRow="0" w:firstColumn="1" w:lastColumn="0" w:noHBand="0" w:noVBand="1"/>
      </w:tblPr>
      <w:tblGrid>
        <w:gridCol w:w="988"/>
        <w:gridCol w:w="4110"/>
        <w:gridCol w:w="7371"/>
        <w:gridCol w:w="1843"/>
      </w:tblGrid>
      <w:tr w:rsidR="00AD217D" w:rsidRPr="00B809E8" w:rsidTr="00AD6773">
        <w:tc>
          <w:tcPr>
            <w:tcW w:w="988" w:type="dxa"/>
            <w:vAlign w:val="center"/>
          </w:tcPr>
          <w:p w:rsidR="00AD217D" w:rsidRPr="00B809E8" w:rsidRDefault="003D705B" w:rsidP="00AD6773">
            <w:pPr>
              <w:ind w:right="-28" w:hanging="17"/>
              <w:rPr>
                <w:b/>
                <w:sz w:val="20"/>
                <w:szCs w:val="20"/>
              </w:rPr>
            </w:pPr>
            <w:r>
              <w:rPr>
                <w:b/>
                <w:sz w:val="20"/>
                <w:szCs w:val="20"/>
              </w:rPr>
              <w:t xml:space="preserve">      </w:t>
            </w:r>
            <w:r w:rsidR="00AD217D" w:rsidRPr="00B809E8">
              <w:rPr>
                <w:b/>
                <w:sz w:val="20"/>
                <w:szCs w:val="20"/>
              </w:rPr>
              <w:t>Lp.</w:t>
            </w:r>
          </w:p>
        </w:tc>
        <w:tc>
          <w:tcPr>
            <w:tcW w:w="4110" w:type="dxa"/>
            <w:vAlign w:val="center"/>
          </w:tcPr>
          <w:p w:rsidR="00AD217D" w:rsidRPr="00B809E8" w:rsidRDefault="00AD217D" w:rsidP="00AD6773">
            <w:pPr>
              <w:jc w:val="center"/>
              <w:rPr>
                <w:b/>
                <w:sz w:val="20"/>
                <w:szCs w:val="20"/>
              </w:rPr>
            </w:pPr>
            <w:r w:rsidRPr="00B809E8">
              <w:rPr>
                <w:b/>
                <w:sz w:val="20"/>
                <w:szCs w:val="20"/>
              </w:rPr>
              <w:t>Nazwa przedmiotu dostawy</w:t>
            </w:r>
          </w:p>
        </w:tc>
        <w:tc>
          <w:tcPr>
            <w:tcW w:w="7371" w:type="dxa"/>
            <w:vAlign w:val="center"/>
          </w:tcPr>
          <w:p w:rsidR="00AD217D" w:rsidRDefault="00AD217D" w:rsidP="00AD6773">
            <w:pPr>
              <w:rPr>
                <w:b/>
                <w:sz w:val="20"/>
                <w:szCs w:val="20"/>
              </w:rPr>
            </w:pPr>
          </w:p>
          <w:p w:rsidR="00AD217D" w:rsidRPr="00B809E8" w:rsidRDefault="003D705B" w:rsidP="00AD6773">
            <w:pPr>
              <w:jc w:val="center"/>
              <w:rPr>
                <w:b/>
                <w:sz w:val="20"/>
                <w:szCs w:val="20"/>
              </w:rPr>
            </w:pPr>
            <w:r>
              <w:rPr>
                <w:b/>
                <w:sz w:val="20"/>
                <w:szCs w:val="20"/>
              </w:rPr>
              <w:t>Wymagane  przez  Zamawiającego  minimalne  parametry  przedmiotu  dostawy</w:t>
            </w:r>
          </w:p>
        </w:tc>
        <w:tc>
          <w:tcPr>
            <w:tcW w:w="1843" w:type="dxa"/>
            <w:vAlign w:val="center"/>
          </w:tcPr>
          <w:p w:rsidR="00AD217D" w:rsidRDefault="00AD217D" w:rsidP="00AD6773">
            <w:pPr>
              <w:spacing w:line="360" w:lineRule="auto"/>
              <w:jc w:val="center"/>
              <w:rPr>
                <w:b/>
                <w:sz w:val="20"/>
                <w:szCs w:val="20"/>
              </w:rPr>
            </w:pPr>
          </w:p>
          <w:p w:rsidR="00AD217D" w:rsidRPr="00B809E8" w:rsidRDefault="00AD217D" w:rsidP="00AD6773">
            <w:pPr>
              <w:spacing w:line="259" w:lineRule="auto"/>
              <w:jc w:val="center"/>
              <w:rPr>
                <w:b/>
                <w:sz w:val="20"/>
                <w:szCs w:val="20"/>
              </w:rPr>
            </w:pPr>
            <w:r>
              <w:rPr>
                <w:b/>
                <w:sz w:val="20"/>
                <w:szCs w:val="20"/>
              </w:rPr>
              <w:t>Ilość</w:t>
            </w:r>
          </w:p>
        </w:tc>
      </w:tr>
      <w:tr w:rsidR="00FF6F78" w:rsidTr="00AD6773">
        <w:tc>
          <w:tcPr>
            <w:tcW w:w="988" w:type="dxa"/>
            <w:vAlign w:val="center"/>
          </w:tcPr>
          <w:p w:rsidR="00FF6F78" w:rsidRPr="00FF6F78" w:rsidRDefault="00FF6F78" w:rsidP="00AD6773">
            <w:pPr>
              <w:pStyle w:val="Akapitzlist"/>
              <w:numPr>
                <w:ilvl w:val="0"/>
                <w:numId w:val="15"/>
              </w:numPr>
              <w:ind w:right="-28"/>
              <w:jc w:val="center"/>
              <w:rPr>
                <w:b/>
                <w:sz w:val="22"/>
                <w:szCs w:val="22"/>
              </w:rPr>
            </w:pPr>
          </w:p>
        </w:tc>
        <w:tc>
          <w:tcPr>
            <w:tcW w:w="4110" w:type="dxa"/>
            <w:vAlign w:val="center"/>
          </w:tcPr>
          <w:p w:rsidR="00FF6F78" w:rsidRPr="00A22DC4" w:rsidRDefault="00F57242" w:rsidP="00AD6773">
            <w:pPr>
              <w:autoSpaceDE w:val="0"/>
              <w:autoSpaceDN w:val="0"/>
              <w:adjustRightInd w:val="0"/>
              <w:rPr>
                <w:b/>
                <w:sz w:val="20"/>
                <w:szCs w:val="20"/>
              </w:rPr>
            </w:pPr>
            <w:r>
              <w:rPr>
                <w:b/>
                <w:sz w:val="20"/>
                <w:szCs w:val="20"/>
              </w:rPr>
              <w:t xml:space="preserve">        </w:t>
            </w:r>
            <w:r w:rsidR="00FF6F78" w:rsidRPr="00A22DC4">
              <w:rPr>
                <w:b/>
                <w:sz w:val="20"/>
                <w:szCs w:val="20"/>
              </w:rPr>
              <w:t>Lodówka</w:t>
            </w:r>
          </w:p>
        </w:tc>
        <w:tc>
          <w:tcPr>
            <w:tcW w:w="7371" w:type="dxa"/>
            <w:vAlign w:val="center"/>
          </w:tcPr>
          <w:p w:rsidR="00FF6F78" w:rsidRPr="00A22DC4" w:rsidRDefault="00FF6F78" w:rsidP="00AD6773">
            <w:pPr>
              <w:rPr>
                <w:sz w:val="20"/>
                <w:szCs w:val="20"/>
              </w:rPr>
            </w:pPr>
            <w:r w:rsidRPr="00A22DC4">
              <w:rPr>
                <w:sz w:val="20"/>
                <w:szCs w:val="20"/>
              </w:rPr>
              <w:t>Wymiary bez elementów wystających (</w:t>
            </w:r>
            <w:proofErr w:type="spellStart"/>
            <w:r w:rsidRPr="00A22DC4">
              <w:rPr>
                <w:sz w:val="20"/>
                <w:szCs w:val="20"/>
              </w:rPr>
              <w:t>WxSxG</w:t>
            </w:r>
            <w:proofErr w:type="spellEnd"/>
            <w:r w:rsidRPr="00A22DC4">
              <w:rPr>
                <w:sz w:val="20"/>
                <w:szCs w:val="20"/>
              </w:rPr>
              <w:t>)min.186 x 60 x 66 cm</w:t>
            </w:r>
          </w:p>
          <w:p w:rsidR="00FF6F78" w:rsidRPr="00A22DC4" w:rsidRDefault="00FF6F78" w:rsidP="00AD6773">
            <w:pPr>
              <w:rPr>
                <w:sz w:val="20"/>
                <w:szCs w:val="20"/>
              </w:rPr>
            </w:pPr>
            <w:r w:rsidRPr="00A22DC4">
              <w:rPr>
                <w:sz w:val="20"/>
                <w:szCs w:val="20"/>
              </w:rPr>
              <w:t>Kolor: srebrny</w:t>
            </w:r>
          </w:p>
          <w:p w:rsidR="00FF6F78" w:rsidRPr="00A22DC4" w:rsidRDefault="00FF6F78" w:rsidP="00AD6773">
            <w:pPr>
              <w:rPr>
                <w:sz w:val="20"/>
                <w:szCs w:val="20"/>
              </w:rPr>
            </w:pPr>
            <w:r w:rsidRPr="00A22DC4">
              <w:rPr>
                <w:sz w:val="20"/>
                <w:szCs w:val="20"/>
              </w:rPr>
              <w:t>Kolor / wykończenie frontu: srebrny</w:t>
            </w:r>
          </w:p>
          <w:p w:rsidR="00FF6F78" w:rsidRPr="00A22DC4" w:rsidRDefault="00FF6F78" w:rsidP="00AD6773">
            <w:pPr>
              <w:rPr>
                <w:sz w:val="20"/>
                <w:szCs w:val="20"/>
              </w:rPr>
            </w:pPr>
            <w:r w:rsidRPr="00A22DC4">
              <w:rPr>
                <w:sz w:val="20"/>
                <w:szCs w:val="20"/>
              </w:rPr>
              <w:t>Kolor / wykończenie boków: srebrny</w:t>
            </w:r>
          </w:p>
          <w:p w:rsidR="00FF6F78" w:rsidRPr="00A22DC4" w:rsidRDefault="00FF6F78" w:rsidP="00AD6773">
            <w:pPr>
              <w:rPr>
                <w:sz w:val="20"/>
                <w:szCs w:val="20"/>
              </w:rPr>
            </w:pPr>
            <w:r w:rsidRPr="00A22DC4">
              <w:rPr>
                <w:sz w:val="20"/>
                <w:szCs w:val="20"/>
              </w:rPr>
              <w:t>Położenie zamrażarki: na dole</w:t>
            </w:r>
          </w:p>
          <w:p w:rsidR="00FF6F78" w:rsidRPr="00A22DC4" w:rsidRDefault="00FF6F78" w:rsidP="00AD6773">
            <w:pPr>
              <w:rPr>
                <w:sz w:val="20"/>
                <w:szCs w:val="20"/>
              </w:rPr>
            </w:pPr>
            <w:r w:rsidRPr="00A22DC4">
              <w:rPr>
                <w:sz w:val="20"/>
                <w:szCs w:val="20"/>
              </w:rPr>
              <w:t>Liczba agregatów: 1</w:t>
            </w:r>
          </w:p>
          <w:p w:rsidR="00FF6F78" w:rsidRPr="00A22DC4" w:rsidRDefault="00FF6F78" w:rsidP="00AD6773">
            <w:pPr>
              <w:rPr>
                <w:sz w:val="20"/>
                <w:szCs w:val="20"/>
              </w:rPr>
            </w:pPr>
            <w:r w:rsidRPr="00A22DC4">
              <w:rPr>
                <w:sz w:val="20"/>
                <w:szCs w:val="20"/>
              </w:rPr>
              <w:t>Liczba termostatów: 2</w:t>
            </w:r>
          </w:p>
          <w:p w:rsidR="00FF6F78" w:rsidRPr="00A22DC4" w:rsidRDefault="00FF6F78" w:rsidP="00AD6773">
            <w:pPr>
              <w:rPr>
                <w:sz w:val="20"/>
                <w:szCs w:val="20"/>
              </w:rPr>
            </w:pPr>
            <w:r w:rsidRPr="00A22DC4">
              <w:rPr>
                <w:sz w:val="20"/>
                <w:szCs w:val="20"/>
              </w:rPr>
              <w:t>Zdolność zamrażania: 14 kg/24h</w:t>
            </w:r>
          </w:p>
          <w:p w:rsidR="00FF6F78" w:rsidRPr="00A22DC4" w:rsidRDefault="00FF6F78" w:rsidP="00AD6773">
            <w:pPr>
              <w:rPr>
                <w:sz w:val="20"/>
                <w:szCs w:val="20"/>
              </w:rPr>
            </w:pPr>
            <w:r w:rsidRPr="00A22DC4">
              <w:rPr>
                <w:sz w:val="20"/>
                <w:szCs w:val="20"/>
              </w:rPr>
              <w:t>Czas utrzymania temperatury w przypadku braku zasilania: 16 godzin</w:t>
            </w:r>
          </w:p>
          <w:p w:rsidR="00FF6F78" w:rsidRPr="00A22DC4" w:rsidRDefault="00FF6F78" w:rsidP="00AD6773">
            <w:pPr>
              <w:rPr>
                <w:sz w:val="20"/>
                <w:szCs w:val="20"/>
              </w:rPr>
            </w:pPr>
            <w:proofErr w:type="spellStart"/>
            <w:r w:rsidRPr="00A22DC4">
              <w:rPr>
                <w:sz w:val="20"/>
                <w:szCs w:val="20"/>
              </w:rPr>
              <w:t>Bezszronowa</w:t>
            </w:r>
            <w:proofErr w:type="spellEnd"/>
            <w:r w:rsidRPr="00A22DC4">
              <w:rPr>
                <w:sz w:val="20"/>
                <w:szCs w:val="20"/>
              </w:rPr>
              <w:t xml:space="preserve"> (No Frost)</w:t>
            </w:r>
            <w:r w:rsidRPr="00A22DC4">
              <w:rPr>
                <w:sz w:val="20"/>
                <w:szCs w:val="20"/>
              </w:rPr>
              <w:tab/>
              <w:t>pełny No Frost</w:t>
            </w:r>
          </w:p>
          <w:p w:rsidR="00FF6F78" w:rsidRPr="00A22DC4" w:rsidRDefault="00FF6F78" w:rsidP="00AD6773">
            <w:pPr>
              <w:rPr>
                <w:sz w:val="20"/>
                <w:szCs w:val="20"/>
              </w:rPr>
            </w:pPr>
            <w:r w:rsidRPr="00A22DC4">
              <w:rPr>
                <w:sz w:val="20"/>
                <w:szCs w:val="20"/>
              </w:rPr>
              <w:t xml:space="preserve">Sposób </w:t>
            </w:r>
            <w:proofErr w:type="spellStart"/>
            <w:r w:rsidRPr="00A22DC4">
              <w:rPr>
                <w:sz w:val="20"/>
                <w:szCs w:val="20"/>
              </w:rPr>
              <w:t>odszraniania</w:t>
            </w:r>
            <w:proofErr w:type="spellEnd"/>
            <w:r w:rsidRPr="00A22DC4">
              <w:rPr>
                <w:sz w:val="20"/>
                <w:szCs w:val="20"/>
              </w:rPr>
              <w:t xml:space="preserve"> (rozmrażania) chłodziarki: No Frost</w:t>
            </w:r>
          </w:p>
          <w:p w:rsidR="00FF6F78" w:rsidRPr="00A22DC4" w:rsidRDefault="00FF6F78" w:rsidP="00AD6773">
            <w:pPr>
              <w:rPr>
                <w:sz w:val="20"/>
                <w:szCs w:val="20"/>
              </w:rPr>
            </w:pPr>
            <w:r w:rsidRPr="00A22DC4">
              <w:rPr>
                <w:sz w:val="20"/>
                <w:szCs w:val="20"/>
              </w:rPr>
              <w:t xml:space="preserve">Sposób </w:t>
            </w:r>
            <w:proofErr w:type="spellStart"/>
            <w:r w:rsidRPr="00A22DC4">
              <w:rPr>
                <w:sz w:val="20"/>
                <w:szCs w:val="20"/>
              </w:rPr>
              <w:t>odszraniania</w:t>
            </w:r>
            <w:proofErr w:type="spellEnd"/>
            <w:r w:rsidRPr="00A22DC4">
              <w:rPr>
                <w:sz w:val="20"/>
                <w:szCs w:val="20"/>
              </w:rPr>
              <w:t xml:space="preserve"> (rozmrażania) zamrażalnika: No Frost</w:t>
            </w:r>
          </w:p>
          <w:p w:rsidR="00FF6F78" w:rsidRPr="00A22DC4" w:rsidRDefault="00FF6F78" w:rsidP="00AD6773">
            <w:pPr>
              <w:rPr>
                <w:sz w:val="20"/>
                <w:szCs w:val="20"/>
              </w:rPr>
            </w:pPr>
            <w:r w:rsidRPr="00A22DC4">
              <w:rPr>
                <w:sz w:val="20"/>
                <w:szCs w:val="20"/>
              </w:rPr>
              <w:t>Sterowanie: elektroniczne</w:t>
            </w:r>
          </w:p>
          <w:p w:rsidR="00FF6F78" w:rsidRPr="00A22DC4" w:rsidRDefault="00FF6F78" w:rsidP="00AD6773">
            <w:pPr>
              <w:rPr>
                <w:sz w:val="20"/>
                <w:szCs w:val="20"/>
              </w:rPr>
            </w:pPr>
            <w:r w:rsidRPr="00A22DC4">
              <w:rPr>
                <w:sz w:val="20"/>
                <w:szCs w:val="20"/>
              </w:rPr>
              <w:t>Szybkie chłodzenie</w:t>
            </w:r>
          </w:p>
          <w:p w:rsidR="00FF6F78" w:rsidRPr="00A22DC4" w:rsidRDefault="00FF6F78" w:rsidP="00AD6773">
            <w:pPr>
              <w:rPr>
                <w:sz w:val="20"/>
                <w:szCs w:val="20"/>
              </w:rPr>
            </w:pPr>
            <w:r w:rsidRPr="00A22DC4">
              <w:rPr>
                <w:sz w:val="20"/>
                <w:szCs w:val="20"/>
              </w:rPr>
              <w:t>Szybkie zamrażanie</w:t>
            </w:r>
          </w:p>
          <w:p w:rsidR="00FF6F78" w:rsidRPr="00A22DC4" w:rsidRDefault="00FF6F78" w:rsidP="00AD6773">
            <w:pPr>
              <w:rPr>
                <w:sz w:val="20"/>
                <w:szCs w:val="20"/>
              </w:rPr>
            </w:pPr>
            <w:r w:rsidRPr="00A22DC4">
              <w:rPr>
                <w:sz w:val="20"/>
                <w:szCs w:val="20"/>
              </w:rPr>
              <w:t>Zmiana kierunku otwierania drzwi</w:t>
            </w:r>
          </w:p>
          <w:p w:rsidR="00FF6F78" w:rsidRPr="00A22DC4" w:rsidRDefault="00FF6F78" w:rsidP="00AD6773">
            <w:pPr>
              <w:rPr>
                <w:sz w:val="20"/>
                <w:szCs w:val="20"/>
              </w:rPr>
            </w:pPr>
            <w:r w:rsidRPr="00A22DC4">
              <w:rPr>
                <w:sz w:val="20"/>
                <w:szCs w:val="20"/>
              </w:rPr>
              <w:t>A++</w:t>
            </w:r>
          </w:p>
          <w:p w:rsidR="00FF6F78" w:rsidRPr="00A22DC4" w:rsidRDefault="00FF6F78" w:rsidP="00AD6773">
            <w:pPr>
              <w:rPr>
                <w:sz w:val="20"/>
                <w:szCs w:val="20"/>
              </w:rPr>
            </w:pPr>
            <w:r w:rsidRPr="00A22DC4">
              <w:rPr>
                <w:sz w:val="20"/>
                <w:szCs w:val="20"/>
              </w:rPr>
              <w:t>Roczne zużycie energii: 260 kWh</w:t>
            </w:r>
          </w:p>
          <w:p w:rsidR="00FF6F78" w:rsidRPr="00A22DC4" w:rsidRDefault="00FF6F78" w:rsidP="00AD6773">
            <w:pPr>
              <w:rPr>
                <w:sz w:val="20"/>
                <w:szCs w:val="20"/>
              </w:rPr>
            </w:pPr>
            <w:r w:rsidRPr="00A22DC4">
              <w:rPr>
                <w:sz w:val="20"/>
                <w:szCs w:val="20"/>
              </w:rPr>
              <w:t>Pojemność użytkowa chłodziarki min.: 237 litrów</w:t>
            </w:r>
          </w:p>
          <w:p w:rsidR="00FF6F78" w:rsidRPr="00A22DC4" w:rsidRDefault="00FF6F78" w:rsidP="00AD6773">
            <w:pPr>
              <w:rPr>
                <w:sz w:val="20"/>
                <w:szCs w:val="20"/>
              </w:rPr>
            </w:pPr>
            <w:r w:rsidRPr="00A22DC4">
              <w:rPr>
                <w:sz w:val="20"/>
                <w:szCs w:val="20"/>
              </w:rPr>
              <w:t>Pojemność użytkowa zamrażarki min.: 87 litrów</w:t>
            </w:r>
          </w:p>
          <w:p w:rsidR="00FF6F78" w:rsidRPr="00A22DC4" w:rsidRDefault="00FF6F78" w:rsidP="00AD6773">
            <w:pPr>
              <w:rPr>
                <w:sz w:val="20"/>
                <w:szCs w:val="20"/>
              </w:rPr>
            </w:pPr>
            <w:r w:rsidRPr="00A22DC4">
              <w:rPr>
                <w:sz w:val="20"/>
                <w:szCs w:val="20"/>
              </w:rPr>
              <w:t>Klasa zamrażarki</w:t>
            </w:r>
            <w:r w:rsidRPr="00A22DC4">
              <w:rPr>
                <w:sz w:val="20"/>
                <w:szCs w:val="20"/>
              </w:rPr>
              <w:tab/>
              <w:t>****</w:t>
            </w:r>
          </w:p>
          <w:p w:rsidR="00FF6F78" w:rsidRPr="00A22DC4" w:rsidRDefault="00FF6F78" w:rsidP="00AD6773">
            <w:pPr>
              <w:rPr>
                <w:sz w:val="20"/>
                <w:szCs w:val="20"/>
              </w:rPr>
            </w:pPr>
            <w:r>
              <w:rPr>
                <w:sz w:val="20"/>
                <w:szCs w:val="20"/>
              </w:rPr>
              <w:t xml:space="preserve">Klasa klimatyczna </w:t>
            </w:r>
            <w:r w:rsidRPr="00A22DC4">
              <w:rPr>
                <w:sz w:val="20"/>
                <w:szCs w:val="20"/>
              </w:rPr>
              <w:t>SN, T</w:t>
            </w:r>
          </w:p>
          <w:p w:rsidR="00FF6F78" w:rsidRPr="00A22DC4" w:rsidRDefault="00FF6F78" w:rsidP="00AD6773">
            <w:pPr>
              <w:rPr>
                <w:sz w:val="20"/>
                <w:szCs w:val="20"/>
              </w:rPr>
            </w:pPr>
            <w:r w:rsidRPr="00A22DC4">
              <w:rPr>
                <w:sz w:val="20"/>
                <w:szCs w:val="20"/>
              </w:rPr>
              <w:t>Półki wykonane ze „szkła bezpiecznego”, filtr antybakteryjny, alarm (wskaźnik) niedomkniętych drzwi, alarm (wskaźnik) wzrostu temperatury</w:t>
            </w:r>
          </w:p>
        </w:tc>
        <w:tc>
          <w:tcPr>
            <w:tcW w:w="1843" w:type="dxa"/>
            <w:vAlign w:val="center"/>
          </w:tcPr>
          <w:p w:rsidR="00FF6F78" w:rsidRPr="004274AF" w:rsidRDefault="00FF6F78" w:rsidP="00AD6773">
            <w:pPr>
              <w:jc w:val="center"/>
              <w:rPr>
                <w:sz w:val="18"/>
                <w:szCs w:val="18"/>
              </w:rPr>
            </w:pPr>
            <w:r w:rsidRPr="004274AF">
              <w:rPr>
                <w:sz w:val="18"/>
                <w:szCs w:val="18"/>
              </w:rPr>
              <w:t>1 szt.</w:t>
            </w:r>
          </w:p>
        </w:tc>
      </w:tr>
      <w:tr w:rsidR="00FF6F78" w:rsidRPr="004147B5" w:rsidTr="00AD6773">
        <w:tc>
          <w:tcPr>
            <w:tcW w:w="988" w:type="dxa"/>
            <w:vAlign w:val="center"/>
          </w:tcPr>
          <w:p w:rsidR="00FF6F78" w:rsidRPr="00B2705C" w:rsidRDefault="00FF6F78" w:rsidP="00AD6773">
            <w:pPr>
              <w:pStyle w:val="Akapitzlist"/>
              <w:numPr>
                <w:ilvl w:val="0"/>
                <w:numId w:val="15"/>
              </w:numPr>
              <w:ind w:right="-28"/>
              <w:jc w:val="center"/>
              <w:rPr>
                <w:b/>
                <w:sz w:val="22"/>
                <w:szCs w:val="22"/>
              </w:rPr>
            </w:pPr>
          </w:p>
        </w:tc>
        <w:tc>
          <w:tcPr>
            <w:tcW w:w="4110" w:type="dxa"/>
            <w:vAlign w:val="center"/>
          </w:tcPr>
          <w:p w:rsidR="00FF6F78" w:rsidRPr="00A22DC4" w:rsidRDefault="00FF6F78" w:rsidP="00AD6773">
            <w:pPr>
              <w:autoSpaceDE w:val="0"/>
              <w:autoSpaceDN w:val="0"/>
              <w:adjustRightInd w:val="0"/>
              <w:ind w:left="34" w:hanging="34"/>
              <w:rPr>
                <w:b/>
                <w:sz w:val="20"/>
                <w:szCs w:val="20"/>
              </w:rPr>
            </w:pPr>
            <w:r w:rsidRPr="00A22DC4">
              <w:rPr>
                <w:b/>
                <w:sz w:val="20"/>
                <w:szCs w:val="20"/>
              </w:rPr>
              <w:t>Mikser ręczny gastronomiczny</w:t>
            </w:r>
          </w:p>
        </w:tc>
        <w:tc>
          <w:tcPr>
            <w:tcW w:w="7371" w:type="dxa"/>
            <w:vAlign w:val="center"/>
          </w:tcPr>
          <w:p w:rsidR="00FF6F78" w:rsidRPr="004274AF" w:rsidRDefault="00FF6F78" w:rsidP="00AD6773">
            <w:pPr>
              <w:numPr>
                <w:ilvl w:val="0"/>
                <w:numId w:val="16"/>
              </w:numPr>
              <w:rPr>
                <w:rFonts w:eastAsia="Times New Roman"/>
                <w:sz w:val="20"/>
                <w:szCs w:val="20"/>
                <w:lang w:eastAsia="pl-PL"/>
              </w:rPr>
            </w:pPr>
            <w:r w:rsidRPr="004274AF">
              <w:rPr>
                <w:rFonts w:eastAsia="Times New Roman"/>
                <w:sz w:val="20"/>
                <w:szCs w:val="20"/>
                <w:lang w:eastAsia="pl-PL"/>
              </w:rPr>
              <w:t>do obróbki średnich ilości w naczyniach do 100 litrów</w:t>
            </w:r>
          </w:p>
          <w:p w:rsidR="00FF6F78" w:rsidRPr="004274AF" w:rsidRDefault="00FF6F78" w:rsidP="00AD6773">
            <w:pPr>
              <w:numPr>
                <w:ilvl w:val="0"/>
                <w:numId w:val="16"/>
              </w:numPr>
              <w:rPr>
                <w:rFonts w:eastAsia="Times New Roman"/>
                <w:sz w:val="20"/>
                <w:szCs w:val="20"/>
                <w:lang w:eastAsia="pl-PL"/>
              </w:rPr>
            </w:pPr>
            <w:r w:rsidRPr="004274AF">
              <w:rPr>
                <w:rFonts w:eastAsia="Times New Roman"/>
                <w:sz w:val="20"/>
                <w:szCs w:val="20"/>
                <w:lang w:eastAsia="pl-PL"/>
              </w:rPr>
              <w:t>całkowity demontaż dzwonu i noża który zapewnia doskonałe warunki higieny</w:t>
            </w:r>
          </w:p>
          <w:p w:rsidR="00FF6F78" w:rsidRPr="004274AF" w:rsidRDefault="00FF6F78" w:rsidP="00AD6773">
            <w:pPr>
              <w:numPr>
                <w:ilvl w:val="0"/>
                <w:numId w:val="16"/>
              </w:numPr>
              <w:rPr>
                <w:rFonts w:eastAsia="Times New Roman"/>
                <w:sz w:val="20"/>
                <w:szCs w:val="20"/>
                <w:lang w:eastAsia="pl-PL"/>
              </w:rPr>
            </w:pPr>
            <w:r w:rsidRPr="004274AF">
              <w:rPr>
                <w:rFonts w:eastAsia="Times New Roman"/>
                <w:sz w:val="20"/>
                <w:szCs w:val="20"/>
                <w:lang w:eastAsia="pl-PL"/>
              </w:rPr>
              <w:t>spełnia wymagania HACCP</w:t>
            </w:r>
          </w:p>
          <w:p w:rsidR="00FF6F78" w:rsidRPr="004274AF" w:rsidRDefault="00FF6F78" w:rsidP="00AD6773">
            <w:pPr>
              <w:numPr>
                <w:ilvl w:val="0"/>
                <w:numId w:val="16"/>
              </w:numPr>
              <w:rPr>
                <w:rFonts w:eastAsia="Times New Roman"/>
                <w:sz w:val="20"/>
                <w:szCs w:val="20"/>
                <w:lang w:eastAsia="pl-PL"/>
              </w:rPr>
            </w:pPr>
            <w:r w:rsidRPr="004274AF">
              <w:rPr>
                <w:rFonts w:eastAsia="Times New Roman"/>
                <w:sz w:val="20"/>
                <w:szCs w:val="20"/>
                <w:lang w:eastAsia="pl-PL"/>
              </w:rPr>
              <w:t>długość ramienia min. 450 mm</w:t>
            </w:r>
          </w:p>
          <w:p w:rsidR="00FF6F78" w:rsidRPr="004274AF" w:rsidRDefault="00FF6F78" w:rsidP="00AD6773">
            <w:pPr>
              <w:numPr>
                <w:ilvl w:val="0"/>
                <w:numId w:val="16"/>
              </w:numPr>
              <w:rPr>
                <w:rFonts w:eastAsia="Times New Roman"/>
                <w:sz w:val="20"/>
                <w:szCs w:val="20"/>
                <w:lang w:eastAsia="pl-PL"/>
              </w:rPr>
            </w:pPr>
            <w:r w:rsidRPr="004274AF">
              <w:rPr>
                <w:rFonts w:eastAsia="Times New Roman"/>
                <w:sz w:val="20"/>
                <w:szCs w:val="20"/>
                <w:lang w:eastAsia="pl-PL"/>
              </w:rPr>
              <w:t>nowy dzwon całkowicie ze stali nierdzewnej</w:t>
            </w:r>
          </w:p>
          <w:p w:rsidR="00FF6F78" w:rsidRPr="004274AF" w:rsidRDefault="00FF6F78" w:rsidP="00AD6773">
            <w:pPr>
              <w:numPr>
                <w:ilvl w:val="0"/>
                <w:numId w:val="16"/>
              </w:numPr>
              <w:rPr>
                <w:rFonts w:eastAsia="Times New Roman"/>
                <w:sz w:val="20"/>
                <w:szCs w:val="20"/>
                <w:lang w:eastAsia="pl-PL"/>
              </w:rPr>
            </w:pPr>
            <w:r w:rsidRPr="004274AF">
              <w:rPr>
                <w:rFonts w:eastAsia="Times New Roman"/>
                <w:sz w:val="20"/>
                <w:szCs w:val="20"/>
                <w:lang w:eastAsia="pl-PL"/>
              </w:rPr>
              <w:t>Napięcie - U min. : 230 V</w:t>
            </w:r>
          </w:p>
          <w:p w:rsidR="00FF6F78" w:rsidRPr="004274AF" w:rsidRDefault="00FF6F78" w:rsidP="00AD6773">
            <w:pPr>
              <w:numPr>
                <w:ilvl w:val="0"/>
                <w:numId w:val="16"/>
              </w:numPr>
              <w:rPr>
                <w:rFonts w:eastAsia="Times New Roman"/>
                <w:sz w:val="20"/>
                <w:szCs w:val="20"/>
                <w:lang w:eastAsia="pl-PL"/>
              </w:rPr>
            </w:pPr>
            <w:r w:rsidRPr="004274AF">
              <w:rPr>
                <w:rFonts w:eastAsia="Times New Roman"/>
                <w:sz w:val="20"/>
                <w:szCs w:val="20"/>
                <w:lang w:eastAsia="pl-PL"/>
              </w:rPr>
              <w:t xml:space="preserve">Prędkość obrotów min. : 9500 </w:t>
            </w:r>
            <w:proofErr w:type="spellStart"/>
            <w:r w:rsidRPr="004274AF">
              <w:rPr>
                <w:rFonts w:eastAsia="Times New Roman"/>
                <w:sz w:val="20"/>
                <w:szCs w:val="20"/>
                <w:lang w:eastAsia="pl-PL"/>
              </w:rPr>
              <w:t>obr</w:t>
            </w:r>
            <w:proofErr w:type="spellEnd"/>
            <w:r w:rsidRPr="004274AF">
              <w:rPr>
                <w:rFonts w:eastAsia="Times New Roman"/>
                <w:sz w:val="20"/>
                <w:szCs w:val="20"/>
                <w:lang w:eastAsia="pl-PL"/>
              </w:rPr>
              <w:t>/min</w:t>
            </w:r>
          </w:p>
          <w:p w:rsidR="00FF6F78" w:rsidRPr="004274AF" w:rsidRDefault="00FF6F78" w:rsidP="00AD6773">
            <w:pPr>
              <w:numPr>
                <w:ilvl w:val="0"/>
                <w:numId w:val="16"/>
              </w:numPr>
              <w:rPr>
                <w:rFonts w:eastAsia="Times New Roman"/>
                <w:sz w:val="20"/>
                <w:szCs w:val="20"/>
                <w:lang w:eastAsia="pl-PL"/>
              </w:rPr>
            </w:pPr>
            <w:r w:rsidRPr="004274AF">
              <w:rPr>
                <w:rFonts w:eastAsia="Times New Roman"/>
                <w:sz w:val="20"/>
                <w:szCs w:val="20"/>
                <w:lang w:eastAsia="pl-PL"/>
              </w:rPr>
              <w:t>Moc elektryczna min. : 0.5 kW</w:t>
            </w:r>
          </w:p>
          <w:p w:rsidR="00FF6F78" w:rsidRPr="00A22DC4" w:rsidRDefault="00FF6F78" w:rsidP="00AD6773">
            <w:pPr>
              <w:rPr>
                <w:sz w:val="20"/>
                <w:szCs w:val="20"/>
              </w:rPr>
            </w:pPr>
          </w:p>
        </w:tc>
        <w:tc>
          <w:tcPr>
            <w:tcW w:w="1843" w:type="dxa"/>
            <w:vAlign w:val="center"/>
          </w:tcPr>
          <w:p w:rsidR="00FF6F78" w:rsidRPr="004274AF" w:rsidRDefault="00FF6F78" w:rsidP="00AD6773">
            <w:pPr>
              <w:jc w:val="center"/>
              <w:rPr>
                <w:sz w:val="18"/>
                <w:szCs w:val="18"/>
              </w:rPr>
            </w:pPr>
            <w:r w:rsidRPr="004274AF">
              <w:rPr>
                <w:sz w:val="18"/>
                <w:szCs w:val="18"/>
              </w:rPr>
              <w:t xml:space="preserve">1 szt.  </w:t>
            </w:r>
          </w:p>
        </w:tc>
      </w:tr>
      <w:tr w:rsidR="00FF6F78" w:rsidRPr="004147B5" w:rsidTr="00AD6773">
        <w:tc>
          <w:tcPr>
            <w:tcW w:w="988" w:type="dxa"/>
            <w:vAlign w:val="center"/>
          </w:tcPr>
          <w:p w:rsidR="00FF6F78" w:rsidRPr="00B2705C" w:rsidRDefault="00FF6F78" w:rsidP="00AD6773">
            <w:pPr>
              <w:pStyle w:val="Akapitzlist"/>
              <w:numPr>
                <w:ilvl w:val="0"/>
                <w:numId w:val="15"/>
              </w:numPr>
              <w:ind w:right="-28"/>
              <w:jc w:val="center"/>
              <w:rPr>
                <w:b/>
                <w:sz w:val="22"/>
                <w:szCs w:val="22"/>
              </w:rPr>
            </w:pPr>
          </w:p>
        </w:tc>
        <w:tc>
          <w:tcPr>
            <w:tcW w:w="4110" w:type="dxa"/>
            <w:vAlign w:val="center"/>
          </w:tcPr>
          <w:p w:rsidR="00FF6F78" w:rsidRPr="00A22DC4" w:rsidRDefault="00FF6F78" w:rsidP="00AD6773">
            <w:pPr>
              <w:autoSpaceDE w:val="0"/>
              <w:autoSpaceDN w:val="0"/>
              <w:adjustRightInd w:val="0"/>
              <w:rPr>
                <w:b/>
                <w:sz w:val="20"/>
                <w:szCs w:val="20"/>
              </w:rPr>
            </w:pPr>
            <w:r w:rsidRPr="00A22DC4">
              <w:rPr>
                <w:b/>
                <w:sz w:val="20"/>
                <w:szCs w:val="20"/>
              </w:rPr>
              <w:t>Talerze płytkie</w:t>
            </w:r>
          </w:p>
        </w:tc>
        <w:tc>
          <w:tcPr>
            <w:tcW w:w="7371" w:type="dxa"/>
            <w:vAlign w:val="center"/>
          </w:tcPr>
          <w:p w:rsidR="00FF6F78" w:rsidRPr="004274AF" w:rsidRDefault="00FF6F78" w:rsidP="00AD6773">
            <w:pPr>
              <w:rPr>
                <w:rFonts w:eastAsia="Times New Roman"/>
                <w:sz w:val="20"/>
                <w:szCs w:val="20"/>
                <w:lang w:eastAsia="pl-PL"/>
              </w:rPr>
            </w:pPr>
            <w:r w:rsidRPr="004274AF">
              <w:rPr>
                <w:rFonts w:eastAsia="Times New Roman"/>
                <w:sz w:val="20"/>
                <w:szCs w:val="20"/>
                <w:shd w:val="clear" w:color="auto" w:fill="FFFFFF"/>
                <w:lang w:eastAsia="pl-PL"/>
              </w:rPr>
              <w:t>Doskonała odporność na wstrząsy mechaniczne</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Długotrwała ochrona przed zadrapaniem nożem</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Trwała powierzchnia i wzór - odporny na wypłowienie/ blaknięcie</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 xml:space="preserve">Idealna jakość nawet po 2000 </w:t>
            </w:r>
            <w:proofErr w:type="spellStart"/>
            <w:r w:rsidRPr="004274AF">
              <w:rPr>
                <w:rFonts w:eastAsia="Times New Roman"/>
                <w:sz w:val="20"/>
                <w:szCs w:val="20"/>
                <w:lang w:eastAsia="pl-PL"/>
              </w:rPr>
              <w:t>myciach</w:t>
            </w:r>
            <w:proofErr w:type="spellEnd"/>
            <w:r w:rsidRPr="004274AF">
              <w:rPr>
                <w:rFonts w:eastAsia="Times New Roman"/>
                <w:sz w:val="20"/>
                <w:szCs w:val="20"/>
                <w:lang w:eastAsia="pl-PL"/>
              </w:rPr>
              <w:t xml:space="preserve"> w zmywarkach gastronomicznych</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Niewielka waga oraz możliwość sztaplowania pozwala na oszczędność miejsca do składowania</w:t>
            </w:r>
          </w:p>
          <w:p w:rsidR="00FF6F78" w:rsidRPr="00D7017A"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Odporność termiczna przy wahaniach do 135ºC utrzymuje ciepło serwowanych dań</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Przyjazny dla środowiska</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Podlega recyklingowi</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Spełnia standardy HACCP</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0% porowatości gwarantuje ochronę przed rozwojem bakterii</w:t>
            </w:r>
          </w:p>
          <w:p w:rsidR="00FF6F78" w:rsidRPr="004274AF" w:rsidRDefault="00FF6F78" w:rsidP="00AD6773">
            <w:pPr>
              <w:jc w:val="center"/>
              <w:rPr>
                <w:sz w:val="20"/>
                <w:szCs w:val="20"/>
              </w:rPr>
            </w:pPr>
          </w:p>
        </w:tc>
        <w:tc>
          <w:tcPr>
            <w:tcW w:w="1843" w:type="dxa"/>
            <w:vAlign w:val="center"/>
          </w:tcPr>
          <w:p w:rsidR="00FF6F78" w:rsidRPr="004274AF" w:rsidRDefault="00FF6F78" w:rsidP="00AD6773">
            <w:pPr>
              <w:jc w:val="center"/>
              <w:rPr>
                <w:sz w:val="18"/>
                <w:szCs w:val="18"/>
              </w:rPr>
            </w:pPr>
            <w:r w:rsidRPr="004274AF">
              <w:rPr>
                <w:sz w:val="18"/>
                <w:szCs w:val="18"/>
              </w:rPr>
              <w:t>50 szt.</w:t>
            </w:r>
          </w:p>
        </w:tc>
      </w:tr>
      <w:tr w:rsidR="00FF6F78" w:rsidRPr="004147B5" w:rsidTr="00AD6773">
        <w:trPr>
          <w:trHeight w:val="291"/>
        </w:trPr>
        <w:tc>
          <w:tcPr>
            <w:tcW w:w="988" w:type="dxa"/>
            <w:vAlign w:val="center"/>
          </w:tcPr>
          <w:p w:rsidR="00FF6F78" w:rsidRPr="00B2705C" w:rsidRDefault="00FF6F78" w:rsidP="00AD6773">
            <w:pPr>
              <w:pStyle w:val="Akapitzlist"/>
              <w:numPr>
                <w:ilvl w:val="0"/>
                <w:numId w:val="15"/>
              </w:numPr>
              <w:ind w:right="-28"/>
              <w:jc w:val="center"/>
              <w:rPr>
                <w:b/>
                <w:sz w:val="22"/>
                <w:szCs w:val="22"/>
              </w:rPr>
            </w:pPr>
          </w:p>
        </w:tc>
        <w:tc>
          <w:tcPr>
            <w:tcW w:w="4110" w:type="dxa"/>
            <w:vAlign w:val="center"/>
          </w:tcPr>
          <w:p w:rsidR="00FF6F78" w:rsidRPr="00A22DC4" w:rsidRDefault="00FF6F78" w:rsidP="00AD6773">
            <w:pPr>
              <w:autoSpaceDE w:val="0"/>
              <w:autoSpaceDN w:val="0"/>
              <w:adjustRightInd w:val="0"/>
              <w:rPr>
                <w:b/>
                <w:sz w:val="20"/>
                <w:szCs w:val="20"/>
              </w:rPr>
            </w:pPr>
            <w:r w:rsidRPr="00A22DC4">
              <w:rPr>
                <w:b/>
                <w:sz w:val="20"/>
                <w:szCs w:val="20"/>
              </w:rPr>
              <w:t>Talerze głębokie</w:t>
            </w:r>
          </w:p>
        </w:tc>
        <w:tc>
          <w:tcPr>
            <w:tcW w:w="7371" w:type="dxa"/>
            <w:vAlign w:val="center"/>
          </w:tcPr>
          <w:p w:rsidR="00FF6F78" w:rsidRPr="004274AF" w:rsidRDefault="00FF6F78" w:rsidP="00AD6773">
            <w:pPr>
              <w:rPr>
                <w:rFonts w:eastAsia="Times New Roman"/>
                <w:sz w:val="20"/>
                <w:szCs w:val="20"/>
                <w:lang w:eastAsia="pl-PL"/>
              </w:rPr>
            </w:pPr>
            <w:r w:rsidRPr="004274AF">
              <w:rPr>
                <w:rFonts w:eastAsia="Times New Roman"/>
                <w:sz w:val="20"/>
                <w:szCs w:val="20"/>
                <w:shd w:val="clear" w:color="auto" w:fill="FFFFFF"/>
                <w:lang w:eastAsia="pl-PL"/>
              </w:rPr>
              <w:t>Doskonała odporność na wstrząsy mechaniczne</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Długotrwała ochrona przed zadrapaniem nożem</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Trwała powierzchnia i wzór - odporny na wypłowienie/ blaknięcie</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 xml:space="preserve">Idealna jakość nawet po 2000 </w:t>
            </w:r>
            <w:proofErr w:type="spellStart"/>
            <w:r w:rsidRPr="004274AF">
              <w:rPr>
                <w:rFonts w:eastAsia="Times New Roman"/>
                <w:sz w:val="20"/>
                <w:szCs w:val="20"/>
                <w:lang w:eastAsia="pl-PL"/>
              </w:rPr>
              <w:t>myciach</w:t>
            </w:r>
            <w:proofErr w:type="spellEnd"/>
            <w:r>
              <w:rPr>
                <w:rFonts w:eastAsia="Times New Roman"/>
                <w:sz w:val="20"/>
                <w:szCs w:val="20"/>
                <w:lang w:eastAsia="pl-PL"/>
              </w:rPr>
              <w:t xml:space="preserve">                  </w:t>
            </w:r>
            <w:r w:rsidRPr="004274AF">
              <w:rPr>
                <w:rFonts w:eastAsia="Times New Roman"/>
                <w:sz w:val="20"/>
                <w:szCs w:val="20"/>
                <w:lang w:eastAsia="pl-PL"/>
              </w:rPr>
              <w:t xml:space="preserve"> w zmywarkach gastronomicznych</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Niewielka waga oraz możliwość sztaplowania pozwala na oszczędność miejsca do składowania</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Odporność termiczna przy wahaniach do 135ºC utrzymuje ciepło serwowanych dań</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Przyjazny dla środowiska</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Podlega recyklingowi</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Spełnia standardy HACCP</w:t>
            </w:r>
          </w:p>
          <w:p w:rsidR="00FF6F78" w:rsidRPr="004274AF" w:rsidRDefault="00FF6F78" w:rsidP="00AD6773">
            <w:pPr>
              <w:numPr>
                <w:ilvl w:val="0"/>
                <w:numId w:val="17"/>
              </w:numPr>
              <w:shd w:val="clear" w:color="auto" w:fill="FFFFFF"/>
              <w:ind w:left="300"/>
              <w:rPr>
                <w:rFonts w:eastAsia="Times New Roman"/>
                <w:sz w:val="20"/>
                <w:szCs w:val="20"/>
                <w:lang w:eastAsia="pl-PL"/>
              </w:rPr>
            </w:pPr>
            <w:r w:rsidRPr="004274AF">
              <w:rPr>
                <w:rFonts w:eastAsia="Times New Roman"/>
                <w:sz w:val="20"/>
                <w:szCs w:val="20"/>
                <w:lang w:eastAsia="pl-PL"/>
              </w:rPr>
              <w:t>0% porowatości gwarantuje ochronę przed rozwojem bakterii</w:t>
            </w:r>
          </w:p>
          <w:p w:rsidR="00FF6F78" w:rsidRPr="004274AF" w:rsidRDefault="00FF6F78" w:rsidP="00AD6773">
            <w:pPr>
              <w:jc w:val="center"/>
              <w:rPr>
                <w:sz w:val="20"/>
                <w:szCs w:val="20"/>
              </w:rPr>
            </w:pPr>
          </w:p>
        </w:tc>
        <w:tc>
          <w:tcPr>
            <w:tcW w:w="1843" w:type="dxa"/>
            <w:vAlign w:val="center"/>
          </w:tcPr>
          <w:p w:rsidR="00FF6F78" w:rsidRPr="004274AF" w:rsidRDefault="00FF6F78" w:rsidP="00AD6773">
            <w:pPr>
              <w:jc w:val="center"/>
              <w:rPr>
                <w:sz w:val="18"/>
                <w:szCs w:val="18"/>
              </w:rPr>
            </w:pPr>
            <w:r w:rsidRPr="004274AF">
              <w:rPr>
                <w:sz w:val="18"/>
                <w:szCs w:val="18"/>
              </w:rPr>
              <w:t>50 szt.</w:t>
            </w:r>
          </w:p>
        </w:tc>
      </w:tr>
      <w:tr w:rsidR="00FF6F78" w:rsidRPr="004147B5" w:rsidTr="00AD6773">
        <w:trPr>
          <w:trHeight w:val="291"/>
        </w:trPr>
        <w:tc>
          <w:tcPr>
            <w:tcW w:w="988" w:type="dxa"/>
            <w:vAlign w:val="center"/>
          </w:tcPr>
          <w:p w:rsidR="00FF6F78" w:rsidRDefault="00FF6F78" w:rsidP="00AD6773">
            <w:pPr>
              <w:pStyle w:val="Akapitzlist"/>
              <w:numPr>
                <w:ilvl w:val="0"/>
                <w:numId w:val="15"/>
              </w:numPr>
              <w:ind w:right="-28"/>
              <w:jc w:val="center"/>
              <w:rPr>
                <w:b/>
                <w:sz w:val="22"/>
                <w:szCs w:val="22"/>
              </w:rPr>
            </w:pPr>
          </w:p>
        </w:tc>
        <w:tc>
          <w:tcPr>
            <w:tcW w:w="4110" w:type="dxa"/>
            <w:vAlign w:val="center"/>
          </w:tcPr>
          <w:p w:rsidR="00FF6F78" w:rsidRPr="00A22DC4" w:rsidRDefault="00FF6F78" w:rsidP="00AD6773">
            <w:pPr>
              <w:autoSpaceDE w:val="0"/>
              <w:autoSpaceDN w:val="0"/>
              <w:adjustRightInd w:val="0"/>
              <w:rPr>
                <w:b/>
                <w:sz w:val="20"/>
                <w:szCs w:val="20"/>
              </w:rPr>
            </w:pPr>
            <w:r w:rsidRPr="00A22DC4">
              <w:rPr>
                <w:b/>
                <w:sz w:val="20"/>
                <w:szCs w:val="20"/>
              </w:rPr>
              <w:t>Widelce</w:t>
            </w:r>
          </w:p>
        </w:tc>
        <w:tc>
          <w:tcPr>
            <w:tcW w:w="7371" w:type="dxa"/>
            <w:vAlign w:val="center"/>
          </w:tcPr>
          <w:p w:rsidR="00FF6F78" w:rsidRPr="00A22DC4" w:rsidRDefault="00FF6F78" w:rsidP="00AD6773">
            <w:pPr>
              <w:rPr>
                <w:sz w:val="20"/>
                <w:szCs w:val="20"/>
              </w:rPr>
            </w:pPr>
            <w:r w:rsidRPr="004274AF">
              <w:rPr>
                <w:sz w:val="20"/>
                <w:szCs w:val="20"/>
              </w:rPr>
              <w:t xml:space="preserve">Długość ok. 196 mm                                    </w:t>
            </w:r>
            <w:r>
              <w:rPr>
                <w:sz w:val="20"/>
                <w:szCs w:val="20"/>
              </w:rPr>
              <w:t xml:space="preserve">          </w:t>
            </w:r>
            <w:r w:rsidRPr="004274AF">
              <w:rPr>
                <w:sz w:val="20"/>
                <w:szCs w:val="20"/>
              </w:rPr>
              <w:t xml:space="preserve">Kolor srebrny                                         </w:t>
            </w:r>
            <w:r>
              <w:rPr>
                <w:sz w:val="20"/>
                <w:szCs w:val="20"/>
              </w:rPr>
              <w:t xml:space="preserve">        </w:t>
            </w:r>
            <w:r w:rsidRPr="004274AF">
              <w:rPr>
                <w:sz w:val="20"/>
                <w:szCs w:val="20"/>
              </w:rPr>
              <w:t xml:space="preserve">Materiał: stal nierdzewna                          </w:t>
            </w:r>
            <w:r>
              <w:rPr>
                <w:sz w:val="20"/>
                <w:szCs w:val="20"/>
              </w:rPr>
              <w:t xml:space="preserve">  </w:t>
            </w:r>
            <w:r w:rsidRPr="004274AF">
              <w:rPr>
                <w:sz w:val="20"/>
                <w:szCs w:val="20"/>
              </w:rPr>
              <w:t xml:space="preserve">          Możliwość mycia w zmywarkach</w:t>
            </w:r>
          </w:p>
        </w:tc>
        <w:tc>
          <w:tcPr>
            <w:tcW w:w="1843" w:type="dxa"/>
            <w:vAlign w:val="center"/>
          </w:tcPr>
          <w:p w:rsidR="00FF6F78" w:rsidRPr="004274AF" w:rsidRDefault="00FF6F78" w:rsidP="00AD6773">
            <w:pPr>
              <w:jc w:val="center"/>
              <w:rPr>
                <w:sz w:val="18"/>
                <w:szCs w:val="18"/>
              </w:rPr>
            </w:pPr>
            <w:r w:rsidRPr="004274AF">
              <w:rPr>
                <w:sz w:val="18"/>
                <w:szCs w:val="18"/>
              </w:rPr>
              <w:t>50 szt.</w:t>
            </w:r>
          </w:p>
        </w:tc>
      </w:tr>
      <w:tr w:rsidR="00FF6F78" w:rsidRPr="004147B5" w:rsidTr="00AD6773">
        <w:trPr>
          <w:trHeight w:val="291"/>
        </w:trPr>
        <w:tc>
          <w:tcPr>
            <w:tcW w:w="988" w:type="dxa"/>
            <w:vAlign w:val="center"/>
          </w:tcPr>
          <w:p w:rsidR="00FF6F78" w:rsidRDefault="00FF6F78" w:rsidP="00AD6773">
            <w:pPr>
              <w:pStyle w:val="Akapitzlist"/>
              <w:numPr>
                <w:ilvl w:val="0"/>
                <w:numId w:val="15"/>
              </w:numPr>
              <w:ind w:right="-28"/>
              <w:jc w:val="center"/>
              <w:rPr>
                <w:b/>
                <w:sz w:val="22"/>
                <w:szCs w:val="22"/>
              </w:rPr>
            </w:pPr>
          </w:p>
        </w:tc>
        <w:tc>
          <w:tcPr>
            <w:tcW w:w="4110" w:type="dxa"/>
            <w:vAlign w:val="center"/>
          </w:tcPr>
          <w:p w:rsidR="00FF6F78" w:rsidRPr="00A22DC4" w:rsidRDefault="00FF6F78" w:rsidP="00AD6773">
            <w:pPr>
              <w:autoSpaceDE w:val="0"/>
              <w:autoSpaceDN w:val="0"/>
              <w:adjustRightInd w:val="0"/>
              <w:rPr>
                <w:b/>
                <w:sz w:val="20"/>
                <w:szCs w:val="20"/>
              </w:rPr>
            </w:pPr>
            <w:r w:rsidRPr="00A22DC4">
              <w:rPr>
                <w:b/>
                <w:sz w:val="20"/>
                <w:szCs w:val="20"/>
              </w:rPr>
              <w:t>Łyżki</w:t>
            </w:r>
          </w:p>
        </w:tc>
        <w:tc>
          <w:tcPr>
            <w:tcW w:w="7371" w:type="dxa"/>
            <w:vAlign w:val="center"/>
          </w:tcPr>
          <w:p w:rsidR="00FF6F78" w:rsidRPr="00A22DC4" w:rsidRDefault="00FF6F78" w:rsidP="00AD6773">
            <w:pPr>
              <w:rPr>
                <w:sz w:val="20"/>
                <w:szCs w:val="20"/>
              </w:rPr>
            </w:pPr>
            <w:r w:rsidRPr="00A22DC4">
              <w:rPr>
                <w:sz w:val="20"/>
                <w:szCs w:val="20"/>
              </w:rPr>
              <w:t>Długość</w:t>
            </w:r>
            <w:r w:rsidRPr="00A22DC4">
              <w:rPr>
                <w:sz w:val="20"/>
                <w:szCs w:val="20"/>
              </w:rPr>
              <w:tab/>
              <w:t>ok. 195 mm</w:t>
            </w:r>
          </w:p>
          <w:p w:rsidR="00FF6F78" w:rsidRPr="00A22DC4" w:rsidRDefault="00FF6F78" w:rsidP="00AD6773">
            <w:pPr>
              <w:rPr>
                <w:sz w:val="20"/>
                <w:szCs w:val="20"/>
              </w:rPr>
            </w:pPr>
            <w:r w:rsidRPr="00A22DC4">
              <w:rPr>
                <w:sz w:val="20"/>
                <w:szCs w:val="20"/>
              </w:rPr>
              <w:t>Kolor srebrny</w:t>
            </w:r>
          </w:p>
          <w:p w:rsidR="00FF6F78" w:rsidRPr="00A22DC4" w:rsidRDefault="00FF6F78" w:rsidP="00AD6773">
            <w:pPr>
              <w:rPr>
                <w:sz w:val="20"/>
                <w:szCs w:val="20"/>
              </w:rPr>
            </w:pPr>
            <w:r>
              <w:rPr>
                <w:sz w:val="20"/>
                <w:szCs w:val="20"/>
              </w:rPr>
              <w:t>Materiał: stal nierdzewna</w:t>
            </w:r>
          </w:p>
          <w:p w:rsidR="00FF6F78" w:rsidRPr="00A22DC4" w:rsidRDefault="00FF6F78" w:rsidP="00AD6773">
            <w:pPr>
              <w:rPr>
                <w:sz w:val="20"/>
                <w:szCs w:val="20"/>
              </w:rPr>
            </w:pPr>
            <w:r w:rsidRPr="00A22DC4">
              <w:rPr>
                <w:sz w:val="20"/>
                <w:szCs w:val="20"/>
              </w:rPr>
              <w:t>Możliwość mycia w zmywarkach</w:t>
            </w:r>
          </w:p>
        </w:tc>
        <w:tc>
          <w:tcPr>
            <w:tcW w:w="1843" w:type="dxa"/>
            <w:vAlign w:val="center"/>
          </w:tcPr>
          <w:p w:rsidR="00FF6F78" w:rsidRPr="004274AF" w:rsidRDefault="00FF6F78" w:rsidP="00AD6773">
            <w:pPr>
              <w:jc w:val="center"/>
              <w:rPr>
                <w:sz w:val="18"/>
                <w:szCs w:val="18"/>
              </w:rPr>
            </w:pPr>
            <w:r w:rsidRPr="004274AF">
              <w:rPr>
                <w:sz w:val="18"/>
                <w:szCs w:val="18"/>
              </w:rPr>
              <w:t xml:space="preserve">50 szt.  </w:t>
            </w:r>
          </w:p>
        </w:tc>
      </w:tr>
      <w:tr w:rsidR="00FF6F78" w:rsidRPr="004147B5" w:rsidTr="00AD6773">
        <w:trPr>
          <w:trHeight w:val="291"/>
        </w:trPr>
        <w:tc>
          <w:tcPr>
            <w:tcW w:w="988" w:type="dxa"/>
            <w:vAlign w:val="center"/>
          </w:tcPr>
          <w:p w:rsidR="00FF6F78" w:rsidRDefault="00FF6F78" w:rsidP="00AD6773">
            <w:pPr>
              <w:pStyle w:val="Akapitzlist"/>
              <w:numPr>
                <w:ilvl w:val="0"/>
                <w:numId w:val="15"/>
              </w:numPr>
              <w:ind w:right="-28"/>
              <w:jc w:val="center"/>
              <w:rPr>
                <w:b/>
                <w:sz w:val="22"/>
                <w:szCs w:val="22"/>
              </w:rPr>
            </w:pPr>
          </w:p>
        </w:tc>
        <w:tc>
          <w:tcPr>
            <w:tcW w:w="4110" w:type="dxa"/>
            <w:vAlign w:val="center"/>
          </w:tcPr>
          <w:p w:rsidR="00FF6F78" w:rsidRPr="00A22DC4" w:rsidRDefault="00FF6F78" w:rsidP="00AD6773">
            <w:pPr>
              <w:autoSpaceDE w:val="0"/>
              <w:autoSpaceDN w:val="0"/>
              <w:adjustRightInd w:val="0"/>
              <w:rPr>
                <w:b/>
                <w:sz w:val="20"/>
                <w:szCs w:val="20"/>
              </w:rPr>
            </w:pPr>
            <w:r w:rsidRPr="00A22DC4">
              <w:rPr>
                <w:b/>
                <w:sz w:val="20"/>
                <w:szCs w:val="20"/>
              </w:rPr>
              <w:t>Kubki</w:t>
            </w:r>
          </w:p>
        </w:tc>
        <w:tc>
          <w:tcPr>
            <w:tcW w:w="7371" w:type="dxa"/>
            <w:vAlign w:val="center"/>
          </w:tcPr>
          <w:p w:rsidR="00857AF4" w:rsidRDefault="00FF6F78" w:rsidP="00AD6773">
            <w:pPr>
              <w:rPr>
                <w:rFonts w:eastAsia="Times New Roman"/>
                <w:sz w:val="20"/>
                <w:szCs w:val="20"/>
                <w:lang w:eastAsia="pl-PL"/>
              </w:rPr>
            </w:pPr>
            <w:r w:rsidRPr="00A22DC4">
              <w:rPr>
                <w:rFonts w:eastAsia="Times New Roman"/>
                <w:sz w:val="20"/>
                <w:szCs w:val="20"/>
                <w:lang w:eastAsia="pl-PL"/>
              </w:rPr>
              <w:t>Pojemność: 250 ml</w:t>
            </w:r>
            <w:r>
              <w:rPr>
                <w:rFonts w:eastAsia="Times New Roman"/>
                <w:sz w:val="20"/>
                <w:szCs w:val="20"/>
                <w:lang w:eastAsia="pl-PL"/>
              </w:rPr>
              <w:t xml:space="preserve">                                  </w:t>
            </w:r>
          </w:p>
          <w:p w:rsidR="00FF6F78" w:rsidRPr="00A22DC4" w:rsidRDefault="00FF6F78" w:rsidP="00AD6773">
            <w:pPr>
              <w:rPr>
                <w:rFonts w:eastAsia="Times New Roman"/>
                <w:sz w:val="20"/>
                <w:szCs w:val="20"/>
                <w:lang w:eastAsia="pl-PL"/>
              </w:rPr>
            </w:pPr>
            <w:r w:rsidRPr="00A22DC4">
              <w:rPr>
                <w:rFonts w:eastAsia="Times New Roman"/>
                <w:sz w:val="20"/>
                <w:szCs w:val="20"/>
                <w:lang w:eastAsia="pl-PL"/>
              </w:rPr>
              <w:t>wysokość: 9 cm,</w:t>
            </w:r>
          </w:p>
          <w:p w:rsidR="00FF6F78" w:rsidRPr="00A22DC4" w:rsidRDefault="00FF6F78" w:rsidP="00AD6773">
            <w:pPr>
              <w:rPr>
                <w:rFonts w:eastAsia="Times New Roman"/>
                <w:sz w:val="20"/>
                <w:szCs w:val="20"/>
                <w:lang w:eastAsia="pl-PL"/>
              </w:rPr>
            </w:pPr>
            <w:r w:rsidRPr="00A22DC4">
              <w:rPr>
                <w:rFonts w:eastAsia="Times New Roman"/>
                <w:sz w:val="20"/>
                <w:szCs w:val="20"/>
                <w:lang w:eastAsia="pl-PL"/>
              </w:rPr>
              <w:t>Średnica wlewu: 7 cm,</w:t>
            </w:r>
          </w:p>
          <w:p w:rsidR="00FF6F78" w:rsidRPr="00A22DC4" w:rsidRDefault="00FF6F78" w:rsidP="00AD6773">
            <w:pPr>
              <w:rPr>
                <w:rFonts w:eastAsia="Times New Roman"/>
                <w:sz w:val="20"/>
                <w:szCs w:val="20"/>
                <w:lang w:eastAsia="pl-PL"/>
              </w:rPr>
            </w:pPr>
            <w:r w:rsidRPr="00A22DC4">
              <w:rPr>
                <w:rFonts w:eastAsia="Times New Roman"/>
                <w:sz w:val="20"/>
                <w:szCs w:val="20"/>
                <w:lang w:eastAsia="pl-PL"/>
              </w:rPr>
              <w:t>Materiał: Szkło hartowane</w:t>
            </w:r>
          </w:p>
          <w:p w:rsidR="00FF6F78" w:rsidRPr="00A22DC4" w:rsidRDefault="00FF6F78" w:rsidP="00AD6773">
            <w:pPr>
              <w:rPr>
                <w:sz w:val="20"/>
                <w:szCs w:val="20"/>
              </w:rPr>
            </w:pPr>
            <w:r w:rsidRPr="00A22DC4">
              <w:rPr>
                <w:rFonts w:eastAsia="Times New Roman"/>
                <w:sz w:val="20"/>
                <w:szCs w:val="20"/>
                <w:lang w:eastAsia="pl-PL"/>
              </w:rPr>
              <w:t>Można używać w zmywarce</w:t>
            </w:r>
          </w:p>
        </w:tc>
        <w:tc>
          <w:tcPr>
            <w:tcW w:w="1843" w:type="dxa"/>
            <w:vAlign w:val="center"/>
          </w:tcPr>
          <w:p w:rsidR="00FF6F78" w:rsidRPr="004274AF" w:rsidRDefault="00FF6F78" w:rsidP="00AD6773">
            <w:pPr>
              <w:jc w:val="center"/>
              <w:rPr>
                <w:sz w:val="18"/>
                <w:szCs w:val="18"/>
              </w:rPr>
            </w:pPr>
            <w:r w:rsidRPr="004274AF">
              <w:rPr>
                <w:sz w:val="18"/>
                <w:szCs w:val="18"/>
              </w:rPr>
              <w:t>50 szt.</w:t>
            </w:r>
          </w:p>
        </w:tc>
      </w:tr>
      <w:tr w:rsidR="00FF6F78" w:rsidRPr="004147B5" w:rsidTr="00AD6773">
        <w:trPr>
          <w:trHeight w:val="291"/>
        </w:trPr>
        <w:tc>
          <w:tcPr>
            <w:tcW w:w="988" w:type="dxa"/>
            <w:vAlign w:val="center"/>
          </w:tcPr>
          <w:p w:rsidR="00FF6F78" w:rsidRDefault="00FF6F78" w:rsidP="00AD6773">
            <w:pPr>
              <w:pStyle w:val="Akapitzlist"/>
              <w:numPr>
                <w:ilvl w:val="0"/>
                <w:numId w:val="15"/>
              </w:numPr>
              <w:ind w:right="-28"/>
              <w:jc w:val="center"/>
              <w:rPr>
                <w:b/>
                <w:sz w:val="22"/>
                <w:szCs w:val="22"/>
              </w:rPr>
            </w:pPr>
          </w:p>
        </w:tc>
        <w:tc>
          <w:tcPr>
            <w:tcW w:w="4110" w:type="dxa"/>
            <w:vAlign w:val="center"/>
          </w:tcPr>
          <w:p w:rsidR="00FF6F78" w:rsidRPr="00A22DC4" w:rsidRDefault="00FF6F78" w:rsidP="00AD6773">
            <w:pPr>
              <w:autoSpaceDE w:val="0"/>
              <w:autoSpaceDN w:val="0"/>
              <w:adjustRightInd w:val="0"/>
              <w:rPr>
                <w:rFonts w:eastAsia="ArialMT"/>
                <w:b/>
                <w:sz w:val="20"/>
                <w:szCs w:val="20"/>
              </w:rPr>
            </w:pPr>
            <w:r w:rsidRPr="00A22DC4">
              <w:rPr>
                <w:rFonts w:eastAsia="ArialMT"/>
                <w:b/>
                <w:sz w:val="20"/>
                <w:szCs w:val="20"/>
              </w:rPr>
              <w:t>Odkurzacz</w:t>
            </w:r>
          </w:p>
        </w:tc>
        <w:tc>
          <w:tcPr>
            <w:tcW w:w="7371" w:type="dxa"/>
            <w:vAlign w:val="center"/>
          </w:tcPr>
          <w:p w:rsidR="00FF6F78" w:rsidRPr="00A22DC4" w:rsidRDefault="00FF6F78" w:rsidP="00AD6773">
            <w:pPr>
              <w:pStyle w:val="NormalnyWeb"/>
              <w:shd w:val="clear" w:color="auto" w:fill="FFFFFF"/>
              <w:spacing w:before="240" w:beforeAutospacing="0" w:after="240" w:afterAutospacing="0"/>
              <w:rPr>
                <w:sz w:val="20"/>
                <w:szCs w:val="20"/>
              </w:rPr>
            </w:pPr>
            <w:r w:rsidRPr="004274AF">
              <w:rPr>
                <w:sz w:val="20"/>
                <w:szCs w:val="20"/>
              </w:rPr>
              <w:t>Zużycie energii ok. - 1100W</w:t>
            </w:r>
            <w:r>
              <w:rPr>
                <w:sz w:val="20"/>
                <w:szCs w:val="20"/>
              </w:rPr>
              <w:t xml:space="preserve">                           </w:t>
            </w:r>
            <w:r w:rsidRPr="004274AF">
              <w:rPr>
                <w:sz w:val="20"/>
                <w:szCs w:val="20"/>
              </w:rPr>
              <w:t>Wydajność w trybie TURBO ok. - 1800W</w:t>
            </w:r>
            <w:r>
              <w:rPr>
                <w:sz w:val="20"/>
                <w:szCs w:val="20"/>
              </w:rPr>
              <w:t xml:space="preserve">       </w:t>
            </w:r>
            <w:r w:rsidRPr="004274AF">
              <w:rPr>
                <w:sz w:val="20"/>
                <w:szCs w:val="20"/>
              </w:rPr>
              <w:t>Przewód zasilający ok. - 5m</w:t>
            </w:r>
            <w:r>
              <w:rPr>
                <w:sz w:val="20"/>
                <w:szCs w:val="20"/>
              </w:rPr>
              <w:t xml:space="preserve">                          </w:t>
            </w:r>
            <w:r w:rsidRPr="004274AF">
              <w:rPr>
                <w:sz w:val="20"/>
                <w:szCs w:val="20"/>
              </w:rPr>
              <w:t>Podciśnienie ok. - 220mbar</w:t>
            </w:r>
            <w:r>
              <w:rPr>
                <w:sz w:val="20"/>
                <w:szCs w:val="20"/>
              </w:rPr>
              <w:t xml:space="preserve">                                  </w:t>
            </w:r>
            <w:r w:rsidRPr="004274AF">
              <w:rPr>
                <w:sz w:val="20"/>
                <w:szCs w:val="20"/>
              </w:rPr>
              <w:t>Średnica wyposażenia ok. - 35mm</w:t>
            </w:r>
            <w:r>
              <w:rPr>
                <w:sz w:val="20"/>
                <w:szCs w:val="20"/>
              </w:rPr>
              <w:t xml:space="preserve">                    </w:t>
            </w:r>
            <w:r w:rsidRPr="004274AF">
              <w:rPr>
                <w:sz w:val="20"/>
                <w:szCs w:val="20"/>
              </w:rPr>
              <w:t>Pojemność zbiornika ok. - 15l</w:t>
            </w:r>
            <w:r>
              <w:rPr>
                <w:sz w:val="20"/>
                <w:szCs w:val="20"/>
              </w:rPr>
              <w:t xml:space="preserve">                              </w:t>
            </w:r>
            <w:r w:rsidRPr="004274AF">
              <w:rPr>
                <w:sz w:val="20"/>
                <w:szCs w:val="20"/>
              </w:rPr>
              <w:t>Napięcie ok. - 220-240V</w:t>
            </w:r>
            <w:r>
              <w:rPr>
                <w:sz w:val="20"/>
                <w:szCs w:val="20"/>
              </w:rPr>
              <w:t xml:space="preserve">                                         </w:t>
            </w:r>
            <w:r w:rsidRPr="004274AF">
              <w:rPr>
                <w:sz w:val="20"/>
                <w:szCs w:val="20"/>
              </w:rPr>
              <w:t>Ciężar ok. - 8kg</w:t>
            </w:r>
            <w:r>
              <w:rPr>
                <w:sz w:val="20"/>
                <w:szCs w:val="20"/>
              </w:rPr>
              <w:t xml:space="preserve">                                                       </w:t>
            </w:r>
            <w:r w:rsidRPr="004274AF">
              <w:rPr>
                <w:sz w:val="20"/>
                <w:szCs w:val="20"/>
              </w:rPr>
              <w:t>Wymiary ok. - 405x350x475mm</w:t>
            </w:r>
          </w:p>
        </w:tc>
        <w:tc>
          <w:tcPr>
            <w:tcW w:w="1843" w:type="dxa"/>
            <w:vAlign w:val="center"/>
          </w:tcPr>
          <w:p w:rsidR="00FF6F78" w:rsidRPr="004274AF" w:rsidRDefault="00FF6F78" w:rsidP="00AD6773">
            <w:pPr>
              <w:jc w:val="center"/>
              <w:rPr>
                <w:sz w:val="18"/>
                <w:szCs w:val="18"/>
              </w:rPr>
            </w:pPr>
            <w:r w:rsidRPr="004274AF">
              <w:rPr>
                <w:rFonts w:eastAsia="ArialMT"/>
                <w:sz w:val="18"/>
                <w:szCs w:val="18"/>
              </w:rPr>
              <w:t>1 szt.</w:t>
            </w:r>
          </w:p>
        </w:tc>
      </w:tr>
      <w:tr w:rsidR="00FF6F78" w:rsidRPr="004147B5" w:rsidTr="00AD6773">
        <w:trPr>
          <w:trHeight w:val="291"/>
        </w:trPr>
        <w:tc>
          <w:tcPr>
            <w:tcW w:w="988" w:type="dxa"/>
            <w:vAlign w:val="center"/>
          </w:tcPr>
          <w:p w:rsidR="00FF6F78" w:rsidRDefault="00FF6F78" w:rsidP="00AD6773">
            <w:pPr>
              <w:pStyle w:val="Akapitzlist"/>
              <w:numPr>
                <w:ilvl w:val="0"/>
                <w:numId w:val="15"/>
              </w:numPr>
              <w:ind w:right="-28"/>
              <w:jc w:val="center"/>
              <w:rPr>
                <w:b/>
                <w:sz w:val="22"/>
                <w:szCs w:val="22"/>
              </w:rPr>
            </w:pPr>
          </w:p>
        </w:tc>
        <w:tc>
          <w:tcPr>
            <w:tcW w:w="4110" w:type="dxa"/>
            <w:vAlign w:val="center"/>
          </w:tcPr>
          <w:p w:rsidR="00FF6F78" w:rsidRPr="00D7017A" w:rsidRDefault="00FF6F78" w:rsidP="00AD6773">
            <w:pPr>
              <w:autoSpaceDE w:val="0"/>
              <w:autoSpaceDN w:val="0"/>
              <w:adjustRightInd w:val="0"/>
              <w:rPr>
                <w:rFonts w:eastAsia="ArialMT"/>
                <w:b/>
                <w:sz w:val="20"/>
                <w:szCs w:val="20"/>
              </w:rPr>
            </w:pPr>
            <w:r w:rsidRPr="00D7017A">
              <w:rPr>
                <w:rFonts w:eastAsia="ArialMT"/>
                <w:b/>
                <w:sz w:val="20"/>
                <w:szCs w:val="20"/>
              </w:rPr>
              <w:t>Szatkownica do warzyw</w:t>
            </w:r>
          </w:p>
        </w:tc>
        <w:tc>
          <w:tcPr>
            <w:tcW w:w="7371" w:type="dxa"/>
            <w:vAlign w:val="center"/>
          </w:tcPr>
          <w:p w:rsidR="00FF6F78" w:rsidRPr="00D7017A" w:rsidRDefault="00FF6F78" w:rsidP="00AD6773">
            <w:pPr>
              <w:rPr>
                <w:sz w:val="20"/>
                <w:szCs w:val="20"/>
              </w:rPr>
            </w:pPr>
            <w:r w:rsidRPr="00D7017A">
              <w:rPr>
                <w:sz w:val="20"/>
                <w:szCs w:val="20"/>
              </w:rPr>
              <w:t>- asynchroniczny silnik, magnetyczny system bezpieczeństwa i hamulec silnikowy</w:t>
            </w:r>
          </w:p>
          <w:p w:rsidR="00FF6F78" w:rsidRDefault="00FF6F78" w:rsidP="00AD6773">
            <w:pPr>
              <w:rPr>
                <w:sz w:val="20"/>
                <w:szCs w:val="20"/>
              </w:rPr>
            </w:pPr>
            <w:r w:rsidRPr="00D7017A">
              <w:rPr>
                <w:sz w:val="20"/>
                <w:szCs w:val="20"/>
              </w:rPr>
              <w:t>- szerokie zastosowanie dzięki możliwości krojenia w plastry, wiórki, słupki, kostkę oraz frytki</w:t>
            </w:r>
          </w:p>
          <w:p w:rsidR="00857AF4" w:rsidRDefault="00857AF4" w:rsidP="00AD6773">
            <w:pPr>
              <w:rPr>
                <w:sz w:val="20"/>
                <w:szCs w:val="20"/>
              </w:rPr>
            </w:pPr>
            <w:r>
              <w:rPr>
                <w:sz w:val="20"/>
                <w:szCs w:val="20"/>
              </w:rPr>
              <w:t xml:space="preserve">Ilość i rodzaj tarcz: 1 szt. – plastry 2 mm;1 szt. plastry faliste 2 mm; 1 zestaw tarcz do frytek 8x8 mm; 1 szt. wiórki 2 mm; 1 szt. wiórki 5 mm; 1 zestaw do kostki ( tarcza tnąca 8 </w:t>
            </w:r>
            <w:proofErr w:type="spellStart"/>
            <w:r>
              <w:rPr>
                <w:sz w:val="20"/>
                <w:szCs w:val="20"/>
              </w:rPr>
              <w:t>mm+siatka</w:t>
            </w:r>
            <w:proofErr w:type="spellEnd"/>
            <w:r>
              <w:rPr>
                <w:sz w:val="20"/>
                <w:szCs w:val="20"/>
              </w:rPr>
              <w:t xml:space="preserve"> 8x8).</w:t>
            </w:r>
          </w:p>
          <w:p w:rsidR="00857AF4" w:rsidRPr="00D7017A" w:rsidRDefault="00857AF4" w:rsidP="00AD6773">
            <w:pPr>
              <w:rPr>
                <w:sz w:val="20"/>
                <w:szCs w:val="20"/>
              </w:rPr>
            </w:pPr>
          </w:p>
        </w:tc>
        <w:tc>
          <w:tcPr>
            <w:tcW w:w="1843" w:type="dxa"/>
            <w:vAlign w:val="center"/>
          </w:tcPr>
          <w:p w:rsidR="00FF6F78" w:rsidRPr="00D7017A" w:rsidRDefault="00FF6F78" w:rsidP="00AD6773">
            <w:pPr>
              <w:jc w:val="center"/>
              <w:rPr>
                <w:color w:val="FF0000"/>
                <w:sz w:val="18"/>
                <w:szCs w:val="18"/>
              </w:rPr>
            </w:pPr>
            <w:r w:rsidRPr="00D7017A">
              <w:rPr>
                <w:rFonts w:eastAsia="ArialMT"/>
                <w:sz w:val="18"/>
                <w:szCs w:val="18"/>
              </w:rPr>
              <w:t xml:space="preserve">1 szt. </w:t>
            </w:r>
          </w:p>
        </w:tc>
      </w:tr>
      <w:tr w:rsidR="00FF6F78" w:rsidRPr="004147B5" w:rsidTr="00AD6773">
        <w:trPr>
          <w:trHeight w:val="291"/>
        </w:trPr>
        <w:tc>
          <w:tcPr>
            <w:tcW w:w="988" w:type="dxa"/>
            <w:vAlign w:val="center"/>
          </w:tcPr>
          <w:p w:rsidR="00FF6F78" w:rsidRDefault="00FF6F78" w:rsidP="00AD6773">
            <w:pPr>
              <w:pStyle w:val="Akapitzlist"/>
              <w:numPr>
                <w:ilvl w:val="0"/>
                <w:numId w:val="15"/>
              </w:numPr>
              <w:ind w:right="-28"/>
              <w:jc w:val="center"/>
              <w:rPr>
                <w:b/>
                <w:sz w:val="22"/>
                <w:szCs w:val="22"/>
              </w:rPr>
            </w:pPr>
          </w:p>
        </w:tc>
        <w:tc>
          <w:tcPr>
            <w:tcW w:w="4110" w:type="dxa"/>
            <w:vAlign w:val="center"/>
          </w:tcPr>
          <w:p w:rsidR="00FF6F78" w:rsidRPr="00A22DC4" w:rsidRDefault="00FF6F78" w:rsidP="00AD6773">
            <w:pPr>
              <w:autoSpaceDE w:val="0"/>
              <w:autoSpaceDN w:val="0"/>
              <w:adjustRightInd w:val="0"/>
              <w:rPr>
                <w:rFonts w:eastAsia="ArialMT"/>
                <w:b/>
                <w:sz w:val="20"/>
                <w:szCs w:val="20"/>
              </w:rPr>
            </w:pPr>
            <w:r w:rsidRPr="00A22DC4">
              <w:rPr>
                <w:rFonts w:eastAsia="ArialMT"/>
                <w:b/>
                <w:sz w:val="20"/>
                <w:szCs w:val="20"/>
              </w:rPr>
              <w:t>Szafa do przechowywania naczyń</w:t>
            </w:r>
          </w:p>
        </w:tc>
        <w:tc>
          <w:tcPr>
            <w:tcW w:w="7371" w:type="dxa"/>
            <w:vAlign w:val="center"/>
          </w:tcPr>
          <w:p w:rsidR="00FF6F78" w:rsidRPr="004274AF" w:rsidRDefault="00FF6F78" w:rsidP="00AD6773">
            <w:pPr>
              <w:rPr>
                <w:sz w:val="20"/>
                <w:szCs w:val="20"/>
              </w:rPr>
            </w:pPr>
            <w:r w:rsidRPr="004274AF">
              <w:rPr>
                <w:sz w:val="20"/>
                <w:szCs w:val="20"/>
                <w:shd w:val="clear" w:color="auto" w:fill="FFFFFF"/>
              </w:rPr>
              <w:t> Wykonana ze stali nierdzewnej</w:t>
            </w:r>
            <w:r>
              <w:rPr>
                <w:sz w:val="20"/>
                <w:szCs w:val="20"/>
                <w:shd w:val="clear" w:color="auto" w:fill="FFFFFF"/>
              </w:rPr>
              <w:t>,</w:t>
            </w:r>
            <w:r w:rsidRPr="004274AF">
              <w:rPr>
                <w:sz w:val="20"/>
                <w:szCs w:val="20"/>
                <w:shd w:val="clear" w:color="auto" w:fill="FFFFFF"/>
              </w:rPr>
              <w:t xml:space="preserve"> </w:t>
            </w:r>
            <w:r>
              <w:rPr>
                <w:sz w:val="20"/>
                <w:szCs w:val="20"/>
                <w:shd w:val="clear" w:color="auto" w:fill="FFFFFF"/>
              </w:rPr>
              <w:t xml:space="preserve"> </w:t>
            </w:r>
            <w:r w:rsidRPr="004274AF">
              <w:rPr>
                <w:sz w:val="20"/>
                <w:szCs w:val="20"/>
              </w:rPr>
              <w:br/>
            </w:r>
            <w:r w:rsidRPr="004274AF">
              <w:rPr>
                <w:sz w:val="20"/>
                <w:szCs w:val="20"/>
                <w:shd w:val="clear" w:color="auto" w:fill="FFFFFF"/>
              </w:rPr>
              <w:t>– Konstrukcja spawana</w:t>
            </w:r>
            <w:r w:rsidRPr="004274AF">
              <w:rPr>
                <w:sz w:val="20"/>
                <w:szCs w:val="20"/>
              </w:rPr>
              <w:br/>
            </w:r>
            <w:r w:rsidRPr="004274AF">
              <w:rPr>
                <w:sz w:val="20"/>
                <w:szCs w:val="20"/>
                <w:shd w:val="clear" w:color="auto" w:fill="FFFFFF"/>
              </w:rPr>
              <w:t>– 2 półki wyjmowane, nieprzestawne</w:t>
            </w:r>
            <w:r w:rsidRPr="004274AF">
              <w:rPr>
                <w:sz w:val="20"/>
                <w:szCs w:val="20"/>
              </w:rPr>
              <w:br/>
            </w:r>
            <w:r w:rsidRPr="004274AF">
              <w:rPr>
                <w:sz w:val="20"/>
                <w:szCs w:val="20"/>
                <w:shd w:val="clear" w:color="auto" w:fill="FFFFFF"/>
              </w:rPr>
              <w:t>– 2 półki stałe (dno i przegroda środkowa)</w:t>
            </w:r>
            <w:r w:rsidRPr="004274AF">
              <w:rPr>
                <w:sz w:val="20"/>
                <w:szCs w:val="20"/>
              </w:rPr>
              <w:br/>
            </w:r>
            <w:r w:rsidRPr="004274AF">
              <w:rPr>
                <w:sz w:val="20"/>
                <w:szCs w:val="20"/>
                <w:shd w:val="clear" w:color="auto" w:fill="FFFFFF"/>
              </w:rPr>
              <w:t>– 8 drzwi suwanych na zespołach jezdnych</w:t>
            </w:r>
            <w:r w:rsidRPr="004274AF">
              <w:rPr>
                <w:sz w:val="20"/>
                <w:szCs w:val="20"/>
              </w:rPr>
              <w:br/>
            </w:r>
            <w:r w:rsidRPr="004274AF">
              <w:rPr>
                <w:sz w:val="20"/>
                <w:szCs w:val="20"/>
                <w:shd w:val="clear" w:color="auto" w:fill="FFFFFF"/>
              </w:rPr>
              <w:t>– Pionowy profilowany uchwyt drzwi</w:t>
            </w:r>
            <w:r w:rsidRPr="004274AF">
              <w:rPr>
                <w:sz w:val="20"/>
                <w:szCs w:val="20"/>
              </w:rPr>
              <w:br/>
            </w:r>
            <w:r w:rsidRPr="004274AF">
              <w:rPr>
                <w:sz w:val="20"/>
                <w:szCs w:val="20"/>
                <w:shd w:val="clear" w:color="auto" w:fill="FFFFFF"/>
              </w:rPr>
              <w:t>– Nogi z regulacją wysokości wykonane z profilu kwadratowego</w:t>
            </w:r>
            <w:r w:rsidRPr="004274AF">
              <w:rPr>
                <w:sz w:val="20"/>
                <w:szCs w:val="20"/>
              </w:rPr>
              <w:br/>
            </w:r>
            <w:r w:rsidR="005F4728">
              <w:rPr>
                <w:sz w:val="20"/>
                <w:szCs w:val="20"/>
              </w:rPr>
              <w:t>Wymiary min. 80 cm x 50cm x 180 cm</w:t>
            </w:r>
          </w:p>
        </w:tc>
        <w:tc>
          <w:tcPr>
            <w:tcW w:w="1843" w:type="dxa"/>
            <w:vAlign w:val="center"/>
          </w:tcPr>
          <w:p w:rsidR="00FF6F78" w:rsidRPr="004274AF" w:rsidRDefault="00FF6F78" w:rsidP="00AD6773">
            <w:pPr>
              <w:jc w:val="center"/>
              <w:rPr>
                <w:sz w:val="18"/>
                <w:szCs w:val="18"/>
              </w:rPr>
            </w:pPr>
            <w:r w:rsidRPr="004274AF">
              <w:rPr>
                <w:sz w:val="18"/>
                <w:szCs w:val="18"/>
              </w:rPr>
              <w:t>1 szt.</w:t>
            </w:r>
          </w:p>
        </w:tc>
      </w:tr>
      <w:tr w:rsidR="00FF6F78" w:rsidRPr="004147B5" w:rsidTr="00AD6773">
        <w:trPr>
          <w:trHeight w:val="291"/>
        </w:trPr>
        <w:tc>
          <w:tcPr>
            <w:tcW w:w="988" w:type="dxa"/>
            <w:vAlign w:val="center"/>
          </w:tcPr>
          <w:p w:rsidR="00FF6F78" w:rsidRDefault="00FF6F78" w:rsidP="00AD6773">
            <w:pPr>
              <w:pStyle w:val="Akapitzlist"/>
              <w:numPr>
                <w:ilvl w:val="0"/>
                <w:numId w:val="15"/>
              </w:numPr>
              <w:ind w:right="-28"/>
              <w:jc w:val="center"/>
              <w:rPr>
                <w:b/>
                <w:sz w:val="22"/>
                <w:szCs w:val="22"/>
              </w:rPr>
            </w:pPr>
          </w:p>
        </w:tc>
        <w:tc>
          <w:tcPr>
            <w:tcW w:w="4110" w:type="dxa"/>
            <w:vAlign w:val="center"/>
          </w:tcPr>
          <w:p w:rsidR="00FF6F78" w:rsidRPr="00A22DC4" w:rsidRDefault="00FF6F78" w:rsidP="00AD6773">
            <w:pPr>
              <w:rPr>
                <w:b/>
                <w:sz w:val="20"/>
                <w:szCs w:val="20"/>
              </w:rPr>
            </w:pPr>
            <w:r w:rsidRPr="00A22DC4">
              <w:rPr>
                <w:rFonts w:eastAsia="ArialMT"/>
                <w:b/>
                <w:sz w:val="20"/>
                <w:szCs w:val="20"/>
              </w:rPr>
              <w:t>Wózki do przewożenia posiłków</w:t>
            </w:r>
          </w:p>
        </w:tc>
        <w:tc>
          <w:tcPr>
            <w:tcW w:w="7371" w:type="dxa"/>
            <w:vAlign w:val="center"/>
          </w:tcPr>
          <w:p w:rsidR="00FF6F78" w:rsidRPr="004274AF" w:rsidRDefault="00FF6F78" w:rsidP="00AD6773">
            <w:pPr>
              <w:numPr>
                <w:ilvl w:val="0"/>
                <w:numId w:val="18"/>
              </w:numPr>
              <w:shd w:val="clear" w:color="auto" w:fill="FFFFFF"/>
              <w:ind w:left="300"/>
              <w:rPr>
                <w:rFonts w:eastAsia="Times New Roman"/>
                <w:sz w:val="20"/>
                <w:szCs w:val="20"/>
                <w:lang w:eastAsia="pl-PL"/>
              </w:rPr>
            </w:pPr>
            <w:r w:rsidRPr="004274AF">
              <w:rPr>
                <w:rFonts w:eastAsia="Times New Roman"/>
                <w:sz w:val="20"/>
                <w:szCs w:val="20"/>
                <w:lang w:eastAsia="pl-PL"/>
              </w:rPr>
              <w:t>wózek kelnerski wykonany z wysokiej jakości stali nierdzewnej,</w:t>
            </w:r>
          </w:p>
          <w:p w:rsidR="00FF6F78" w:rsidRPr="004274AF" w:rsidRDefault="00FF6F78" w:rsidP="00AD6773">
            <w:pPr>
              <w:numPr>
                <w:ilvl w:val="0"/>
                <w:numId w:val="18"/>
              </w:numPr>
              <w:shd w:val="clear" w:color="auto" w:fill="FFFFFF"/>
              <w:ind w:left="300"/>
              <w:rPr>
                <w:rFonts w:eastAsia="Times New Roman"/>
                <w:sz w:val="20"/>
                <w:szCs w:val="20"/>
                <w:lang w:eastAsia="pl-PL"/>
              </w:rPr>
            </w:pPr>
            <w:r w:rsidRPr="004274AF">
              <w:rPr>
                <w:rFonts w:eastAsia="Times New Roman"/>
                <w:sz w:val="20"/>
                <w:szCs w:val="20"/>
                <w:lang w:eastAsia="pl-PL"/>
              </w:rPr>
              <w:t>stabilna konstrukcja spawana idealna dla gastronomii,</w:t>
            </w:r>
          </w:p>
          <w:p w:rsidR="00FF6F78" w:rsidRPr="004274AF" w:rsidRDefault="00FF6F78" w:rsidP="00AD6773">
            <w:pPr>
              <w:numPr>
                <w:ilvl w:val="0"/>
                <w:numId w:val="18"/>
              </w:numPr>
              <w:shd w:val="clear" w:color="auto" w:fill="FFFFFF"/>
              <w:ind w:left="300"/>
              <w:rPr>
                <w:rFonts w:eastAsia="Times New Roman"/>
                <w:sz w:val="20"/>
                <w:szCs w:val="20"/>
                <w:lang w:eastAsia="pl-PL"/>
              </w:rPr>
            </w:pPr>
            <w:r w:rsidRPr="004274AF">
              <w:rPr>
                <w:rFonts w:eastAsia="Times New Roman"/>
                <w:sz w:val="20"/>
                <w:szCs w:val="20"/>
                <w:lang w:eastAsia="pl-PL"/>
              </w:rPr>
              <w:lastRenderedPageBreak/>
              <w:t>4 kółka skrętne, w tym 2 z hamulcem, średnica kółek</w:t>
            </w:r>
            <w:r>
              <w:rPr>
                <w:rFonts w:eastAsia="Times New Roman"/>
                <w:sz w:val="20"/>
                <w:szCs w:val="20"/>
                <w:lang w:eastAsia="pl-PL"/>
              </w:rPr>
              <w:t xml:space="preserve"> min.</w:t>
            </w:r>
            <w:r w:rsidRPr="004274AF">
              <w:rPr>
                <w:rFonts w:eastAsia="Times New Roman"/>
                <w:sz w:val="20"/>
                <w:szCs w:val="20"/>
                <w:lang w:eastAsia="pl-PL"/>
              </w:rPr>
              <w:t xml:space="preserve"> 100 mm,</w:t>
            </w:r>
          </w:p>
          <w:p w:rsidR="00FF6F78" w:rsidRPr="004274AF" w:rsidRDefault="00FF6F78" w:rsidP="00AD6773">
            <w:pPr>
              <w:numPr>
                <w:ilvl w:val="0"/>
                <w:numId w:val="18"/>
              </w:numPr>
              <w:shd w:val="clear" w:color="auto" w:fill="FFFFFF"/>
              <w:ind w:left="300"/>
              <w:rPr>
                <w:rFonts w:eastAsia="Times New Roman"/>
                <w:sz w:val="20"/>
                <w:szCs w:val="20"/>
                <w:lang w:eastAsia="pl-PL"/>
              </w:rPr>
            </w:pPr>
            <w:r w:rsidRPr="004274AF">
              <w:rPr>
                <w:rFonts w:eastAsia="Times New Roman"/>
                <w:sz w:val="20"/>
                <w:szCs w:val="20"/>
                <w:lang w:eastAsia="pl-PL"/>
              </w:rPr>
              <w:t xml:space="preserve">blat i półki z przetłoczeniem </w:t>
            </w:r>
            <w:r>
              <w:rPr>
                <w:rFonts w:eastAsia="Times New Roman"/>
                <w:sz w:val="20"/>
                <w:szCs w:val="20"/>
                <w:lang w:eastAsia="pl-PL"/>
              </w:rPr>
              <w:t xml:space="preserve"> min.</w:t>
            </w:r>
            <w:r w:rsidRPr="004274AF">
              <w:rPr>
                <w:rFonts w:eastAsia="Times New Roman"/>
                <w:sz w:val="20"/>
                <w:szCs w:val="20"/>
                <w:lang w:eastAsia="pl-PL"/>
              </w:rPr>
              <w:t>10 mm,</w:t>
            </w:r>
          </w:p>
          <w:p w:rsidR="00FF6F78" w:rsidRPr="004274AF" w:rsidRDefault="00FF6F78" w:rsidP="00AD6773">
            <w:pPr>
              <w:shd w:val="clear" w:color="auto" w:fill="FFFFFF"/>
              <w:rPr>
                <w:rFonts w:eastAsia="Times New Roman"/>
                <w:sz w:val="20"/>
                <w:szCs w:val="20"/>
                <w:lang w:eastAsia="pl-PL"/>
              </w:rPr>
            </w:pPr>
          </w:p>
          <w:p w:rsidR="00FF6F78" w:rsidRPr="004274AF" w:rsidRDefault="00FF6F78" w:rsidP="00AD6773">
            <w:pPr>
              <w:rPr>
                <w:sz w:val="20"/>
                <w:szCs w:val="20"/>
              </w:rPr>
            </w:pPr>
            <w:r w:rsidRPr="004274AF">
              <w:rPr>
                <w:sz w:val="20"/>
                <w:szCs w:val="20"/>
              </w:rPr>
              <w:t xml:space="preserve">głębokość: </w:t>
            </w:r>
            <w:r>
              <w:rPr>
                <w:sz w:val="20"/>
                <w:szCs w:val="20"/>
              </w:rPr>
              <w:t xml:space="preserve">min. </w:t>
            </w:r>
            <w:r w:rsidRPr="004274AF">
              <w:rPr>
                <w:sz w:val="20"/>
                <w:szCs w:val="20"/>
              </w:rPr>
              <w:t>500 mm</w:t>
            </w:r>
          </w:p>
          <w:p w:rsidR="00FF6F78" w:rsidRPr="004274AF" w:rsidRDefault="00FF6F78" w:rsidP="00AD6773">
            <w:pPr>
              <w:rPr>
                <w:sz w:val="20"/>
                <w:szCs w:val="20"/>
              </w:rPr>
            </w:pPr>
            <w:r w:rsidRPr="004274AF">
              <w:rPr>
                <w:sz w:val="20"/>
                <w:szCs w:val="20"/>
              </w:rPr>
              <w:t>wysokość:</w:t>
            </w:r>
            <w:r>
              <w:rPr>
                <w:sz w:val="20"/>
                <w:szCs w:val="20"/>
              </w:rPr>
              <w:t xml:space="preserve"> min.</w:t>
            </w:r>
            <w:r w:rsidRPr="004274AF">
              <w:rPr>
                <w:sz w:val="20"/>
                <w:szCs w:val="20"/>
              </w:rPr>
              <w:t xml:space="preserve"> 850 mm</w:t>
            </w:r>
          </w:p>
          <w:p w:rsidR="00FF6F78" w:rsidRPr="004274AF" w:rsidRDefault="00FF6F78" w:rsidP="00AD6773">
            <w:pPr>
              <w:rPr>
                <w:sz w:val="20"/>
                <w:szCs w:val="20"/>
              </w:rPr>
            </w:pPr>
            <w:r w:rsidRPr="004274AF">
              <w:rPr>
                <w:sz w:val="20"/>
                <w:szCs w:val="20"/>
              </w:rPr>
              <w:t>materiał: stal nierdzewna</w:t>
            </w:r>
          </w:p>
          <w:p w:rsidR="00FF6F78" w:rsidRPr="004274AF" w:rsidRDefault="00FF6F78" w:rsidP="00AD6773">
            <w:pPr>
              <w:rPr>
                <w:sz w:val="20"/>
                <w:szCs w:val="20"/>
              </w:rPr>
            </w:pPr>
            <w:r w:rsidRPr="004274AF">
              <w:rPr>
                <w:sz w:val="20"/>
                <w:szCs w:val="20"/>
              </w:rPr>
              <w:t>konstrukcja: spawana</w:t>
            </w:r>
          </w:p>
          <w:p w:rsidR="00FF6F78" w:rsidRPr="004274AF" w:rsidRDefault="00FF6F78" w:rsidP="00AD6773">
            <w:pPr>
              <w:rPr>
                <w:sz w:val="20"/>
                <w:szCs w:val="20"/>
              </w:rPr>
            </w:pPr>
            <w:r w:rsidRPr="004274AF">
              <w:rPr>
                <w:sz w:val="20"/>
                <w:szCs w:val="20"/>
              </w:rPr>
              <w:t>ilość półek: 3</w:t>
            </w:r>
          </w:p>
          <w:p w:rsidR="00FF6F78" w:rsidRPr="004274AF" w:rsidRDefault="00FF6F78" w:rsidP="00AD6773">
            <w:pPr>
              <w:rPr>
                <w:sz w:val="20"/>
                <w:szCs w:val="20"/>
              </w:rPr>
            </w:pPr>
            <w:r w:rsidRPr="004274AF">
              <w:rPr>
                <w:sz w:val="20"/>
                <w:szCs w:val="20"/>
              </w:rPr>
              <w:t>średnica kółek:</w:t>
            </w:r>
            <w:r>
              <w:rPr>
                <w:sz w:val="20"/>
                <w:szCs w:val="20"/>
              </w:rPr>
              <w:t xml:space="preserve"> min. </w:t>
            </w:r>
            <w:r w:rsidRPr="004274AF">
              <w:rPr>
                <w:sz w:val="20"/>
                <w:szCs w:val="20"/>
              </w:rPr>
              <w:t xml:space="preserve"> 100 mm</w:t>
            </w:r>
          </w:p>
        </w:tc>
        <w:tc>
          <w:tcPr>
            <w:tcW w:w="1843" w:type="dxa"/>
            <w:vAlign w:val="center"/>
          </w:tcPr>
          <w:p w:rsidR="00FF6F78" w:rsidRPr="004274AF" w:rsidRDefault="00FF6F78" w:rsidP="00AD6773">
            <w:pPr>
              <w:jc w:val="center"/>
              <w:rPr>
                <w:sz w:val="18"/>
                <w:szCs w:val="18"/>
              </w:rPr>
            </w:pPr>
            <w:r w:rsidRPr="004274AF">
              <w:rPr>
                <w:rFonts w:eastAsia="ArialMT"/>
                <w:sz w:val="18"/>
                <w:szCs w:val="18"/>
              </w:rPr>
              <w:lastRenderedPageBreak/>
              <w:t>2 szt.</w:t>
            </w:r>
          </w:p>
        </w:tc>
      </w:tr>
    </w:tbl>
    <w:p w:rsidR="00AD6773" w:rsidRPr="009E7892" w:rsidRDefault="00AD6773" w:rsidP="00ED439B">
      <w:pPr>
        <w:jc w:val="center"/>
        <w:rPr>
          <w:b/>
          <w:u w:val="single"/>
        </w:rPr>
      </w:pPr>
      <w:r>
        <w:rPr>
          <w:b/>
        </w:rPr>
        <w:br w:type="textWrapping" w:clear="all"/>
      </w:r>
    </w:p>
    <w:p w:rsidR="00532E03" w:rsidRPr="009E7892" w:rsidRDefault="00532E03" w:rsidP="00491311">
      <w:pPr>
        <w:jc w:val="center"/>
        <w:rPr>
          <w:b/>
          <w:u w:val="single"/>
        </w:rPr>
      </w:pPr>
      <w:r w:rsidRPr="009E7892">
        <w:rPr>
          <w:b/>
          <w:u w:val="single"/>
        </w:rPr>
        <w:t>Część III zamówienia</w:t>
      </w:r>
    </w:p>
    <w:p w:rsidR="00FF6F78" w:rsidRDefault="00FF6F78" w:rsidP="00AD0551">
      <w:pPr>
        <w:jc w:val="center"/>
        <w:rPr>
          <w:b/>
        </w:rPr>
      </w:pPr>
    </w:p>
    <w:p w:rsidR="00FF6F78" w:rsidRPr="007B2C4B" w:rsidRDefault="00FF6F78" w:rsidP="00FF6F78">
      <w:pPr>
        <w:jc w:val="center"/>
        <w:rPr>
          <w:rFonts w:ascii="Arial" w:hAnsi="Arial" w:cs="Arial"/>
          <w:b/>
        </w:rPr>
      </w:pPr>
      <w:r>
        <w:rPr>
          <w:b/>
        </w:rPr>
        <w:t xml:space="preserve">TABELA </w:t>
      </w:r>
      <w:r w:rsidR="00491311">
        <w:rPr>
          <w:rFonts w:ascii="Arial" w:hAnsi="Arial" w:cs="Arial"/>
          <w:b/>
        </w:rPr>
        <w:t>I</w:t>
      </w:r>
      <w:r w:rsidRPr="007B2C4B">
        <w:rPr>
          <w:rFonts w:ascii="Arial" w:hAnsi="Arial" w:cs="Arial"/>
          <w:b/>
        </w:rPr>
        <w:t xml:space="preserve"> - </w:t>
      </w:r>
      <w:r>
        <w:rPr>
          <w:rFonts w:ascii="Arial" w:hAnsi="Arial" w:cs="Arial"/>
          <w:b/>
        </w:rPr>
        <w:t xml:space="preserve"> wyposażenie  placu zabaw o wartości jednostkowej powyżej 3 500  złotych netto</w:t>
      </w:r>
    </w:p>
    <w:p w:rsidR="00FF6F78" w:rsidRDefault="00FF6F78" w:rsidP="00FF6F78">
      <w:pPr>
        <w:jc w:val="center"/>
        <w:rPr>
          <w:b/>
        </w:rPr>
      </w:pPr>
    </w:p>
    <w:p w:rsidR="00FF6F78" w:rsidRDefault="00FF6F78" w:rsidP="00FF6F78">
      <w:pPr>
        <w:rPr>
          <w:b/>
        </w:rPr>
      </w:pPr>
    </w:p>
    <w:tbl>
      <w:tblPr>
        <w:tblStyle w:val="Tabela-Siatka"/>
        <w:tblW w:w="14312" w:type="dxa"/>
        <w:tblLayout w:type="fixed"/>
        <w:tblLook w:val="04A0" w:firstRow="1" w:lastRow="0" w:firstColumn="1" w:lastColumn="0" w:noHBand="0" w:noVBand="1"/>
      </w:tblPr>
      <w:tblGrid>
        <w:gridCol w:w="1271"/>
        <w:gridCol w:w="3827"/>
        <w:gridCol w:w="7371"/>
        <w:gridCol w:w="1843"/>
      </w:tblGrid>
      <w:tr w:rsidR="00FF6F78" w:rsidRPr="00B809E8" w:rsidTr="00FF6F78">
        <w:tc>
          <w:tcPr>
            <w:tcW w:w="1271" w:type="dxa"/>
            <w:vAlign w:val="center"/>
          </w:tcPr>
          <w:p w:rsidR="00FF6F78" w:rsidRPr="00B809E8" w:rsidRDefault="00FF6F78" w:rsidP="00AA26B1">
            <w:pPr>
              <w:ind w:right="-28" w:hanging="17"/>
              <w:rPr>
                <w:b/>
                <w:sz w:val="20"/>
                <w:szCs w:val="20"/>
              </w:rPr>
            </w:pPr>
            <w:r>
              <w:rPr>
                <w:b/>
                <w:sz w:val="20"/>
                <w:szCs w:val="20"/>
              </w:rPr>
              <w:t xml:space="preserve">      </w:t>
            </w:r>
            <w:r w:rsidRPr="00B809E8">
              <w:rPr>
                <w:b/>
                <w:sz w:val="20"/>
                <w:szCs w:val="20"/>
              </w:rPr>
              <w:t>Lp.</w:t>
            </w:r>
          </w:p>
        </w:tc>
        <w:tc>
          <w:tcPr>
            <w:tcW w:w="3827" w:type="dxa"/>
            <w:vAlign w:val="center"/>
          </w:tcPr>
          <w:p w:rsidR="00FF6F78" w:rsidRPr="00B809E8" w:rsidRDefault="00FF6F78" w:rsidP="00AA26B1">
            <w:pPr>
              <w:jc w:val="center"/>
              <w:rPr>
                <w:b/>
                <w:sz w:val="20"/>
                <w:szCs w:val="20"/>
              </w:rPr>
            </w:pPr>
            <w:r w:rsidRPr="00B809E8">
              <w:rPr>
                <w:b/>
                <w:sz w:val="20"/>
                <w:szCs w:val="20"/>
              </w:rPr>
              <w:t>Nazwa przedmiotu dostawy</w:t>
            </w:r>
          </w:p>
        </w:tc>
        <w:tc>
          <w:tcPr>
            <w:tcW w:w="7371" w:type="dxa"/>
            <w:vAlign w:val="center"/>
          </w:tcPr>
          <w:p w:rsidR="00FF6F78" w:rsidRDefault="00FF6F78" w:rsidP="00AA26B1">
            <w:pPr>
              <w:rPr>
                <w:b/>
                <w:sz w:val="20"/>
                <w:szCs w:val="20"/>
              </w:rPr>
            </w:pPr>
          </w:p>
          <w:p w:rsidR="00FF6F78" w:rsidRPr="00B809E8" w:rsidRDefault="00FF6F78" w:rsidP="00AA26B1">
            <w:pPr>
              <w:jc w:val="center"/>
              <w:rPr>
                <w:b/>
                <w:sz w:val="20"/>
                <w:szCs w:val="20"/>
              </w:rPr>
            </w:pPr>
            <w:r>
              <w:rPr>
                <w:b/>
                <w:sz w:val="20"/>
                <w:szCs w:val="20"/>
              </w:rPr>
              <w:t>Wymagane  przez  Zamawiającego  minimalne  parametry  przedmiotu  dostawy</w:t>
            </w:r>
          </w:p>
        </w:tc>
        <w:tc>
          <w:tcPr>
            <w:tcW w:w="1843" w:type="dxa"/>
            <w:vAlign w:val="center"/>
          </w:tcPr>
          <w:p w:rsidR="00FF6F78" w:rsidRDefault="00FF6F78" w:rsidP="00AA26B1">
            <w:pPr>
              <w:spacing w:line="360" w:lineRule="auto"/>
              <w:jc w:val="center"/>
              <w:rPr>
                <w:b/>
                <w:sz w:val="20"/>
                <w:szCs w:val="20"/>
              </w:rPr>
            </w:pPr>
          </w:p>
          <w:p w:rsidR="00FF6F78" w:rsidRPr="00B809E8" w:rsidRDefault="00FF6F78" w:rsidP="00AA26B1">
            <w:pPr>
              <w:spacing w:line="259" w:lineRule="auto"/>
              <w:jc w:val="center"/>
              <w:rPr>
                <w:b/>
                <w:sz w:val="20"/>
                <w:szCs w:val="20"/>
              </w:rPr>
            </w:pPr>
            <w:r>
              <w:rPr>
                <w:b/>
                <w:sz w:val="20"/>
                <w:szCs w:val="20"/>
              </w:rPr>
              <w:t>Ilość</w:t>
            </w:r>
          </w:p>
        </w:tc>
      </w:tr>
      <w:tr w:rsidR="00AA26B1" w:rsidTr="00AA26B1">
        <w:tc>
          <w:tcPr>
            <w:tcW w:w="1271" w:type="dxa"/>
            <w:vAlign w:val="center"/>
          </w:tcPr>
          <w:p w:rsidR="00AA26B1" w:rsidRPr="00FF6F78" w:rsidRDefault="00AA26B1" w:rsidP="00AA26B1">
            <w:pPr>
              <w:pStyle w:val="Akapitzlist"/>
              <w:numPr>
                <w:ilvl w:val="0"/>
                <w:numId w:val="20"/>
              </w:numPr>
              <w:ind w:right="-28"/>
              <w:jc w:val="center"/>
              <w:rPr>
                <w:b/>
                <w:sz w:val="22"/>
                <w:szCs w:val="22"/>
              </w:rPr>
            </w:pPr>
          </w:p>
        </w:tc>
        <w:tc>
          <w:tcPr>
            <w:tcW w:w="3827" w:type="dxa"/>
            <w:vAlign w:val="center"/>
          </w:tcPr>
          <w:p w:rsidR="00AA26B1" w:rsidRPr="00A579DD" w:rsidRDefault="00AA26B1" w:rsidP="00F57242">
            <w:pPr>
              <w:autoSpaceDE w:val="0"/>
              <w:autoSpaceDN w:val="0"/>
              <w:adjustRightInd w:val="0"/>
              <w:rPr>
                <w:rFonts w:eastAsia="ArialMT"/>
                <w:b/>
                <w:sz w:val="24"/>
                <w:szCs w:val="24"/>
              </w:rPr>
            </w:pPr>
            <w:r w:rsidRPr="00A579DD">
              <w:rPr>
                <w:rFonts w:eastAsia="ArialMT"/>
                <w:b/>
                <w:sz w:val="24"/>
                <w:szCs w:val="24"/>
              </w:rPr>
              <w:t>Domek Dwie Platformy</w:t>
            </w:r>
          </w:p>
        </w:tc>
        <w:tc>
          <w:tcPr>
            <w:tcW w:w="7371" w:type="dxa"/>
            <w:vAlign w:val="center"/>
          </w:tcPr>
          <w:p w:rsidR="00AA26B1" w:rsidRPr="00A579DD" w:rsidRDefault="00AA26B1" w:rsidP="00AA26B1">
            <w:pPr>
              <w:rPr>
                <w:rFonts w:eastAsia="Times New Roman"/>
                <w:sz w:val="24"/>
                <w:szCs w:val="24"/>
                <w:lang w:eastAsia="pl-PL"/>
              </w:rPr>
            </w:pPr>
            <w:r w:rsidRPr="00A579DD">
              <w:rPr>
                <w:rFonts w:eastAsia="Times New Roman"/>
                <w:sz w:val="24"/>
                <w:szCs w:val="24"/>
                <w:lang w:eastAsia="pl-PL"/>
              </w:rPr>
              <w:t>Domek z dwoma platformami charakteryzujący się  wytrzymałością, solidnym wykonaniem i bogatą kolorystyką. </w:t>
            </w:r>
          </w:p>
          <w:p w:rsidR="00AA26B1" w:rsidRPr="00A579DD" w:rsidRDefault="00AA26B1" w:rsidP="00AA26B1">
            <w:pPr>
              <w:rPr>
                <w:rFonts w:eastAsia="Times New Roman"/>
                <w:sz w:val="24"/>
                <w:szCs w:val="24"/>
                <w:lang w:eastAsia="pl-PL"/>
              </w:rPr>
            </w:pPr>
            <w:r w:rsidRPr="00A579DD">
              <w:rPr>
                <w:rFonts w:eastAsia="Times New Roman"/>
                <w:sz w:val="24"/>
                <w:szCs w:val="24"/>
                <w:lang w:eastAsia="pl-PL"/>
              </w:rPr>
              <w:t xml:space="preserve">Składa się z  dwóch platform z okrągłymi balkonami, z czego jedna platforma jest zadaszona i prowadzi z niej niewielki ślizg.  </w:t>
            </w:r>
          </w:p>
          <w:p w:rsidR="00AA26B1" w:rsidRPr="00A579DD" w:rsidRDefault="00AA26B1" w:rsidP="00AA26B1">
            <w:pPr>
              <w:rPr>
                <w:rFonts w:eastAsia="Times New Roman"/>
                <w:color w:val="000000"/>
                <w:sz w:val="24"/>
                <w:szCs w:val="24"/>
                <w:lang w:eastAsia="pl-PL"/>
              </w:rPr>
            </w:pPr>
            <w:r w:rsidRPr="00A579DD">
              <w:rPr>
                <w:rFonts w:eastAsia="Times New Roman"/>
                <w:sz w:val="24"/>
                <w:szCs w:val="24"/>
                <w:lang w:eastAsia="pl-PL"/>
              </w:rPr>
              <w:t> </w:t>
            </w:r>
            <w:r w:rsidRPr="00A579DD">
              <w:rPr>
                <w:rFonts w:eastAsia="Times New Roman"/>
                <w:color w:val="000000"/>
                <w:sz w:val="24"/>
                <w:szCs w:val="24"/>
                <w:lang w:eastAsia="pl-PL"/>
              </w:rPr>
              <w:t xml:space="preserve">Produkt zrobiony jest wysokiej jakości stali nierdzewnej, płyt HDPE i elementów gumowych,  Produkt posiada certyfikaty zgodności  z  obowiązującymi normami bezpieczeństwa placów zabaw.                                                             </w:t>
            </w:r>
          </w:p>
          <w:p w:rsidR="00AA26B1" w:rsidRPr="00A579DD" w:rsidRDefault="00AA26B1" w:rsidP="00AA26B1">
            <w:pPr>
              <w:rPr>
                <w:rFonts w:eastAsia="Times New Roman"/>
                <w:sz w:val="24"/>
                <w:szCs w:val="24"/>
                <w:lang w:eastAsia="pl-PL"/>
              </w:rPr>
            </w:pPr>
            <w:r w:rsidRPr="00A579DD">
              <w:rPr>
                <w:rFonts w:eastAsia="Times New Roman"/>
                <w:b/>
                <w:bCs/>
                <w:sz w:val="24"/>
                <w:szCs w:val="24"/>
                <w:lang w:eastAsia="pl-PL"/>
              </w:rPr>
              <w:t>Dane techniczne:</w:t>
            </w:r>
          </w:p>
          <w:p w:rsidR="00AA26B1" w:rsidRPr="00A579DD" w:rsidRDefault="00AA26B1" w:rsidP="00AA26B1">
            <w:pPr>
              <w:numPr>
                <w:ilvl w:val="0"/>
                <w:numId w:val="21"/>
              </w:numPr>
              <w:rPr>
                <w:rFonts w:eastAsia="Times New Roman"/>
                <w:sz w:val="24"/>
                <w:szCs w:val="24"/>
                <w:lang w:eastAsia="pl-PL"/>
              </w:rPr>
            </w:pPr>
            <w:r w:rsidRPr="00A579DD">
              <w:rPr>
                <w:rFonts w:eastAsia="Times New Roman"/>
                <w:color w:val="000000"/>
                <w:sz w:val="24"/>
                <w:szCs w:val="24"/>
                <w:lang w:eastAsia="pl-PL"/>
              </w:rPr>
              <w:t>wysokość – min.  220 cm</w:t>
            </w:r>
          </w:p>
          <w:p w:rsidR="00AA26B1" w:rsidRPr="00A579DD" w:rsidRDefault="00AA26B1" w:rsidP="00AA26B1">
            <w:pPr>
              <w:numPr>
                <w:ilvl w:val="0"/>
                <w:numId w:val="21"/>
              </w:numPr>
              <w:rPr>
                <w:rFonts w:eastAsia="Times New Roman"/>
                <w:sz w:val="24"/>
                <w:szCs w:val="24"/>
                <w:lang w:eastAsia="pl-PL"/>
              </w:rPr>
            </w:pPr>
            <w:r w:rsidRPr="00A579DD">
              <w:rPr>
                <w:rFonts w:eastAsia="Times New Roman"/>
                <w:color w:val="000000"/>
                <w:sz w:val="24"/>
                <w:szCs w:val="24"/>
                <w:lang w:eastAsia="pl-PL"/>
              </w:rPr>
              <w:t>długość – min. 260 cm</w:t>
            </w:r>
          </w:p>
          <w:p w:rsidR="00AA26B1" w:rsidRPr="00A579DD" w:rsidRDefault="00AA26B1" w:rsidP="00AA26B1">
            <w:pPr>
              <w:numPr>
                <w:ilvl w:val="0"/>
                <w:numId w:val="21"/>
              </w:numPr>
              <w:rPr>
                <w:rFonts w:eastAsia="Times New Roman"/>
                <w:sz w:val="24"/>
                <w:szCs w:val="24"/>
                <w:lang w:eastAsia="pl-PL"/>
              </w:rPr>
            </w:pPr>
            <w:r w:rsidRPr="00A579DD">
              <w:rPr>
                <w:rFonts w:eastAsia="Times New Roman"/>
                <w:color w:val="000000"/>
                <w:sz w:val="24"/>
                <w:szCs w:val="24"/>
                <w:lang w:eastAsia="pl-PL"/>
              </w:rPr>
              <w:t>szerokość – min. 210 cm</w:t>
            </w:r>
          </w:p>
          <w:p w:rsidR="00AA26B1" w:rsidRPr="00A579DD" w:rsidRDefault="00AA26B1" w:rsidP="00AA26B1">
            <w:pPr>
              <w:rPr>
                <w:rFonts w:eastAsia="Times New Roman"/>
                <w:sz w:val="24"/>
                <w:szCs w:val="24"/>
                <w:lang w:eastAsia="pl-PL"/>
              </w:rPr>
            </w:pPr>
            <w:r w:rsidRPr="00A579DD">
              <w:rPr>
                <w:rFonts w:eastAsia="Times New Roman"/>
                <w:b/>
                <w:bCs/>
                <w:sz w:val="24"/>
                <w:szCs w:val="24"/>
                <w:lang w:eastAsia="pl-PL"/>
              </w:rPr>
              <w:t>Specyfika materiałowa</w:t>
            </w:r>
            <w:r w:rsidRPr="00A579DD">
              <w:rPr>
                <w:rFonts w:eastAsia="Times New Roman"/>
                <w:bCs/>
                <w:sz w:val="24"/>
                <w:szCs w:val="24"/>
                <w:lang w:eastAsia="pl-PL"/>
              </w:rPr>
              <w:t>:</w:t>
            </w:r>
            <w:r w:rsidRPr="00A579DD">
              <w:rPr>
                <w:rFonts w:eastAsia="Times New Roman"/>
                <w:b/>
                <w:bCs/>
                <w:sz w:val="24"/>
                <w:szCs w:val="24"/>
                <w:lang w:eastAsia="pl-PL"/>
              </w:rPr>
              <w:t xml:space="preserve">                     </w:t>
            </w:r>
            <w:r w:rsidRPr="00A579DD">
              <w:rPr>
                <w:rFonts w:eastAsia="Times New Roman"/>
                <w:sz w:val="24"/>
                <w:szCs w:val="24"/>
                <w:lang w:eastAsia="pl-PL"/>
              </w:rPr>
              <w:t xml:space="preserve">  </w:t>
            </w:r>
          </w:p>
          <w:p w:rsidR="00AA26B1" w:rsidRPr="00A579DD" w:rsidRDefault="00AA26B1" w:rsidP="00AA26B1">
            <w:pPr>
              <w:rPr>
                <w:rFonts w:eastAsia="Times New Roman"/>
                <w:sz w:val="24"/>
                <w:szCs w:val="24"/>
                <w:lang w:eastAsia="pl-PL"/>
              </w:rPr>
            </w:pPr>
            <w:r w:rsidRPr="00A579DD">
              <w:rPr>
                <w:rFonts w:eastAsia="Times New Roman"/>
                <w:sz w:val="24"/>
                <w:szCs w:val="24"/>
                <w:lang w:eastAsia="pl-PL"/>
              </w:rPr>
              <w:lastRenderedPageBreak/>
              <w:t xml:space="preserve">Konstrukcja: Stal nierdzewna                         </w:t>
            </w:r>
          </w:p>
          <w:p w:rsidR="00AA26B1" w:rsidRPr="00A579DD" w:rsidRDefault="00AA26B1" w:rsidP="00AA26B1">
            <w:pPr>
              <w:rPr>
                <w:rFonts w:eastAsia="Times New Roman"/>
                <w:sz w:val="24"/>
                <w:szCs w:val="24"/>
                <w:lang w:eastAsia="pl-PL"/>
              </w:rPr>
            </w:pPr>
            <w:r w:rsidRPr="00A579DD">
              <w:rPr>
                <w:rFonts w:eastAsia="Times New Roman"/>
                <w:sz w:val="24"/>
                <w:szCs w:val="24"/>
                <w:lang w:eastAsia="pl-PL"/>
              </w:rPr>
              <w:t xml:space="preserve">Płyta polietylenowa HDPE całkowicie odporna na działanie warunków atmosferycznych                                                    </w:t>
            </w:r>
          </w:p>
          <w:p w:rsidR="00AA26B1" w:rsidRPr="00A579DD" w:rsidRDefault="00AA26B1" w:rsidP="00AA26B1">
            <w:pPr>
              <w:rPr>
                <w:rFonts w:eastAsia="Times New Roman"/>
                <w:sz w:val="24"/>
                <w:szCs w:val="24"/>
                <w:lang w:eastAsia="pl-PL"/>
              </w:rPr>
            </w:pPr>
            <w:r w:rsidRPr="00A579DD">
              <w:rPr>
                <w:rFonts w:eastAsia="Times New Roman"/>
                <w:sz w:val="24"/>
                <w:szCs w:val="24"/>
                <w:lang w:eastAsia="pl-PL"/>
              </w:rPr>
              <w:t>Śruby: Wszelkie śruby i mocowania nierdzewne, od strony wewnętrznej w plastikowych zaślepkach</w:t>
            </w:r>
          </w:p>
          <w:p w:rsidR="00AA26B1" w:rsidRPr="00A579DD" w:rsidRDefault="00AA26B1" w:rsidP="00AA26B1">
            <w:pPr>
              <w:rPr>
                <w:sz w:val="24"/>
                <w:szCs w:val="24"/>
              </w:rPr>
            </w:pPr>
            <w:proofErr w:type="spellStart"/>
            <w:r w:rsidRPr="00A579DD">
              <w:rPr>
                <w:rFonts w:eastAsia="Times New Roman"/>
                <w:sz w:val="24"/>
                <w:szCs w:val="24"/>
                <w:lang w:eastAsia="pl-PL"/>
              </w:rPr>
              <w:t>Kotwienie</w:t>
            </w:r>
            <w:proofErr w:type="spellEnd"/>
            <w:r w:rsidRPr="00A579DD">
              <w:rPr>
                <w:rFonts w:eastAsia="Times New Roman"/>
                <w:sz w:val="24"/>
                <w:szCs w:val="24"/>
                <w:lang w:eastAsia="pl-PL"/>
              </w:rPr>
              <w:t>: min. 60 cm w gruncie</w:t>
            </w:r>
          </w:p>
        </w:tc>
        <w:tc>
          <w:tcPr>
            <w:tcW w:w="1843" w:type="dxa"/>
            <w:vAlign w:val="center"/>
          </w:tcPr>
          <w:p w:rsidR="00AA26B1" w:rsidRPr="00A579DD" w:rsidRDefault="00AA26B1" w:rsidP="00AA26B1">
            <w:pPr>
              <w:jc w:val="center"/>
              <w:rPr>
                <w:sz w:val="24"/>
                <w:szCs w:val="24"/>
              </w:rPr>
            </w:pPr>
            <w:r w:rsidRPr="00A579DD">
              <w:rPr>
                <w:rFonts w:eastAsia="ArialMT"/>
                <w:sz w:val="24"/>
                <w:szCs w:val="24"/>
              </w:rPr>
              <w:lastRenderedPageBreak/>
              <w:t>1szt</w:t>
            </w:r>
          </w:p>
        </w:tc>
      </w:tr>
      <w:tr w:rsidR="00AA26B1" w:rsidRPr="004147B5" w:rsidTr="00AA26B1">
        <w:tc>
          <w:tcPr>
            <w:tcW w:w="1271" w:type="dxa"/>
            <w:vAlign w:val="center"/>
          </w:tcPr>
          <w:p w:rsidR="00AA26B1" w:rsidRPr="00B2705C" w:rsidRDefault="00AA26B1" w:rsidP="00AA26B1">
            <w:pPr>
              <w:pStyle w:val="Akapitzlist"/>
              <w:numPr>
                <w:ilvl w:val="0"/>
                <w:numId w:val="20"/>
              </w:numPr>
              <w:ind w:right="-28"/>
              <w:jc w:val="center"/>
              <w:rPr>
                <w:b/>
                <w:sz w:val="22"/>
                <w:szCs w:val="22"/>
              </w:rPr>
            </w:pPr>
          </w:p>
        </w:tc>
        <w:tc>
          <w:tcPr>
            <w:tcW w:w="3827" w:type="dxa"/>
            <w:vAlign w:val="center"/>
          </w:tcPr>
          <w:p w:rsidR="00AA26B1" w:rsidRPr="00A579DD" w:rsidRDefault="00AA26B1" w:rsidP="00F57242">
            <w:pPr>
              <w:autoSpaceDE w:val="0"/>
              <w:autoSpaceDN w:val="0"/>
              <w:adjustRightInd w:val="0"/>
              <w:rPr>
                <w:rFonts w:eastAsia="ArialMT"/>
                <w:b/>
                <w:sz w:val="24"/>
                <w:szCs w:val="24"/>
              </w:rPr>
            </w:pPr>
            <w:r w:rsidRPr="00A579DD">
              <w:rPr>
                <w:rFonts w:eastAsia="ArialMT"/>
                <w:b/>
                <w:sz w:val="24"/>
                <w:szCs w:val="24"/>
              </w:rPr>
              <w:t>Domek Sklepik</w:t>
            </w:r>
          </w:p>
        </w:tc>
        <w:tc>
          <w:tcPr>
            <w:tcW w:w="7371" w:type="dxa"/>
            <w:vAlign w:val="center"/>
          </w:tcPr>
          <w:p w:rsidR="00AA26B1" w:rsidRPr="00A579DD" w:rsidRDefault="00AA26B1" w:rsidP="00AA26B1">
            <w:pPr>
              <w:spacing w:line="252" w:lineRule="atLeast"/>
              <w:rPr>
                <w:rFonts w:eastAsia="Times New Roman"/>
                <w:sz w:val="24"/>
                <w:szCs w:val="24"/>
                <w:lang w:eastAsia="pl-PL"/>
              </w:rPr>
            </w:pPr>
            <w:r w:rsidRPr="00A579DD">
              <w:rPr>
                <w:rFonts w:eastAsia="Times New Roman"/>
                <w:sz w:val="24"/>
                <w:szCs w:val="24"/>
                <w:lang w:eastAsia="pl-PL"/>
              </w:rPr>
              <w:t xml:space="preserve">Kolorowy domek. Produkt zrobiony jest wysokiej jakości stali nierdzewnej, płyt HDPE i elementów gumowych. Produkt posiada Certyfikat Zgodności w normą EN-PN 1176:2009                                        </w:t>
            </w:r>
          </w:p>
          <w:p w:rsidR="00AA26B1" w:rsidRPr="00A579DD" w:rsidRDefault="00AA26B1" w:rsidP="00AA26B1">
            <w:pPr>
              <w:spacing w:line="252" w:lineRule="atLeast"/>
              <w:rPr>
                <w:rFonts w:eastAsia="Times New Roman"/>
                <w:bCs/>
                <w:sz w:val="24"/>
                <w:szCs w:val="24"/>
                <w:lang w:eastAsia="pl-PL"/>
              </w:rPr>
            </w:pPr>
            <w:r w:rsidRPr="00A579DD">
              <w:rPr>
                <w:rFonts w:eastAsia="Times New Roman"/>
                <w:bCs/>
                <w:sz w:val="24"/>
                <w:szCs w:val="24"/>
                <w:lang w:eastAsia="pl-PL"/>
              </w:rPr>
              <w:t xml:space="preserve">Dane techniczne:                                      </w:t>
            </w:r>
          </w:p>
          <w:p w:rsidR="00AA26B1" w:rsidRPr="00A579DD" w:rsidRDefault="00AA26B1" w:rsidP="00AA26B1">
            <w:pPr>
              <w:spacing w:line="252" w:lineRule="atLeast"/>
              <w:rPr>
                <w:rFonts w:eastAsia="Times New Roman"/>
                <w:sz w:val="24"/>
                <w:szCs w:val="24"/>
                <w:lang w:eastAsia="pl-PL"/>
              </w:rPr>
            </w:pPr>
            <w:r w:rsidRPr="00A579DD">
              <w:rPr>
                <w:rFonts w:eastAsia="Times New Roman"/>
                <w:sz w:val="24"/>
                <w:szCs w:val="24"/>
                <w:lang w:eastAsia="pl-PL"/>
              </w:rPr>
              <w:t xml:space="preserve">wysokość – min.171 cm                                </w:t>
            </w:r>
          </w:p>
          <w:p w:rsidR="00AA26B1" w:rsidRPr="00A579DD" w:rsidRDefault="00AA26B1" w:rsidP="00AA26B1">
            <w:pPr>
              <w:spacing w:line="252" w:lineRule="atLeast"/>
              <w:rPr>
                <w:rFonts w:eastAsia="Times New Roman"/>
                <w:sz w:val="24"/>
                <w:szCs w:val="24"/>
                <w:lang w:eastAsia="pl-PL"/>
              </w:rPr>
            </w:pPr>
            <w:r w:rsidRPr="00A579DD">
              <w:rPr>
                <w:rFonts w:eastAsia="Times New Roman"/>
                <w:sz w:val="24"/>
                <w:szCs w:val="24"/>
                <w:lang w:eastAsia="pl-PL"/>
              </w:rPr>
              <w:t>długość – min. 110 cm</w:t>
            </w:r>
            <w:r>
              <w:rPr>
                <w:rFonts w:eastAsia="Times New Roman"/>
                <w:sz w:val="24"/>
                <w:szCs w:val="24"/>
                <w:lang w:eastAsia="pl-PL"/>
              </w:rPr>
              <w:t xml:space="preserve">  </w:t>
            </w:r>
            <w:r w:rsidRPr="00A579DD">
              <w:rPr>
                <w:rFonts w:eastAsia="Times New Roman"/>
                <w:sz w:val="24"/>
                <w:szCs w:val="24"/>
                <w:lang w:eastAsia="pl-PL"/>
              </w:rPr>
              <w:t>szerokość – min. 102 cm</w:t>
            </w:r>
          </w:p>
          <w:p w:rsidR="00AA26B1" w:rsidRPr="00A579DD" w:rsidRDefault="00AA26B1" w:rsidP="00AA26B1">
            <w:pPr>
              <w:rPr>
                <w:rFonts w:eastAsia="Times New Roman"/>
                <w:bCs/>
                <w:sz w:val="24"/>
                <w:szCs w:val="24"/>
                <w:lang w:eastAsia="pl-PL"/>
              </w:rPr>
            </w:pPr>
            <w:r w:rsidRPr="00A579DD">
              <w:rPr>
                <w:rFonts w:eastAsia="Times New Roman"/>
                <w:bCs/>
                <w:sz w:val="24"/>
                <w:szCs w:val="24"/>
                <w:lang w:eastAsia="pl-PL"/>
              </w:rPr>
              <w:t xml:space="preserve">Specyfika materiałowa:                        </w:t>
            </w:r>
          </w:p>
          <w:p w:rsidR="00AA26B1" w:rsidRPr="00A579DD" w:rsidRDefault="00AA26B1" w:rsidP="00AA26B1">
            <w:pPr>
              <w:rPr>
                <w:rFonts w:eastAsia="Times New Roman"/>
                <w:sz w:val="24"/>
                <w:szCs w:val="24"/>
                <w:lang w:eastAsia="pl-PL"/>
              </w:rPr>
            </w:pPr>
            <w:r w:rsidRPr="00A579DD">
              <w:rPr>
                <w:rFonts w:eastAsia="Times New Roman"/>
                <w:sz w:val="24"/>
                <w:szCs w:val="24"/>
                <w:lang w:eastAsia="pl-PL"/>
              </w:rPr>
              <w:t xml:space="preserve">Konstrukcja: Stal nierdzewna                           </w:t>
            </w:r>
          </w:p>
          <w:p w:rsidR="00AA26B1" w:rsidRPr="00A579DD" w:rsidRDefault="00AA26B1" w:rsidP="00AA26B1">
            <w:pPr>
              <w:rPr>
                <w:rFonts w:eastAsia="Times New Roman"/>
                <w:sz w:val="24"/>
                <w:szCs w:val="24"/>
                <w:lang w:eastAsia="pl-PL"/>
              </w:rPr>
            </w:pPr>
            <w:r w:rsidRPr="00A579DD">
              <w:rPr>
                <w:rFonts w:eastAsia="Times New Roman"/>
                <w:sz w:val="24"/>
                <w:szCs w:val="24"/>
                <w:lang w:eastAsia="pl-PL"/>
              </w:rPr>
              <w:t xml:space="preserve">Płyta polietylenowa HDPE całkowicie odporna na działanie warunków atmosferycznych                </w:t>
            </w:r>
          </w:p>
          <w:p w:rsidR="00AA26B1" w:rsidRPr="00A579DD" w:rsidRDefault="00AA26B1" w:rsidP="00AA26B1">
            <w:pPr>
              <w:rPr>
                <w:sz w:val="24"/>
                <w:szCs w:val="24"/>
              </w:rPr>
            </w:pPr>
            <w:r w:rsidRPr="00A579DD">
              <w:rPr>
                <w:rFonts w:eastAsia="Times New Roman"/>
                <w:sz w:val="24"/>
                <w:szCs w:val="24"/>
                <w:lang w:eastAsia="pl-PL"/>
              </w:rPr>
              <w:t>Śruby: Wszelkie śruby i mocowania nierdzewne, od strony wewnętrznej w plastikowych zaślepkach</w:t>
            </w:r>
            <w:r>
              <w:rPr>
                <w:rFonts w:eastAsia="Times New Roman"/>
                <w:sz w:val="24"/>
                <w:szCs w:val="24"/>
                <w:lang w:eastAsia="pl-PL"/>
              </w:rPr>
              <w:t xml:space="preserve">  </w:t>
            </w:r>
            <w:proofErr w:type="spellStart"/>
            <w:r w:rsidRPr="00A579DD">
              <w:rPr>
                <w:rFonts w:eastAsia="Times New Roman"/>
                <w:sz w:val="24"/>
                <w:szCs w:val="24"/>
                <w:lang w:eastAsia="pl-PL"/>
              </w:rPr>
              <w:t>Kotwienie</w:t>
            </w:r>
            <w:proofErr w:type="spellEnd"/>
            <w:r w:rsidRPr="00A579DD">
              <w:rPr>
                <w:rFonts w:eastAsia="Times New Roman"/>
                <w:sz w:val="24"/>
                <w:szCs w:val="24"/>
                <w:lang w:eastAsia="pl-PL"/>
              </w:rPr>
              <w:t>: min. 60 cm w gruncie</w:t>
            </w:r>
          </w:p>
        </w:tc>
        <w:tc>
          <w:tcPr>
            <w:tcW w:w="1843" w:type="dxa"/>
            <w:vAlign w:val="center"/>
          </w:tcPr>
          <w:p w:rsidR="00AA26B1" w:rsidRPr="00A579DD" w:rsidRDefault="00AA26B1" w:rsidP="00AA26B1">
            <w:pPr>
              <w:jc w:val="center"/>
              <w:rPr>
                <w:sz w:val="24"/>
                <w:szCs w:val="24"/>
              </w:rPr>
            </w:pPr>
            <w:r w:rsidRPr="00A579DD">
              <w:rPr>
                <w:rFonts w:eastAsia="ArialMT"/>
                <w:sz w:val="24"/>
                <w:szCs w:val="24"/>
              </w:rPr>
              <w:t xml:space="preserve">1szt  </w:t>
            </w:r>
          </w:p>
        </w:tc>
      </w:tr>
      <w:tr w:rsidR="00AA26B1" w:rsidRPr="004147B5" w:rsidTr="00AA26B1">
        <w:tc>
          <w:tcPr>
            <w:tcW w:w="1271" w:type="dxa"/>
            <w:vAlign w:val="center"/>
          </w:tcPr>
          <w:p w:rsidR="00AA26B1" w:rsidRPr="00B2705C" w:rsidRDefault="00AA26B1" w:rsidP="00AA26B1">
            <w:pPr>
              <w:pStyle w:val="Akapitzlist"/>
              <w:numPr>
                <w:ilvl w:val="0"/>
                <w:numId w:val="20"/>
              </w:numPr>
              <w:ind w:right="-28"/>
              <w:jc w:val="center"/>
              <w:rPr>
                <w:b/>
                <w:sz w:val="22"/>
                <w:szCs w:val="22"/>
              </w:rPr>
            </w:pPr>
          </w:p>
        </w:tc>
        <w:tc>
          <w:tcPr>
            <w:tcW w:w="3827" w:type="dxa"/>
            <w:vAlign w:val="center"/>
          </w:tcPr>
          <w:p w:rsidR="00AA26B1" w:rsidRPr="00A579DD" w:rsidRDefault="00AA26B1" w:rsidP="00F57242">
            <w:pPr>
              <w:autoSpaceDE w:val="0"/>
              <w:autoSpaceDN w:val="0"/>
              <w:adjustRightInd w:val="0"/>
              <w:rPr>
                <w:rFonts w:eastAsia="ArialMT"/>
                <w:b/>
                <w:sz w:val="24"/>
                <w:szCs w:val="24"/>
              </w:rPr>
            </w:pPr>
            <w:r w:rsidRPr="00A579DD">
              <w:rPr>
                <w:rFonts w:eastAsia="ArialMT"/>
                <w:b/>
                <w:sz w:val="24"/>
                <w:szCs w:val="24"/>
              </w:rPr>
              <w:t>Domek Gier</w:t>
            </w:r>
          </w:p>
        </w:tc>
        <w:tc>
          <w:tcPr>
            <w:tcW w:w="7371" w:type="dxa"/>
            <w:vAlign w:val="center"/>
          </w:tcPr>
          <w:p w:rsidR="00AA26B1" w:rsidRPr="00A579DD" w:rsidRDefault="00AA26B1" w:rsidP="00AA26B1">
            <w:pPr>
              <w:rPr>
                <w:rFonts w:eastAsia="Times New Roman"/>
                <w:sz w:val="24"/>
                <w:szCs w:val="24"/>
                <w:lang w:eastAsia="pl-PL"/>
              </w:rPr>
            </w:pPr>
            <w:r w:rsidRPr="00A579DD">
              <w:rPr>
                <w:rFonts w:eastAsia="Times New Roman"/>
                <w:b/>
                <w:bCs/>
                <w:sz w:val="24"/>
                <w:szCs w:val="24"/>
                <w:lang w:eastAsia="pl-PL"/>
              </w:rPr>
              <w:t>Domek Gier</w:t>
            </w:r>
            <w:r w:rsidRPr="00A579DD">
              <w:rPr>
                <w:rFonts w:eastAsia="Times New Roman"/>
                <w:sz w:val="24"/>
                <w:szCs w:val="24"/>
                <w:lang w:eastAsia="pl-PL"/>
              </w:rPr>
              <w:t xml:space="preserve">   o wbudowanych, popularnych grach wewnątrz domku. Domek Gier jest otwarty, zadaszony, prowadzą do niego okrągłe drzwi. W skład domku wchodzą dwie lady narożne, imitujące sklepy. Wewnątrz znajduje się lada do nauki cyfr, czy między innymi obrotowa gra w kółko i krzyżyk. </w:t>
            </w:r>
            <w:r w:rsidRPr="00A579DD">
              <w:rPr>
                <w:rFonts w:eastAsia="Times New Roman"/>
                <w:b/>
                <w:bCs/>
                <w:sz w:val="24"/>
                <w:szCs w:val="24"/>
                <w:lang w:eastAsia="pl-PL"/>
              </w:rPr>
              <w:t xml:space="preserve"> </w:t>
            </w:r>
          </w:p>
          <w:p w:rsidR="00AA26B1" w:rsidRPr="00A579DD" w:rsidRDefault="00AA26B1" w:rsidP="00AA26B1">
            <w:pPr>
              <w:rPr>
                <w:rFonts w:eastAsia="Times New Roman"/>
                <w:sz w:val="24"/>
                <w:szCs w:val="24"/>
                <w:lang w:eastAsia="pl-PL"/>
              </w:rPr>
            </w:pPr>
            <w:r w:rsidRPr="00A579DD">
              <w:rPr>
                <w:rFonts w:eastAsia="Times New Roman"/>
                <w:sz w:val="24"/>
                <w:szCs w:val="24"/>
                <w:lang w:eastAsia="pl-PL"/>
              </w:rPr>
              <w:t xml:space="preserve">Produkt zrobiony jest wysokiej jakości stali nierdzewnej, płyt HDPE i elementów gumowych, które dbają o bezpieczeństwo bawiących się w nim dzieci. Produkt posiada Certyfikat Zgodności w normą EN-PN 1176:2009 oraz Europejską normą EN 1176:2008, wymagającą wyjątkowego bezpieczeństwa na placach zabaw.                    </w:t>
            </w:r>
          </w:p>
          <w:p w:rsidR="00AA26B1" w:rsidRPr="00A579DD" w:rsidRDefault="00AA26B1" w:rsidP="00AA26B1">
            <w:pPr>
              <w:rPr>
                <w:rFonts w:eastAsia="Times New Roman"/>
                <w:sz w:val="24"/>
                <w:szCs w:val="24"/>
                <w:lang w:eastAsia="pl-PL"/>
              </w:rPr>
            </w:pPr>
            <w:r w:rsidRPr="00A579DD">
              <w:rPr>
                <w:rFonts w:eastAsia="Times New Roman"/>
                <w:b/>
                <w:bCs/>
                <w:sz w:val="24"/>
                <w:szCs w:val="24"/>
                <w:lang w:eastAsia="pl-PL"/>
              </w:rPr>
              <w:t xml:space="preserve">Dane techniczne: </w:t>
            </w:r>
            <w:r w:rsidRPr="00A579DD">
              <w:rPr>
                <w:rFonts w:eastAsia="Times New Roman"/>
                <w:sz w:val="24"/>
                <w:szCs w:val="24"/>
                <w:lang w:eastAsia="pl-PL"/>
              </w:rPr>
              <w:t xml:space="preserve">                                   </w:t>
            </w:r>
          </w:p>
          <w:p w:rsidR="00AA26B1" w:rsidRDefault="00AA26B1" w:rsidP="00AA26B1">
            <w:pPr>
              <w:rPr>
                <w:rFonts w:eastAsia="Times New Roman"/>
                <w:sz w:val="24"/>
                <w:szCs w:val="24"/>
                <w:lang w:eastAsia="pl-PL"/>
              </w:rPr>
            </w:pPr>
            <w:r w:rsidRPr="00A579DD">
              <w:rPr>
                <w:rFonts w:eastAsia="Times New Roman"/>
                <w:sz w:val="24"/>
                <w:szCs w:val="24"/>
                <w:lang w:eastAsia="pl-PL"/>
              </w:rPr>
              <w:lastRenderedPageBreak/>
              <w:t xml:space="preserve"> wysokość – min.171 cm</w:t>
            </w:r>
            <w:r>
              <w:rPr>
                <w:rFonts w:eastAsia="Times New Roman"/>
                <w:sz w:val="24"/>
                <w:szCs w:val="24"/>
                <w:lang w:eastAsia="pl-PL"/>
              </w:rPr>
              <w:t xml:space="preserve">    </w:t>
            </w:r>
          </w:p>
          <w:p w:rsidR="00AA26B1" w:rsidRPr="00A579DD" w:rsidRDefault="00AA26B1" w:rsidP="00AA26B1">
            <w:pPr>
              <w:rPr>
                <w:rFonts w:eastAsia="Times New Roman"/>
                <w:sz w:val="24"/>
                <w:szCs w:val="24"/>
                <w:lang w:eastAsia="pl-PL"/>
              </w:rPr>
            </w:pPr>
            <w:r>
              <w:rPr>
                <w:rFonts w:eastAsia="Times New Roman"/>
                <w:sz w:val="24"/>
                <w:szCs w:val="24"/>
                <w:lang w:eastAsia="pl-PL"/>
              </w:rPr>
              <w:t xml:space="preserve"> </w:t>
            </w:r>
            <w:r w:rsidRPr="00A579DD">
              <w:rPr>
                <w:rFonts w:eastAsia="Times New Roman"/>
                <w:sz w:val="24"/>
                <w:szCs w:val="24"/>
                <w:lang w:eastAsia="pl-PL"/>
              </w:rPr>
              <w:t>długość – min.160 cm</w:t>
            </w:r>
          </w:p>
          <w:p w:rsidR="00AA26B1" w:rsidRPr="00A579DD" w:rsidRDefault="00AA26B1" w:rsidP="00AA26B1">
            <w:pPr>
              <w:rPr>
                <w:rFonts w:eastAsia="Times New Roman"/>
                <w:sz w:val="24"/>
                <w:szCs w:val="24"/>
                <w:lang w:eastAsia="pl-PL"/>
              </w:rPr>
            </w:pPr>
            <w:r w:rsidRPr="00A579DD">
              <w:rPr>
                <w:rFonts w:eastAsia="Times New Roman"/>
                <w:sz w:val="24"/>
                <w:szCs w:val="24"/>
                <w:lang w:eastAsia="pl-PL"/>
              </w:rPr>
              <w:t>szerokość – min.174 cm</w:t>
            </w:r>
          </w:p>
          <w:p w:rsidR="00AA26B1" w:rsidRPr="00A579DD" w:rsidRDefault="00AA26B1" w:rsidP="00AA26B1">
            <w:pPr>
              <w:rPr>
                <w:rFonts w:eastAsia="Times New Roman"/>
                <w:b/>
                <w:bCs/>
                <w:sz w:val="24"/>
                <w:szCs w:val="24"/>
                <w:lang w:eastAsia="pl-PL"/>
              </w:rPr>
            </w:pPr>
            <w:r w:rsidRPr="00A579DD">
              <w:rPr>
                <w:rFonts w:eastAsia="Times New Roman"/>
                <w:b/>
                <w:bCs/>
                <w:sz w:val="24"/>
                <w:szCs w:val="24"/>
                <w:lang w:eastAsia="pl-PL"/>
              </w:rPr>
              <w:t xml:space="preserve">Specyfika materiałowa:                      </w:t>
            </w:r>
          </w:p>
          <w:p w:rsidR="00AA26B1" w:rsidRPr="00A579DD" w:rsidRDefault="00AA26B1" w:rsidP="00AA26B1">
            <w:pPr>
              <w:rPr>
                <w:rFonts w:eastAsia="Times New Roman"/>
                <w:sz w:val="24"/>
                <w:szCs w:val="24"/>
                <w:lang w:eastAsia="pl-PL"/>
              </w:rPr>
            </w:pPr>
            <w:r>
              <w:rPr>
                <w:rFonts w:eastAsia="Times New Roman"/>
                <w:sz w:val="24"/>
                <w:szCs w:val="24"/>
                <w:lang w:eastAsia="pl-PL"/>
              </w:rPr>
              <w:t xml:space="preserve"> </w:t>
            </w:r>
            <w:r w:rsidRPr="00A579DD">
              <w:rPr>
                <w:rFonts w:eastAsia="Times New Roman"/>
                <w:sz w:val="24"/>
                <w:szCs w:val="24"/>
                <w:lang w:eastAsia="pl-PL"/>
              </w:rPr>
              <w:t xml:space="preserve">Konstrukcja: Stal nierdzewna                         </w:t>
            </w:r>
          </w:p>
          <w:p w:rsidR="00AA26B1" w:rsidRPr="00A579DD" w:rsidRDefault="00AA26B1" w:rsidP="00AA26B1">
            <w:pPr>
              <w:rPr>
                <w:rFonts w:eastAsia="Times New Roman"/>
                <w:sz w:val="24"/>
                <w:szCs w:val="24"/>
                <w:lang w:eastAsia="pl-PL"/>
              </w:rPr>
            </w:pPr>
            <w:r w:rsidRPr="00A579DD">
              <w:rPr>
                <w:rFonts w:eastAsia="Times New Roman"/>
                <w:sz w:val="24"/>
                <w:szCs w:val="24"/>
                <w:lang w:eastAsia="pl-PL"/>
              </w:rPr>
              <w:t xml:space="preserve"> Płyta polietylenowa HDPE całkowicie odporna na działanie warunków </w:t>
            </w:r>
            <w:r>
              <w:rPr>
                <w:rFonts w:eastAsia="Times New Roman"/>
                <w:sz w:val="24"/>
                <w:szCs w:val="24"/>
                <w:lang w:eastAsia="pl-PL"/>
              </w:rPr>
              <w:t xml:space="preserve">   </w:t>
            </w:r>
            <w:r w:rsidRPr="00A579DD">
              <w:rPr>
                <w:rFonts w:eastAsia="Times New Roman"/>
                <w:sz w:val="24"/>
                <w:szCs w:val="24"/>
                <w:lang w:eastAsia="pl-PL"/>
              </w:rPr>
              <w:t xml:space="preserve">atmosferycznych                                                   </w:t>
            </w:r>
          </w:p>
          <w:p w:rsidR="00AA26B1" w:rsidRDefault="00AA26B1" w:rsidP="00AA26B1">
            <w:pPr>
              <w:rPr>
                <w:rFonts w:eastAsia="Times New Roman"/>
                <w:sz w:val="24"/>
                <w:szCs w:val="24"/>
                <w:lang w:eastAsia="pl-PL"/>
              </w:rPr>
            </w:pPr>
            <w:r w:rsidRPr="00A579DD">
              <w:rPr>
                <w:rFonts w:eastAsia="Times New Roman"/>
                <w:sz w:val="24"/>
                <w:szCs w:val="24"/>
                <w:lang w:eastAsia="pl-PL"/>
              </w:rPr>
              <w:t xml:space="preserve"> Śruby: Wszelkie śruby i mocowania nierdzewne, od strony wewnętrznej w plastikowych zaślepkach                                              </w:t>
            </w:r>
          </w:p>
          <w:p w:rsidR="00AA26B1" w:rsidRPr="00A579DD" w:rsidRDefault="00AA26B1" w:rsidP="00AA26B1">
            <w:pPr>
              <w:rPr>
                <w:sz w:val="24"/>
                <w:szCs w:val="24"/>
              </w:rPr>
            </w:pPr>
            <w:proofErr w:type="spellStart"/>
            <w:r w:rsidRPr="00A579DD">
              <w:rPr>
                <w:rFonts w:eastAsia="Times New Roman"/>
                <w:sz w:val="24"/>
                <w:szCs w:val="24"/>
                <w:lang w:eastAsia="pl-PL"/>
              </w:rPr>
              <w:t>Kotwienie</w:t>
            </w:r>
            <w:proofErr w:type="spellEnd"/>
            <w:r w:rsidRPr="00A579DD">
              <w:rPr>
                <w:rFonts w:eastAsia="Times New Roman"/>
                <w:sz w:val="24"/>
                <w:szCs w:val="24"/>
                <w:lang w:eastAsia="pl-PL"/>
              </w:rPr>
              <w:t>: min. 60 cm w gruncie</w:t>
            </w:r>
          </w:p>
        </w:tc>
        <w:tc>
          <w:tcPr>
            <w:tcW w:w="1843" w:type="dxa"/>
            <w:vAlign w:val="center"/>
          </w:tcPr>
          <w:p w:rsidR="00AA26B1" w:rsidRPr="00A579DD" w:rsidRDefault="00AA26B1" w:rsidP="00AA26B1">
            <w:pPr>
              <w:jc w:val="center"/>
              <w:rPr>
                <w:sz w:val="24"/>
                <w:szCs w:val="24"/>
              </w:rPr>
            </w:pPr>
            <w:r w:rsidRPr="00A579DD">
              <w:rPr>
                <w:rFonts w:eastAsia="ArialMT"/>
                <w:sz w:val="24"/>
                <w:szCs w:val="24"/>
              </w:rPr>
              <w:lastRenderedPageBreak/>
              <w:t xml:space="preserve">1szt  </w:t>
            </w:r>
          </w:p>
        </w:tc>
      </w:tr>
      <w:tr w:rsidR="00AA26B1" w:rsidRPr="004147B5" w:rsidTr="00AA26B1">
        <w:trPr>
          <w:trHeight w:val="291"/>
        </w:trPr>
        <w:tc>
          <w:tcPr>
            <w:tcW w:w="1271" w:type="dxa"/>
            <w:vAlign w:val="center"/>
          </w:tcPr>
          <w:p w:rsidR="00AA26B1" w:rsidRPr="00B2705C" w:rsidRDefault="00AA26B1" w:rsidP="00AA26B1">
            <w:pPr>
              <w:pStyle w:val="Akapitzlist"/>
              <w:numPr>
                <w:ilvl w:val="0"/>
                <w:numId w:val="20"/>
              </w:numPr>
              <w:spacing w:after="240"/>
              <w:ind w:right="-28"/>
              <w:jc w:val="center"/>
              <w:rPr>
                <w:b/>
                <w:sz w:val="22"/>
                <w:szCs w:val="22"/>
              </w:rPr>
            </w:pPr>
          </w:p>
        </w:tc>
        <w:tc>
          <w:tcPr>
            <w:tcW w:w="3827" w:type="dxa"/>
            <w:vAlign w:val="center"/>
          </w:tcPr>
          <w:p w:rsidR="00AA26B1" w:rsidRPr="00A579DD" w:rsidRDefault="00AA26B1" w:rsidP="00AA26B1">
            <w:pPr>
              <w:spacing w:after="240"/>
              <w:jc w:val="center"/>
              <w:rPr>
                <w:b/>
                <w:sz w:val="24"/>
                <w:szCs w:val="24"/>
              </w:rPr>
            </w:pPr>
            <w:r w:rsidRPr="00A579DD">
              <w:rPr>
                <w:rFonts w:eastAsia="ArialMT"/>
                <w:b/>
                <w:sz w:val="24"/>
                <w:szCs w:val="24"/>
              </w:rPr>
              <w:t>Domek wieżyczka ze zjeżdżalnią</w:t>
            </w:r>
          </w:p>
        </w:tc>
        <w:tc>
          <w:tcPr>
            <w:tcW w:w="7371" w:type="dxa"/>
            <w:vAlign w:val="center"/>
          </w:tcPr>
          <w:p w:rsidR="00AA26B1" w:rsidRDefault="00AA26B1" w:rsidP="00AA26B1">
            <w:pPr>
              <w:shd w:val="clear" w:color="auto" w:fill="FFFFFF"/>
              <w:spacing w:after="240"/>
              <w:rPr>
                <w:sz w:val="24"/>
                <w:szCs w:val="24"/>
              </w:rPr>
            </w:pPr>
            <w:r w:rsidRPr="00A579DD">
              <w:rPr>
                <w:b/>
                <w:bCs/>
                <w:sz w:val="24"/>
                <w:szCs w:val="24"/>
              </w:rPr>
              <w:t>Kolorowa zadaszona wieża</w:t>
            </w:r>
            <w:r w:rsidRPr="00A579DD">
              <w:rPr>
                <w:sz w:val="24"/>
                <w:szCs w:val="24"/>
              </w:rPr>
              <w:t xml:space="preserve"> </w:t>
            </w:r>
            <w:r w:rsidRPr="00A579DD">
              <w:rPr>
                <w:b/>
                <w:bCs/>
                <w:sz w:val="24"/>
                <w:szCs w:val="24"/>
              </w:rPr>
              <w:t>ze zjeżdżalnią.</w:t>
            </w:r>
            <w:r w:rsidRPr="00A579DD">
              <w:rPr>
                <w:sz w:val="24"/>
                <w:szCs w:val="24"/>
              </w:rPr>
              <w:t xml:space="preserve"> </w:t>
            </w:r>
            <w:r w:rsidRPr="00A579DD">
              <w:rPr>
                <w:b/>
                <w:bCs/>
                <w:sz w:val="24"/>
                <w:szCs w:val="24"/>
              </w:rPr>
              <w:t>Konstrukcja</w:t>
            </w:r>
            <w:r w:rsidRPr="00A579DD">
              <w:rPr>
                <w:sz w:val="24"/>
                <w:szCs w:val="24"/>
              </w:rPr>
              <w:t xml:space="preserve"> wykonana ze stali nierdzewnej odpornej na zmienne warunki atmosferyczne oraz korozję. Ścianki wykonane  z </w:t>
            </w:r>
            <w:r w:rsidRPr="00A579DD">
              <w:rPr>
                <w:b/>
                <w:bCs/>
                <w:sz w:val="24"/>
                <w:szCs w:val="24"/>
              </w:rPr>
              <w:t>płyty polietylenowej HDPE</w:t>
            </w:r>
            <w:r w:rsidRPr="00A579DD">
              <w:rPr>
                <w:sz w:val="24"/>
                <w:szCs w:val="24"/>
              </w:rPr>
              <w:t xml:space="preserve">, całkowicie odpornej na działanie warunków atmosferycznych. Wszelkie śruby i mocowania są nierdzewne, od strony wewnętrznej zakryte plastikowymi zaślepkami. Cała konstrukcja jest kotwiona w gruncie na głębokość min.  60 cm. </w:t>
            </w:r>
            <w:r w:rsidRPr="00A579DD">
              <w:rPr>
                <w:rFonts w:eastAsia="Times New Roman"/>
                <w:b/>
                <w:bCs/>
                <w:sz w:val="24"/>
                <w:szCs w:val="24"/>
                <w:lang w:eastAsia="pl-PL"/>
              </w:rPr>
              <w:t xml:space="preserve">Podest </w:t>
            </w:r>
            <w:r w:rsidRPr="00A579DD">
              <w:rPr>
                <w:rFonts w:eastAsia="Times New Roman"/>
                <w:sz w:val="24"/>
                <w:szCs w:val="24"/>
                <w:lang w:eastAsia="pl-PL"/>
              </w:rPr>
              <w:t xml:space="preserve">umieszczony jest na wysokości </w:t>
            </w:r>
            <w:r w:rsidRPr="00A579DD">
              <w:rPr>
                <w:sz w:val="24"/>
                <w:szCs w:val="24"/>
              </w:rPr>
              <w:t xml:space="preserve">min. </w:t>
            </w:r>
            <w:r w:rsidRPr="00A579DD">
              <w:rPr>
                <w:rFonts w:eastAsia="Times New Roman"/>
                <w:b/>
                <w:bCs/>
                <w:sz w:val="24"/>
                <w:szCs w:val="24"/>
                <w:lang w:eastAsia="pl-PL"/>
              </w:rPr>
              <w:t>59 cm</w:t>
            </w:r>
            <w:r w:rsidRPr="00A579DD">
              <w:rPr>
                <w:rFonts w:eastAsia="Times New Roman"/>
                <w:sz w:val="24"/>
                <w:szCs w:val="24"/>
                <w:lang w:eastAsia="pl-PL"/>
              </w:rPr>
              <w:t>, wchodzi s</w:t>
            </w:r>
            <w:r w:rsidRPr="00A579DD">
              <w:rPr>
                <w:sz w:val="24"/>
                <w:szCs w:val="24"/>
              </w:rPr>
              <w:t>ię na niego po schodkach.</w:t>
            </w:r>
            <w:r w:rsidRPr="00A579DD">
              <w:rPr>
                <w:rFonts w:eastAsia="Times New Roman"/>
                <w:sz w:val="24"/>
                <w:szCs w:val="24"/>
                <w:lang w:eastAsia="pl-PL"/>
              </w:rPr>
              <w:t xml:space="preserve"> </w:t>
            </w:r>
            <w:r w:rsidRPr="00A579DD">
              <w:rPr>
                <w:sz w:val="24"/>
                <w:szCs w:val="24"/>
              </w:rPr>
              <w:t xml:space="preserve">                                                          </w:t>
            </w:r>
          </w:p>
          <w:p w:rsidR="00AA26B1" w:rsidRDefault="00AA26B1" w:rsidP="00AA26B1">
            <w:pPr>
              <w:shd w:val="clear" w:color="auto" w:fill="FFFFFF"/>
              <w:rPr>
                <w:rFonts w:eastAsia="Times New Roman"/>
                <w:color w:val="000000"/>
                <w:sz w:val="24"/>
                <w:szCs w:val="24"/>
                <w:lang w:eastAsia="pl-PL"/>
              </w:rPr>
            </w:pPr>
            <w:r w:rsidRPr="00A579DD">
              <w:rPr>
                <w:sz w:val="24"/>
                <w:szCs w:val="24"/>
              </w:rPr>
              <w:t xml:space="preserve"> </w:t>
            </w:r>
            <w:r w:rsidRPr="00A579DD">
              <w:rPr>
                <w:rFonts w:eastAsia="Times New Roman"/>
                <w:b/>
                <w:bCs/>
                <w:sz w:val="24"/>
                <w:szCs w:val="24"/>
                <w:lang w:eastAsia="pl-PL"/>
              </w:rPr>
              <w:t xml:space="preserve">Dane techniczne:                       </w:t>
            </w:r>
            <w:r w:rsidRPr="00A579DD">
              <w:rPr>
                <w:rFonts w:eastAsia="Times New Roman"/>
                <w:color w:val="000000"/>
                <w:sz w:val="24"/>
                <w:szCs w:val="24"/>
                <w:lang w:eastAsia="pl-PL"/>
              </w:rPr>
              <w:t xml:space="preserve">                                      </w:t>
            </w:r>
          </w:p>
          <w:p w:rsidR="00AA26B1" w:rsidRDefault="00AA26B1" w:rsidP="00AA26B1">
            <w:pPr>
              <w:shd w:val="clear" w:color="auto" w:fill="FFFFFF"/>
              <w:rPr>
                <w:rFonts w:eastAsia="Times New Roman"/>
                <w:color w:val="000000"/>
                <w:sz w:val="24"/>
                <w:szCs w:val="24"/>
                <w:lang w:eastAsia="pl-PL"/>
              </w:rPr>
            </w:pPr>
            <w:r w:rsidRPr="00A579DD">
              <w:rPr>
                <w:rFonts w:eastAsia="Times New Roman"/>
                <w:color w:val="000000"/>
                <w:sz w:val="24"/>
                <w:szCs w:val="24"/>
                <w:lang w:eastAsia="pl-PL"/>
              </w:rPr>
              <w:t xml:space="preserve">wysokość – min. 257 cm                                                     </w:t>
            </w:r>
          </w:p>
          <w:p w:rsidR="00AA26B1" w:rsidRDefault="00AA26B1" w:rsidP="00AA26B1">
            <w:pPr>
              <w:shd w:val="clear" w:color="auto" w:fill="FFFFFF"/>
              <w:rPr>
                <w:rFonts w:eastAsia="Times New Roman"/>
                <w:color w:val="000000"/>
                <w:sz w:val="24"/>
                <w:szCs w:val="24"/>
                <w:lang w:eastAsia="pl-PL"/>
              </w:rPr>
            </w:pPr>
            <w:r w:rsidRPr="00A579DD">
              <w:rPr>
                <w:rFonts w:eastAsia="Times New Roman"/>
                <w:color w:val="000000"/>
                <w:sz w:val="24"/>
                <w:szCs w:val="24"/>
                <w:lang w:eastAsia="pl-PL"/>
              </w:rPr>
              <w:t xml:space="preserve">długość – min. 151 cm                                                   </w:t>
            </w:r>
          </w:p>
          <w:p w:rsidR="00AA26B1" w:rsidRDefault="00AA26B1" w:rsidP="00AA26B1">
            <w:pPr>
              <w:shd w:val="clear" w:color="auto" w:fill="FFFFFF"/>
              <w:rPr>
                <w:rFonts w:eastAsia="Times New Roman"/>
                <w:color w:val="000000"/>
                <w:sz w:val="24"/>
                <w:szCs w:val="24"/>
                <w:lang w:eastAsia="pl-PL"/>
              </w:rPr>
            </w:pPr>
            <w:r w:rsidRPr="00A579DD">
              <w:rPr>
                <w:rFonts w:eastAsia="Times New Roman"/>
                <w:color w:val="000000"/>
                <w:sz w:val="24"/>
                <w:szCs w:val="24"/>
                <w:lang w:eastAsia="pl-PL"/>
              </w:rPr>
              <w:t xml:space="preserve">szerokość – min.193 cm                                                </w:t>
            </w:r>
          </w:p>
          <w:p w:rsidR="00AA26B1" w:rsidRDefault="00AA26B1" w:rsidP="00AA26B1">
            <w:pPr>
              <w:shd w:val="clear" w:color="auto" w:fill="FFFFFF"/>
              <w:rPr>
                <w:rFonts w:eastAsia="Times New Roman"/>
                <w:b/>
                <w:bCs/>
                <w:sz w:val="24"/>
                <w:szCs w:val="24"/>
                <w:lang w:eastAsia="pl-PL"/>
              </w:rPr>
            </w:pPr>
            <w:r w:rsidRPr="00A579DD">
              <w:rPr>
                <w:rFonts w:eastAsia="Times New Roman"/>
                <w:b/>
                <w:bCs/>
                <w:sz w:val="24"/>
                <w:szCs w:val="24"/>
                <w:lang w:eastAsia="pl-PL"/>
              </w:rPr>
              <w:t xml:space="preserve">Specyfika materiałowa:                               </w:t>
            </w:r>
          </w:p>
          <w:p w:rsidR="00AA26B1" w:rsidRDefault="00AA26B1" w:rsidP="00AA26B1">
            <w:pPr>
              <w:shd w:val="clear" w:color="auto" w:fill="FFFFFF"/>
              <w:rPr>
                <w:rFonts w:eastAsia="Times New Roman"/>
                <w:color w:val="000000"/>
                <w:sz w:val="24"/>
                <w:szCs w:val="24"/>
                <w:lang w:eastAsia="pl-PL"/>
              </w:rPr>
            </w:pPr>
            <w:r w:rsidRPr="00A579DD">
              <w:rPr>
                <w:rFonts w:eastAsia="Times New Roman"/>
                <w:color w:val="000000"/>
                <w:sz w:val="24"/>
                <w:szCs w:val="24"/>
                <w:lang w:eastAsia="pl-PL"/>
              </w:rPr>
              <w:t xml:space="preserve">Konstrukcja: Stal nierdzewna                                                </w:t>
            </w:r>
          </w:p>
          <w:p w:rsidR="00AA26B1" w:rsidRDefault="00AA26B1" w:rsidP="00AA26B1">
            <w:pPr>
              <w:shd w:val="clear" w:color="auto" w:fill="FFFFFF"/>
              <w:rPr>
                <w:rFonts w:eastAsia="Times New Roman"/>
                <w:color w:val="000000"/>
                <w:sz w:val="24"/>
                <w:szCs w:val="24"/>
                <w:lang w:eastAsia="pl-PL"/>
              </w:rPr>
            </w:pPr>
            <w:r w:rsidRPr="00A579DD">
              <w:rPr>
                <w:rFonts w:eastAsia="Times New Roman"/>
                <w:color w:val="000000"/>
                <w:sz w:val="24"/>
                <w:szCs w:val="24"/>
                <w:lang w:eastAsia="pl-PL"/>
              </w:rPr>
              <w:t xml:space="preserve">  Płyta polietylenowa HDPE całkowicie odporna na działanie warunków atmosferycznych                                                  </w:t>
            </w:r>
            <w:r>
              <w:rPr>
                <w:rFonts w:eastAsia="Times New Roman"/>
                <w:color w:val="000000"/>
                <w:sz w:val="24"/>
                <w:szCs w:val="24"/>
                <w:lang w:eastAsia="pl-PL"/>
              </w:rPr>
              <w:t xml:space="preserve">   </w:t>
            </w:r>
          </w:p>
          <w:p w:rsidR="00AA26B1" w:rsidRDefault="00AA26B1" w:rsidP="00AA26B1">
            <w:pPr>
              <w:shd w:val="clear" w:color="auto" w:fill="FFFFFF"/>
              <w:rPr>
                <w:rFonts w:eastAsia="Times New Roman"/>
                <w:color w:val="000000"/>
                <w:sz w:val="24"/>
                <w:szCs w:val="24"/>
                <w:lang w:eastAsia="pl-PL"/>
              </w:rPr>
            </w:pPr>
            <w:r>
              <w:rPr>
                <w:rFonts w:eastAsia="Times New Roman"/>
                <w:color w:val="000000"/>
                <w:sz w:val="24"/>
                <w:szCs w:val="24"/>
                <w:lang w:eastAsia="pl-PL"/>
              </w:rPr>
              <w:t xml:space="preserve"> </w:t>
            </w:r>
            <w:r w:rsidRPr="00A579DD">
              <w:rPr>
                <w:rFonts w:eastAsia="Times New Roman"/>
                <w:color w:val="000000"/>
                <w:sz w:val="24"/>
                <w:szCs w:val="24"/>
                <w:lang w:eastAsia="pl-PL"/>
              </w:rPr>
              <w:t xml:space="preserve">Śruby: Wszelkie śruby i mocowania nierdzewne, od strony wewnętrznej w plastikowych zaślepkach                                               </w:t>
            </w:r>
          </w:p>
          <w:p w:rsidR="00AA26B1" w:rsidRDefault="00AA26B1" w:rsidP="00AA26B1">
            <w:pPr>
              <w:shd w:val="clear" w:color="auto" w:fill="FFFFFF"/>
              <w:rPr>
                <w:sz w:val="24"/>
                <w:szCs w:val="24"/>
              </w:rPr>
            </w:pPr>
            <w:proofErr w:type="spellStart"/>
            <w:r w:rsidRPr="00A579DD">
              <w:rPr>
                <w:color w:val="000000"/>
                <w:sz w:val="24"/>
                <w:szCs w:val="24"/>
              </w:rPr>
              <w:t>Kotwienie</w:t>
            </w:r>
            <w:proofErr w:type="spellEnd"/>
            <w:r w:rsidRPr="00A579DD">
              <w:rPr>
                <w:color w:val="000000"/>
                <w:sz w:val="24"/>
                <w:szCs w:val="24"/>
              </w:rPr>
              <w:t>:  min. 60 cm w gruncie</w:t>
            </w:r>
            <w:r w:rsidRPr="00A579DD">
              <w:rPr>
                <w:sz w:val="24"/>
                <w:szCs w:val="24"/>
              </w:rPr>
              <w:t xml:space="preserve">                                         </w:t>
            </w:r>
          </w:p>
          <w:p w:rsidR="00AA26B1" w:rsidRPr="00AA26B1" w:rsidRDefault="00AA26B1" w:rsidP="00AA26B1">
            <w:pPr>
              <w:shd w:val="clear" w:color="auto" w:fill="FFFFFF"/>
              <w:rPr>
                <w:rFonts w:eastAsia="Times New Roman"/>
                <w:bCs/>
                <w:sz w:val="24"/>
                <w:szCs w:val="24"/>
                <w:lang w:eastAsia="pl-PL"/>
              </w:rPr>
            </w:pPr>
            <w:r w:rsidRPr="00A579DD">
              <w:rPr>
                <w:rFonts w:eastAsia="Times New Roman"/>
                <w:bCs/>
                <w:sz w:val="24"/>
                <w:szCs w:val="24"/>
                <w:lang w:eastAsia="pl-PL"/>
              </w:rPr>
              <w:lastRenderedPageBreak/>
              <w:t>Produkt zgodny jest z PN EN 1176-1:2009</w:t>
            </w:r>
          </w:p>
        </w:tc>
        <w:tc>
          <w:tcPr>
            <w:tcW w:w="1843" w:type="dxa"/>
            <w:vAlign w:val="center"/>
          </w:tcPr>
          <w:p w:rsidR="00AA26B1" w:rsidRPr="00A579DD" w:rsidRDefault="00AA26B1" w:rsidP="00AA26B1">
            <w:pPr>
              <w:jc w:val="center"/>
              <w:rPr>
                <w:sz w:val="24"/>
                <w:szCs w:val="24"/>
              </w:rPr>
            </w:pPr>
            <w:r w:rsidRPr="00A579DD">
              <w:rPr>
                <w:rFonts w:eastAsia="ArialMT"/>
                <w:sz w:val="24"/>
                <w:szCs w:val="24"/>
              </w:rPr>
              <w:lastRenderedPageBreak/>
              <w:t xml:space="preserve">1szt </w:t>
            </w:r>
          </w:p>
        </w:tc>
      </w:tr>
      <w:tr w:rsidR="00AA26B1" w:rsidRPr="004147B5" w:rsidTr="00AA26B1">
        <w:trPr>
          <w:trHeight w:val="291"/>
        </w:trPr>
        <w:tc>
          <w:tcPr>
            <w:tcW w:w="1271" w:type="dxa"/>
            <w:vAlign w:val="center"/>
          </w:tcPr>
          <w:p w:rsidR="00AA26B1" w:rsidRDefault="00AA26B1" w:rsidP="00AA26B1">
            <w:pPr>
              <w:pStyle w:val="Akapitzlist"/>
              <w:numPr>
                <w:ilvl w:val="0"/>
                <w:numId w:val="20"/>
              </w:numPr>
              <w:ind w:right="-28"/>
              <w:jc w:val="center"/>
              <w:rPr>
                <w:b/>
                <w:sz w:val="22"/>
                <w:szCs w:val="22"/>
              </w:rPr>
            </w:pPr>
          </w:p>
        </w:tc>
        <w:tc>
          <w:tcPr>
            <w:tcW w:w="3827" w:type="dxa"/>
          </w:tcPr>
          <w:p w:rsidR="00AA26B1" w:rsidRPr="00A579DD" w:rsidRDefault="00AA26B1" w:rsidP="00AA26B1">
            <w:pPr>
              <w:autoSpaceDE w:val="0"/>
              <w:autoSpaceDN w:val="0"/>
              <w:adjustRightInd w:val="0"/>
              <w:rPr>
                <w:b/>
                <w:sz w:val="24"/>
                <w:szCs w:val="24"/>
              </w:rPr>
            </w:pPr>
            <w:r w:rsidRPr="00A579DD">
              <w:rPr>
                <w:b/>
                <w:sz w:val="24"/>
                <w:szCs w:val="24"/>
              </w:rPr>
              <w:t xml:space="preserve">Bezpieczna nawierzchnia z płyt gumowych wraz              </w:t>
            </w:r>
            <w:r>
              <w:rPr>
                <w:b/>
                <w:sz w:val="24"/>
                <w:szCs w:val="24"/>
              </w:rPr>
              <w:t xml:space="preserve">                  </w:t>
            </w:r>
            <w:r w:rsidRPr="00A579DD">
              <w:rPr>
                <w:b/>
                <w:sz w:val="24"/>
                <w:szCs w:val="24"/>
              </w:rPr>
              <w:t xml:space="preserve">z kompleksowym montażem  </w:t>
            </w:r>
          </w:p>
        </w:tc>
        <w:tc>
          <w:tcPr>
            <w:tcW w:w="7371" w:type="dxa"/>
            <w:vAlign w:val="center"/>
          </w:tcPr>
          <w:p w:rsidR="00AA26B1" w:rsidRDefault="00AA26B1" w:rsidP="00AA26B1">
            <w:pPr>
              <w:rPr>
                <w:sz w:val="24"/>
                <w:szCs w:val="24"/>
                <w:shd w:val="clear" w:color="auto" w:fill="FFFFFF"/>
              </w:rPr>
            </w:pPr>
            <w:r w:rsidRPr="00A579DD">
              <w:rPr>
                <w:sz w:val="24"/>
                <w:szCs w:val="24"/>
                <w:shd w:val="clear" w:color="auto" w:fill="FFFFFF"/>
              </w:rPr>
              <w:t xml:space="preserve">Nawierzchnia syntetyczna bezpieczna z wysokiej jakości granulatu gumowego SBR, pokryta najwyższej jakości granulatem EPDM z produkcji pierwotnej. Posiada on większą odporność na promienie UV i warunki atmosferyczne, a także szerszą paletę barw niż granulat SBR. Produkt zgodny z PN-EN 1177:2009, PN-EN 1176-1:2009 i PN-EN 1176-7:2009.  </w:t>
            </w:r>
            <w:r w:rsidRPr="00A579DD">
              <w:rPr>
                <w:sz w:val="24"/>
                <w:szCs w:val="24"/>
              </w:rPr>
              <w:br/>
            </w:r>
            <w:r w:rsidRPr="00A579DD">
              <w:rPr>
                <w:sz w:val="24"/>
                <w:szCs w:val="24"/>
                <w:shd w:val="clear" w:color="auto" w:fill="FFFFFF"/>
              </w:rPr>
              <w:t>• Krytyczna wysokość upadku (HIC):  max 160 cm </w:t>
            </w:r>
            <w:r w:rsidRPr="00A579DD">
              <w:rPr>
                <w:sz w:val="24"/>
                <w:szCs w:val="24"/>
              </w:rPr>
              <w:br/>
            </w:r>
            <w:r w:rsidRPr="00A579DD">
              <w:rPr>
                <w:sz w:val="24"/>
                <w:szCs w:val="24"/>
                <w:shd w:val="clear" w:color="auto" w:fill="FFFFFF"/>
              </w:rPr>
              <w:t>• 1 szt. o wym. min. 50 x 50 x 5 cm. </w:t>
            </w:r>
          </w:p>
          <w:p w:rsidR="005903AB" w:rsidRDefault="005903AB" w:rsidP="005903AB">
            <w:pPr>
              <w:rPr>
                <w:sz w:val="24"/>
                <w:szCs w:val="24"/>
                <w:shd w:val="clear" w:color="auto" w:fill="FFFFFF"/>
              </w:rPr>
            </w:pPr>
            <w:r>
              <w:rPr>
                <w:sz w:val="24"/>
                <w:szCs w:val="24"/>
                <w:shd w:val="clear" w:color="auto" w:fill="FFFFFF"/>
              </w:rPr>
              <w:t>Należy doliczyć ułożenie nawierzchni.</w:t>
            </w:r>
          </w:p>
          <w:p w:rsidR="005903AB" w:rsidRDefault="005903AB" w:rsidP="005903AB">
            <w:pPr>
              <w:rPr>
                <w:sz w:val="24"/>
                <w:szCs w:val="24"/>
                <w:shd w:val="clear" w:color="auto" w:fill="FFFFFF"/>
              </w:rPr>
            </w:pPr>
            <w:r>
              <w:rPr>
                <w:sz w:val="24"/>
                <w:szCs w:val="24"/>
                <w:shd w:val="clear" w:color="auto" w:fill="FFFFFF"/>
              </w:rPr>
              <w:t>Wywóz ziemi odbywać się będzie poza placówkę.</w:t>
            </w:r>
          </w:p>
          <w:p w:rsidR="005903AB" w:rsidRPr="00A579DD" w:rsidRDefault="005903AB" w:rsidP="005903AB">
            <w:pPr>
              <w:rPr>
                <w:sz w:val="24"/>
                <w:szCs w:val="24"/>
              </w:rPr>
            </w:pPr>
            <w:r>
              <w:rPr>
                <w:sz w:val="24"/>
                <w:szCs w:val="24"/>
                <w:shd w:val="clear" w:color="auto" w:fill="FFFFFF"/>
              </w:rPr>
              <w:t xml:space="preserve">Miejsce przeznaczone pod nawierzchnię zostanie uprzątnięte przez Zamawiającego ze wszystkich znajdujących się tam elementów typu drzewa, wylewka </w:t>
            </w:r>
            <w:proofErr w:type="spellStart"/>
            <w:r>
              <w:rPr>
                <w:sz w:val="24"/>
                <w:szCs w:val="24"/>
                <w:shd w:val="clear" w:color="auto" w:fill="FFFFFF"/>
              </w:rPr>
              <w:t>betonowa,kosatka</w:t>
            </w:r>
            <w:proofErr w:type="spellEnd"/>
            <w:r>
              <w:rPr>
                <w:sz w:val="24"/>
                <w:szCs w:val="24"/>
                <w:shd w:val="clear" w:color="auto" w:fill="FFFFFF"/>
              </w:rPr>
              <w:t xml:space="preserve"> brukowa itp.</w:t>
            </w:r>
          </w:p>
        </w:tc>
        <w:tc>
          <w:tcPr>
            <w:tcW w:w="1843" w:type="dxa"/>
            <w:vAlign w:val="center"/>
          </w:tcPr>
          <w:p w:rsidR="00AA26B1" w:rsidRPr="00A579DD" w:rsidRDefault="00AA26B1" w:rsidP="00AA26B1">
            <w:pPr>
              <w:jc w:val="center"/>
              <w:rPr>
                <w:sz w:val="24"/>
                <w:szCs w:val="24"/>
              </w:rPr>
            </w:pPr>
            <w:r w:rsidRPr="00A579DD">
              <w:rPr>
                <w:sz w:val="24"/>
                <w:szCs w:val="24"/>
              </w:rPr>
              <w:t>100 m</w:t>
            </w:r>
            <w:r w:rsidRPr="00A579DD">
              <w:rPr>
                <w:sz w:val="24"/>
                <w:szCs w:val="24"/>
                <w:vertAlign w:val="superscript"/>
              </w:rPr>
              <w:t>2</w:t>
            </w:r>
            <w:r w:rsidRPr="00A579DD">
              <w:rPr>
                <w:sz w:val="24"/>
                <w:szCs w:val="24"/>
              </w:rPr>
              <w:t xml:space="preserve">  </w:t>
            </w:r>
          </w:p>
        </w:tc>
      </w:tr>
    </w:tbl>
    <w:p w:rsidR="00AD217D" w:rsidRPr="00AD0551" w:rsidRDefault="00B071BD" w:rsidP="00AD0551">
      <w:pPr>
        <w:jc w:val="center"/>
        <w:rPr>
          <w:b/>
        </w:rPr>
      </w:pPr>
      <w:r>
        <w:rPr>
          <w:b/>
        </w:rPr>
        <w:t xml:space="preserve"> </w:t>
      </w:r>
    </w:p>
    <w:p w:rsidR="00F57242" w:rsidRDefault="00F57242" w:rsidP="00AD6773">
      <w:pPr>
        <w:rPr>
          <w:rFonts w:ascii="Arial" w:hAnsi="Arial" w:cs="Arial"/>
          <w:b/>
        </w:rPr>
      </w:pPr>
    </w:p>
    <w:p w:rsidR="00F57242" w:rsidRDefault="00F57242" w:rsidP="00DF3EE6">
      <w:pPr>
        <w:rPr>
          <w:rFonts w:ascii="Arial" w:hAnsi="Arial" w:cs="Arial"/>
          <w:b/>
        </w:rPr>
      </w:pPr>
    </w:p>
    <w:p w:rsidR="00532E03" w:rsidRDefault="00532E03" w:rsidP="00DF3EE6">
      <w:pPr>
        <w:rPr>
          <w:rFonts w:ascii="Arial" w:hAnsi="Arial" w:cs="Arial"/>
          <w:b/>
        </w:rPr>
      </w:pPr>
    </w:p>
    <w:p w:rsidR="00532E03" w:rsidRDefault="00532E03" w:rsidP="00DF3EE6">
      <w:pPr>
        <w:rPr>
          <w:rFonts w:ascii="Arial" w:hAnsi="Arial" w:cs="Arial"/>
          <w:b/>
        </w:rPr>
      </w:pPr>
    </w:p>
    <w:p w:rsidR="00532E03" w:rsidRDefault="00532E03" w:rsidP="00DF3EE6">
      <w:pPr>
        <w:rPr>
          <w:rFonts w:ascii="Arial" w:hAnsi="Arial" w:cs="Arial"/>
          <w:b/>
        </w:rPr>
      </w:pPr>
    </w:p>
    <w:p w:rsidR="00532E03" w:rsidRDefault="00532E03" w:rsidP="00DF3EE6">
      <w:pPr>
        <w:rPr>
          <w:rFonts w:ascii="Arial" w:hAnsi="Arial" w:cs="Arial"/>
          <w:b/>
        </w:rPr>
      </w:pPr>
    </w:p>
    <w:p w:rsidR="00532E03" w:rsidRDefault="00532E03" w:rsidP="00DF3EE6">
      <w:pPr>
        <w:rPr>
          <w:rFonts w:ascii="Arial" w:hAnsi="Arial" w:cs="Arial"/>
          <w:b/>
        </w:rPr>
      </w:pPr>
    </w:p>
    <w:p w:rsidR="00EA1768" w:rsidRDefault="00EA1768" w:rsidP="00DF3EE6">
      <w:pPr>
        <w:rPr>
          <w:rFonts w:ascii="Arial" w:hAnsi="Arial" w:cs="Arial"/>
          <w:b/>
        </w:rPr>
      </w:pPr>
    </w:p>
    <w:p w:rsidR="00EA1768" w:rsidRDefault="00EA1768" w:rsidP="00DF3EE6">
      <w:pPr>
        <w:rPr>
          <w:rFonts w:ascii="Arial" w:hAnsi="Arial" w:cs="Arial"/>
          <w:b/>
        </w:rPr>
      </w:pPr>
    </w:p>
    <w:p w:rsidR="00EA1768" w:rsidRDefault="00EA1768" w:rsidP="00DF3EE6">
      <w:pPr>
        <w:rPr>
          <w:rFonts w:ascii="Arial" w:hAnsi="Arial" w:cs="Arial"/>
          <w:b/>
        </w:rPr>
      </w:pPr>
    </w:p>
    <w:p w:rsidR="00EA1768" w:rsidRDefault="00EA1768" w:rsidP="00DF3EE6">
      <w:pPr>
        <w:rPr>
          <w:rFonts w:ascii="Arial" w:hAnsi="Arial" w:cs="Arial"/>
          <w:b/>
        </w:rPr>
      </w:pPr>
    </w:p>
    <w:p w:rsidR="009E7892" w:rsidRDefault="009E7892" w:rsidP="00DF3EE6">
      <w:pPr>
        <w:rPr>
          <w:rFonts w:ascii="Arial" w:hAnsi="Arial" w:cs="Arial"/>
          <w:b/>
        </w:rPr>
      </w:pPr>
    </w:p>
    <w:p w:rsidR="00532E03" w:rsidRDefault="00532E03" w:rsidP="00DF3EE6">
      <w:pPr>
        <w:rPr>
          <w:rFonts w:ascii="Arial" w:hAnsi="Arial" w:cs="Arial"/>
          <w:b/>
        </w:rPr>
      </w:pPr>
    </w:p>
    <w:p w:rsidR="00AD6773" w:rsidRPr="009E7892" w:rsidRDefault="00532E03" w:rsidP="00491311">
      <w:pPr>
        <w:jc w:val="center"/>
        <w:rPr>
          <w:b/>
          <w:u w:val="single"/>
        </w:rPr>
      </w:pPr>
      <w:r w:rsidRPr="009E7892">
        <w:rPr>
          <w:b/>
          <w:u w:val="single"/>
        </w:rPr>
        <w:t>Część III zamówienia</w:t>
      </w:r>
    </w:p>
    <w:p w:rsidR="00AD6773" w:rsidRDefault="00AD6773" w:rsidP="00962D19">
      <w:pPr>
        <w:rPr>
          <w:rFonts w:ascii="Arial" w:hAnsi="Arial" w:cs="Arial"/>
          <w:b/>
        </w:rPr>
      </w:pPr>
    </w:p>
    <w:p w:rsidR="00962D19" w:rsidRDefault="00491311" w:rsidP="00962D19">
      <w:pPr>
        <w:jc w:val="center"/>
        <w:rPr>
          <w:rFonts w:ascii="Arial" w:hAnsi="Arial" w:cs="Arial"/>
          <w:b/>
        </w:rPr>
      </w:pPr>
      <w:r>
        <w:rPr>
          <w:rFonts w:ascii="Arial" w:hAnsi="Arial" w:cs="Arial"/>
          <w:b/>
        </w:rPr>
        <w:t>TABELA II</w:t>
      </w:r>
      <w:r w:rsidR="00962D19" w:rsidRPr="007B2C4B">
        <w:rPr>
          <w:rFonts w:ascii="Arial" w:hAnsi="Arial" w:cs="Arial"/>
          <w:b/>
        </w:rPr>
        <w:t xml:space="preserve"> - </w:t>
      </w:r>
      <w:r w:rsidR="00962D19">
        <w:rPr>
          <w:rFonts w:ascii="Arial" w:hAnsi="Arial" w:cs="Arial"/>
          <w:b/>
        </w:rPr>
        <w:t xml:space="preserve"> wyposażenie  placu zabaw  </w:t>
      </w:r>
    </w:p>
    <w:tbl>
      <w:tblPr>
        <w:tblStyle w:val="Tabela-Siatka"/>
        <w:tblpPr w:leftFromText="141" w:rightFromText="141" w:vertAnchor="text" w:horzAnchor="page" w:tblpX="863" w:tblpY="142"/>
        <w:tblW w:w="13973" w:type="dxa"/>
        <w:tblLayout w:type="fixed"/>
        <w:tblLook w:val="04A0" w:firstRow="1" w:lastRow="0" w:firstColumn="1" w:lastColumn="0" w:noHBand="0" w:noVBand="1"/>
      </w:tblPr>
      <w:tblGrid>
        <w:gridCol w:w="930"/>
        <w:gridCol w:w="4184"/>
        <w:gridCol w:w="7218"/>
        <w:gridCol w:w="1641"/>
      </w:tblGrid>
      <w:tr w:rsidR="00962D19" w:rsidRPr="007B2C4B" w:rsidTr="00962D19">
        <w:trPr>
          <w:trHeight w:val="340"/>
        </w:trPr>
        <w:tc>
          <w:tcPr>
            <w:tcW w:w="930" w:type="dxa"/>
            <w:vMerge w:val="restart"/>
            <w:vAlign w:val="center"/>
          </w:tcPr>
          <w:p w:rsidR="00962D19" w:rsidRPr="00AD1596" w:rsidRDefault="00962D19" w:rsidP="00962D19">
            <w:pPr>
              <w:tabs>
                <w:tab w:val="right" w:pos="14033"/>
              </w:tabs>
              <w:jc w:val="center"/>
              <w:rPr>
                <w:b/>
                <w:sz w:val="18"/>
                <w:szCs w:val="18"/>
              </w:rPr>
            </w:pPr>
            <w:r w:rsidRPr="00AD1596">
              <w:rPr>
                <w:b/>
                <w:sz w:val="18"/>
                <w:szCs w:val="18"/>
              </w:rPr>
              <w:t>Lp.</w:t>
            </w:r>
          </w:p>
          <w:p w:rsidR="00962D19" w:rsidRPr="00AD1596" w:rsidRDefault="00962D19" w:rsidP="00962D19">
            <w:pPr>
              <w:tabs>
                <w:tab w:val="right" w:pos="14033"/>
              </w:tabs>
              <w:jc w:val="center"/>
              <w:rPr>
                <w:b/>
                <w:sz w:val="18"/>
                <w:szCs w:val="18"/>
              </w:rPr>
            </w:pPr>
          </w:p>
          <w:p w:rsidR="00962D19" w:rsidRPr="00AD1596" w:rsidRDefault="00962D19" w:rsidP="00962D19">
            <w:pPr>
              <w:tabs>
                <w:tab w:val="right" w:pos="14033"/>
              </w:tabs>
              <w:jc w:val="center"/>
              <w:rPr>
                <w:b/>
                <w:sz w:val="18"/>
                <w:szCs w:val="18"/>
              </w:rPr>
            </w:pPr>
          </w:p>
        </w:tc>
        <w:tc>
          <w:tcPr>
            <w:tcW w:w="4184" w:type="dxa"/>
            <w:vMerge w:val="restart"/>
            <w:vAlign w:val="center"/>
          </w:tcPr>
          <w:p w:rsidR="00962D19" w:rsidRPr="00AD1596" w:rsidRDefault="00962D19" w:rsidP="00962D19">
            <w:pPr>
              <w:ind w:left="151"/>
              <w:jc w:val="center"/>
              <w:rPr>
                <w:b/>
                <w:sz w:val="18"/>
                <w:szCs w:val="18"/>
              </w:rPr>
            </w:pPr>
            <w:r w:rsidRPr="00AD1596">
              <w:rPr>
                <w:b/>
                <w:sz w:val="18"/>
                <w:szCs w:val="18"/>
              </w:rPr>
              <w:t>Nazwa przedmiotu dostawy</w:t>
            </w:r>
          </w:p>
        </w:tc>
        <w:tc>
          <w:tcPr>
            <w:tcW w:w="7218" w:type="dxa"/>
            <w:vMerge w:val="restart"/>
            <w:vAlign w:val="center"/>
          </w:tcPr>
          <w:p w:rsidR="00962D19" w:rsidRPr="00AD1596" w:rsidRDefault="00962D19" w:rsidP="00962D19">
            <w:pPr>
              <w:rPr>
                <w:b/>
                <w:sz w:val="18"/>
                <w:szCs w:val="18"/>
              </w:rPr>
            </w:pPr>
          </w:p>
          <w:p w:rsidR="00962D19" w:rsidRPr="00AD1596" w:rsidRDefault="00962D19" w:rsidP="00962D19">
            <w:pPr>
              <w:jc w:val="center"/>
              <w:rPr>
                <w:b/>
                <w:sz w:val="18"/>
                <w:szCs w:val="18"/>
              </w:rPr>
            </w:pPr>
          </w:p>
          <w:p w:rsidR="00962D19" w:rsidRPr="00AD1596" w:rsidRDefault="00962D19" w:rsidP="00962D19">
            <w:pPr>
              <w:jc w:val="center"/>
              <w:rPr>
                <w:b/>
                <w:sz w:val="18"/>
                <w:szCs w:val="18"/>
              </w:rPr>
            </w:pPr>
            <w:r w:rsidRPr="00AD1596">
              <w:rPr>
                <w:b/>
                <w:sz w:val="18"/>
                <w:szCs w:val="18"/>
              </w:rPr>
              <w:t>Wymagane  przez  Zamawiającego  minimalne  parametry  przedmiotu  dostawy</w:t>
            </w:r>
          </w:p>
        </w:tc>
        <w:tc>
          <w:tcPr>
            <w:tcW w:w="1641" w:type="dxa"/>
            <w:vMerge w:val="restart"/>
            <w:vAlign w:val="center"/>
          </w:tcPr>
          <w:p w:rsidR="00962D19" w:rsidRPr="00AD1596" w:rsidRDefault="00962D19" w:rsidP="00962D19">
            <w:pPr>
              <w:jc w:val="center"/>
              <w:rPr>
                <w:b/>
                <w:sz w:val="18"/>
                <w:szCs w:val="18"/>
              </w:rPr>
            </w:pPr>
            <w:r w:rsidRPr="00AD1596">
              <w:rPr>
                <w:b/>
                <w:sz w:val="18"/>
                <w:szCs w:val="18"/>
              </w:rPr>
              <w:t>Ilość</w:t>
            </w:r>
          </w:p>
        </w:tc>
      </w:tr>
      <w:tr w:rsidR="00962D19" w:rsidRPr="007B2C4B" w:rsidTr="00962D19">
        <w:trPr>
          <w:trHeight w:val="316"/>
        </w:trPr>
        <w:tc>
          <w:tcPr>
            <w:tcW w:w="930" w:type="dxa"/>
            <w:vMerge/>
            <w:vAlign w:val="center"/>
          </w:tcPr>
          <w:p w:rsidR="00962D19" w:rsidRPr="007B2C4B" w:rsidRDefault="00962D19" w:rsidP="00962D19">
            <w:pPr>
              <w:tabs>
                <w:tab w:val="right" w:pos="14033"/>
              </w:tabs>
              <w:jc w:val="center"/>
              <w:rPr>
                <w:rFonts w:ascii="Arial" w:hAnsi="Arial" w:cs="Arial"/>
                <w:b/>
                <w:sz w:val="16"/>
                <w:szCs w:val="16"/>
              </w:rPr>
            </w:pPr>
          </w:p>
        </w:tc>
        <w:tc>
          <w:tcPr>
            <w:tcW w:w="4184" w:type="dxa"/>
            <w:vMerge/>
            <w:vAlign w:val="center"/>
          </w:tcPr>
          <w:p w:rsidR="00962D19" w:rsidRPr="007B2C4B" w:rsidRDefault="00962D19" w:rsidP="00962D19">
            <w:pPr>
              <w:jc w:val="center"/>
              <w:rPr>
                <w:rFonts w:ascii="Arial" w:hAnsi="Arial" w:cs="Arial"/>
                <w:b/>
                <w:sz w:val="16"/>
                <w:szCs w:val="16"/>
              </w:rPr>
            </w:pPr>
          </w:p>
        </w:tc>
        <w:tc>
          <w:tcPr>
            <w:tcW w:w="7218" w:type="dxa"/>
            <w:vMerge/>
            <w:vAlign w:val="center"/>
          </w:tcPr>
          <w:p w:rsidR="00962D19" w:rsidRPr="007B2C4B" w:rsidRDefault="00962D19" w:rsidP="00962D19">
            <w:pPr>
              <w:rPr>
                <w:rFonts w:ascii="Arial" w:hAnsi="Arial" w:cs="Arial"/>
                <w:b/>
                <w:sz w:val="16"/>
                <w:szCs w:val="16"/>
              </w:rPr>
            </w:pPr>
          </w:p>
        </w:tc>
        <w:tc>
          <w:tcPr>
            <w:tcW w:w="1641" w:type="dxa"/>
            <w:vMerge/>
            <w:vAlign w:val="center"/>
          </w:tcPr>
          <w:p w:rsidR="00962D19" w:rsidRPr="007B2C4B" w:rsidRDefault="00962D19" w:rsidP="00962D19">
            <w:pPr>
              <w:jc w:val="center"/>
              <w:rPr>
                <w:rFonts w:ascii="Arial" w:hAnsi="Arial" w:cs="Arial"/>
                <w:b/>
                <w:sz w:val="16"/>
                <w:szCs w:val="16"/>
              </w:rPr>
            </w:pPr>
          </w:p>
        </w:tc>
      </w:tr>
      <w:tr w:rsidR="00962D19" w:rsidRPr="007B2C4B" w:rsidTr="00962D19">
        <w:trPr>
          <w:trHeight w:val="321"/>
        </w:trPr>
        <w:tc>
          <w:tcPr>
            <w:tcW w:w="930" w:type="dxa"/>
            <w:vMerge/>
          </w:tcPr>
          <w:p w:rsidR="00962D19" w:rsidRPr="007B2C4B" w:rsidRDefault="00962D19" w:rsidP="00962D19">
            <w:pPr>
              <w:tabs>
                <w:tab w:val="right" w:pos="14033"/>
              </w:tabs>
              <w:jc w:val="both"/>
              <w:rPr>
                <w:rFonts w:ascii="Arial" w:hAnsi="Arial" w:cs="Arial"/>
              </w:rPr>
            </w:pPr>
          </w:p>
        </w:tc>
        <w:tc>
          <w:tcPr>
            <w:tcW w:w="4184" w:type="dxa"/>
            <w:vAlign w:val="center"/>
          </w:tcPr>
          <w:p w:rsidR="00962D19" w:rsidRPr="007B2C4B" w:rsidRDefault="00962D19" w:rsidP="00962D19">
            <w:pPr>
              <w:tabs>
                <w:tab w:val="right" w:pos="14033"/>
              </w:tabs>
              <w:jc w:val="center"/>
              <w:rPr>
                <w:rFonts w:ascii="Arial" w:hAnsi="Arial" w:cs="Arial"/>
                <w:sz w:val="16"/>
                <w:szCs w:val="16"/>
              </w:rPr>
            </w:pPr>
            <w:r w:rsidRPr="007B2C4B">
              <w:rPr>
                <w:rFonts w:ascii="Arial" w:hAnsi="Arial" w:cs="Arial"/>
                <w:sz w:val="16"/>
                <w:szCs w:val="16"/>
              </w:rPr>
              <w:t>1</w:t>
            </w:r>
          </w:p>
        </w:tc>
        <w:tc>
          <w:tcPr>
            <w:tcW w:w="7218" w:type="dxa"/>
            <w:vAlign w:val="center"/>
          </w:tcPr>
          <w:p w:rsidR="00962D19" w:rsidRPr="007B2C4B" w:rsidRDefault="00962D19" w:rsidP="00962D19">
            <w:pPr>
              <w:tabs>
                <w:tab w:val="right" w:pos="14033"/>
              </w:tabs>
              <w:jc w:val="center"/>
              <w:rPr>
                <w:rFonts w:ascii="Arial" w:hAnsi="Arial" w:cs="Arial"/>
                <w:sz w:val="16"/>
                <w:szCs w:val="16"/>
              </w:rPr>
            </w:pPr>
            <w:r w:rsidRPr="007B2C4B">
              <w:rPr>
                <w:rFonts w:ascii="Arial" w:hAnsi="Arial" w:cs="Arial"/>
                <w:sz w:val="16"/>
                <w:szCs w:val="16"/>
              </w:rPr>
              <w:t>2</w:t>
            </w:r>
          </w:p>
        </w:tc>
        <w:tc>
          <w:tcPr>
            <w:tcW w:w="1641" w:type="dxa"/>
            <w:vAlign w:val="center"/>
          </w:tcPr>
          <w:p w:rsidR="00962D19" w:rsidRPr="007B2C4B" w:rsidRDefault="00962D19" w:rsidP="00962D19">
            <w:pPr>
              <w:tabs>
                <w:tab w:val="right" w:pos="14033"/>
              </w:tabs>
              <w:jc w:val="center"/>
              <w:rPr>
                <w:rFonts w:ascii="Arial" w:hAnsi="Arial" w:cs="Arial"/>
                <w:sz w:val="16"/>
                <w:szCs w:val="16"/>
              </w:rPr>
            </w:pPr>
            <w:r w:rsidRPr="007B2C4B">
              <w:rPr>
                <w:rFonts w:ascii="Arial" w:hAnsi="Arial" w:cs="Arial"/>
                <w:sz w:val="16"/>
                <w:szCs w:val="16"/>
              </w:rPr>
              <w:t>4</w:t>
            </w:r>
          </w:p>
        </w:tc>
      </w:tr>
      <w:tr w:rsidR="00962D19" w:rsidRPr="007B2C4B" w:rsidTr="00962D19">
        <w:trPr>
          <w:trHeight w:val="321"/>
        </w:trPr>
        <w:tc>
          <w:tcPr>
            <w:tcW w:w="930" w:type="dxa"/>
          </w:tcPr>
          <w:p w:rsidR="00962D19" w:rsidRPr="007610B2" w:rsidRDefault="00962D19" w:rsidP="00962D19">
            <w:pPr>
              <w:pStyle w:val="Akapitzlist"/>
              <w:numPr>
                <w:ilvl w:val="0"/>
                <w:numId w:val="24"/>
              </w:numPr>
              <w:tabs>
                <w:tab w:val="right" w:pos="14033"/>
              </w:tabs>
              <w:rPr>
                <w:sz w:val="20"/>
                <w:szCs w:val="20"/>
              </w:rPr>
            </w:pPr>
          </w:p>
        </w:tc>
        <w:tc>
          <w:tcPr>
            <w:tcW w:w="4184" w:type="dxa"/>
            <w:vAlign w:val="center"/>
          </w:tcPr>
          <w:p w:rsidR="00962D19" w:rsidRPr="007610B2" w:rsidRDefault="00962D19" w:rsidP="00962D19">
            <w:pPr>
              <w:autoSpaceDE w:val="0"/>
              <w:autoSpaceDN w:val="0"/>
              <w:adjustRightInd w:val="0"/>
              <w:rPr>
                <w:rFonts w:eastAsia="ArialMT"/>
                <w:b/>
                <w:sz w:val="20"/>
                <w:szCs w:val="20"/>
              </w:rPr>
            </w:pPr>
            <w:r w:rsidRPr="007610B2">
              <w:rPr>
                <w:rFonts w:eastAsia="ArialMT"/>
                <w:b/>
                <w:sz w:val="20"/>
                <w:szCs w:val="20"/>
              </w:rPr>
              <w:t xml:space="preserve">Duży stolik piknikowy- wykonany z kolorowego tworzywa   </w:t>
            </w:r>
          </w:p>
        </w:tc>
        <w:tc>
          <w:tcPr>
            <w:tcW w:w="7218" w:type="dxa"/>
            <w:vAlign w:val="center"/>
          </w:tcPr>
          <w:p w:rsidR="00962D19" w:rsidRPr="007610B2" w:rsidRDefault="00962D19" w:rsidP="00962D19">
            <w:pPr>
              <w:rPr>
                <w:sz w:val="20"/>
                <w:szCs w:val="20"/>
              </w:rPr>
            </w:pPr>
            <w:r w:rsidRPr="007610B2">
              <w:rPr>
                <w:sz w:val="20"/>
                <w:szCs w:val="20"/>
              </w:rPr>
              <w:t>Stolik dla 6 dzieci.</w:t>
            </w:r>
          </w:p>
          <w:p w:rsidR="00962D19" w:rsidRPr="007610B2" w:rsidRDefault="00962D19" w:rsidP="00962D19">
            <w:pPr>
              <w:rPr>
                <w:sz w:val="20"/>
                <w:szCs w:val="20"/>
              </w:rPr>
            </w:pPr>
            <w:r w:rsidRPr="007610B2">
              <w:rPr>
                <w:sz w:val="20"/>
                <w:szCs w:val="20"/>
              </w:rPr>
              <w:t>- wym. min. 100 x 93 x 53,5 cm</w:t>
            </w:r>
          </w:p>
        </w:tc>
        <w:tc>
          <w:tcPr>
            <w:tcW w:w="1641" w:type="dxa"/>
            <w:vAlign w:val="center"/>
          </w:tcPr>
          <w:p w:rsidR="00962D19" w:rsidRPr="007610B2" w:rsidRDefault="00962D19" w:rsidP="00962D19">
            <w:pPr>
              <w:jc w:val="center"/>
              <w:rPr>
                <w:sz w:val="18"/>
                <w:szCs w:val="18"/>
              </w:rPr>
            </w:pPr>
            <w:r w:rsidRPr="007610B2">
              <w:rPr>
                <w:rFonts w:eastAsia="ArialMT"/>
                <w:sz w:val="18"/>
                <w:szCs w:val="18"/>
              </w:rPr>
              <w:t>2 szt.</w:t>
            </w:r>
          </w:p>
        </w:tc>
      </w:tr>
      <w:tr w:rsidR="00962D19" w:rsidRPr="007B2C4B" w:rsidTr="00962D19">
        <w:trPr>
          <w:trHeight w:val="321"/>
        </w:trPr>
        <w:tc>
          <w:tcPr>
            <w:tcW w:w="930" w:type="dxa"/>
          </w:tcPr>
          <w:p w:rsidR="00962D19" w:rsidRPr="007610B2" w:rsidRDefault="00962D19" w:rsidP="00962D19">
            <w:pPr>
              <w:pStyle w:val="Akapitzlist"/>
              <w:numPr>
                <w:ilvl w:val="0"/>
                <w:numId w:val="24"/>
              </w:numPr>
              <w:tabs>
                <w:tab w:val="right" w:pos="14033"/>
              </w:tabs>
              <w:rPr>
                <w:sz w:val="20"/>
                <w:szCs w:val="20"/>
              </w:rPr>
            </w:pPr>
          </w:p>
        </w:tc>
        <w:tc>
          <w:tcPr>
            <w:tcW w:w="4184" w:type="dxa"/>
            <w:vAlign w:val="center"/>
          </w:tcPr>
          <w:p w:rsidR="00962D19" w:rsidRPr="007610B2" w:rsidRDefault="00962D19" w:rsidP="00962D19">
            <w:pPr>
              <w:autoSpaceDE w:val="0"/>
              <w:autoSpaceDN w:val="0"/>
              <w:adjustRightInd w:val="0"/>
              <w:rPr>
                <w:rFonts w:eastAsia="ArialMT"/>
                <w:b/>
                <w:sz w:val="20"/>
                <w:szCs w:val="20"/>
              </w:rPr>
            </w:pPr>
            <w:r w:rsidRPr="007610B2">
              <w:rPr>
                <w:rFonts w:eastAsia="ArialMT"/>
                <w:b/>
                <w:sz w:val="20"/>
                <w:szCs w:val="20"/>
              </w:rPr>
              <w:t xml:space="preserve">Mały stolik piknikowy- wykonany z tworzywa   </w:t>
            </w:r>
          </w:p>
        </w:tc>
        <w:tc>
          <w:tcPr>
            <w:tcW w:w="7218" w:type="dxa"/>
            <w:vAlign w:val="center"/>
          </w:tcPr>
          <w:p w:rsidR="00962D19" w:rsidRPr="007610B2" w:rsidRDefault="00962D19" w:rsidP="00962D19">
            <w:pPr>
              <w:rPr>
                <w:sz w:val="20"/>
                <w:szCs w:val="20"/>
              </w:rPr>
            </w:pPr>
            <w:r w:rsidRPr="007610B2">
              <w:rPr>
                <w:sz w:val="20"/>
                <w:szCs w:val="20"/>
              </w:rPr>
              <w:t>Stolik dla 4 dzieci.</w:t>
            </w:r>
          </w:p>
          <w:p w:rsidR="00962D19" w:rsidRPr="007610B2" w:rsidRDefault="00962D19" w:rsidP="00962D19">
            <w:pPr>
              <w:rPr>
                <w:sz w:val="20"/>
                <w:szCs w:val="20"/>
              </w:rPr>
            </w:pPr>
            <w:r w:rsidRPr="007610B2">
              <w:rPr>
                <w:sz w:val="20"/>
                <w:szCs w:val="20"/>
              </w:rPr>
              <w:t>- wym. min. 74 x 80 x 46 cm</w:t>
            </w:r>
          </w:p>
        </w:tc>
        <w:tc>
          <w:tcPr>
            <w:tcW w:w="1641" w:type="dxa"/>
            <w:vAlign w:val="center"/>
          </w:tcPr>
          <w:p w:rsidR="00962D19" w:rsidRPr="007610B2" w:rsidRDefault="00962D19" w:rsidP="00962D19">
            <w:pPr>
              <w:jc w:val="center"/>
              <w:rPr>
                <w:sz w:val="18"/>
                <w:szCs w:val="18"/>
              </w:rPr>
            </w:pPr>
            <w:r w:rsidRPr="007610B2">
              <w:rPr>
                <w:rFonts w:eastAsia="ArialMT"/>
                <w:sz w:val="18"/>
                <w:szCs w:val="18"/>
              </w:rPr>
              <w:t>2 szt.</w:t>
            </w:r>
          </w:p>
        </w:tc>
      </w:tr>
      <w:tr w:rsidR="00962D19" w:rsidRPr="007B2C4B" w:rsidTr="00962D19">
        <w:trPr>
          <w:trHeight w:val="321"/>
        </w:trPr>
        <w:tc>
          <w:tcPr>
            <w:tcW w:w="930" w:type="dxa"/>
          </w:tcPr>
          <w:p w:rsidR="00962D19" w:rsidRPr="007610B2" w:rsidRDefault="00962D19" w:rsidP="00962D19">
            <w:pPr>
              <w:pStyle w:val="Akapitzlist"/>
              <w:numPr>
                <w:ilvl w:val="0"/>
                <w:numId w:val="24"/>
              </w:numPr>
              <w:tabs>
                <w:tab w:val="right" w:pos="14033"/>
              </w:tabs>
              <w:rPr>
                <w:sz w:val="20"/>
                <w:szCs w:val="20"/>
              </w:rPr>
            </w:pPr>
          </w:p>
        </w:tc>
        <w:tc>
          <w:tcPr>
            <w:tcW w:w="4184" w:type="dxa"/>
            <w:vAlign w:val="center"/>
          </w:tcPr>
          <w:p w:rsidR="00962D19" w:rsidRPr="007610B2" w:rsidRDefault="00962D19" w:rsidP="00962D19">
            <w:pPr>
              <w:autoSpaceDE w:val="0"/>
              <w:autoSpaceDN w:val="0"/>
              <w:adjustRightInd w:val="0"/>
              <w:rPr>
                <w:rFonts w:eastAsia="ArialMT"/>
                <w:b/>
                <w:sz w:val="20"/>
                <w:szCs w:val="20"/>
              </w:rPr>
            </w:pPr>
            <w:r w:rsidRPr="007610B2">
              <w:rPr>
                <w:rFonts w:eastAsia="ArialMT"/>
                <w:b/>
                <w:sz w:val="20"/>
                <w:szCs w:val="20"/>
              </w:rPr>
              <w:t xml:space="preserve">Domek z patio     </w:t>
            </w:r>
          </w:p>
        </w:tc>
        <w:tc>
          <w:tcPr>
            <w:tcW w:w="7218" w:type="dxa"/>
            <w:vAlign w:val="center"/>
          </w:tcPr>
          <w:p w:rsidR="00962D19" w:rsidRPr="007610B2" w:rsidRDefault="00962D19" w:rsidP="00962D19">
            <w:pPr>
              <w:rPr>
                <w:sz w:val="20"/>
                <w:szCs w:val="20"/>
              </w:rPr>
            </w:pPr>
            <w:r w:rsidRPr="007610B2">
              <w:rPr>
                <w:sz w:val="20"/>
                <w:szCs w:val="20"/>
              </w:rPr>
              <w:t>Domek do zabaw wyposażony w „magiczny” dzwonek do drzwi, kominek, kuchenkę z blatem, piekarnik i kredensy  Zawiera 19 produktów żywnościowych, zastawę kuchenną i telefon do zabawy.</w:t>
            </w:r>
          </w:p>
          <w:p w:rsidR="00962D19" w:rsidRPr="007610B2" w:rsidRDefault="00962D19" w:rsidP="00962D19">
            <w:pPr>
              <w:rPr>
                <w:sz w:val="20"/>
                <w:szCs w:val="20"/>
              </w:rPr>
            </w:pPr>
            <w:r w:rsidRPr="007610B2">
              <w:rPr>
                <w:sz w:val="20"/>
                <w:szCs w:val="20"/>
              </w:rPr>
              <w:t>wym. min. 180 x 95 x 120 cm</w:t>
            </w:r>
          </w:p>
        </w:tc>
        <w:tc>
          <w:tcPr>
            <w:tcW w:w="1641" w:type="dxa"/>
            <w:vAlign w:val="center"/>
          </w:tcPr>
          <w:p w:rsidR="00962D19" w:rsidRPr="007610B2" w:rsidRDefault="00962D19" w:rsidP="00962D19">
            <w:pPr>
              <w:jc w:val="center"/>
              <w:rPr>
                <w:sz w:val="18"/>
                <w:szCs w:val="18"/>
              </w:rPr>
            </w:pPr>
            <w:r w:rsidRPr="007610B2">
              <w:rPr>
                <w:rFonts w:eastAsia="ArialMT"/>
                <w:sz w:val="18"/>
                <w:szCs w:val="18"/>
              </w:rPr>
              <w:t>1 szt.</w:t>
            </w:r>
          </w:p>
        </w:tc>
      </w:tr>
      <w:tr w:rsidR="00962D19" w:rsidRPr="007B2C4B" w:rsidTr="00962D19">
        <w:trPr>
          <w:trHeight w:val="321"/>
        </w:trPr>
        <w:tc>
          <w:tcPr>
            <w:tcW w:w="930" w:type="dxa"/>
          </w:tcPr>
          <w:p w:rsidR="00962D19" w:rsidRPr="007610B2" w:rsidRDefault="00962D19" w:rsidP="00962D19">
            <w:pPr>
              <w:pStyle w:val="Akapitzlist"/>
              <w:numPr>
                <w:ilvl w:val="0"/>
                <w:numId w:val="24"/>
              </w:numPr>
              <w:tabs>
                <w:tab w:val="right" w:pos="14033"/>
              </w:tabs>
              <w:rPr>
                <w:sz w:val="20"/>
                <w:szCs w:val="20"/>
              </w:rPr>
            </w:pPr>
          </w:p>
        </w:tc>
        <w:tc>
          <w:tcPr>
            <w:tcW w:w="4184" w:type="dxa"/>
            <w:vAlign w:val="center"/>
          </w:tcPr>
          <w:p w:rsidR="00962D19" w:rsidRPr="007610B2" w:rsidRDefault="00962D19" w:rsidP="00962D19">
            <w:pPr>
              <w:autoSpaceDE w:val="0"/>
              <w:autoSpaceDN w:val="0"/>
              <w:adjustRightInd w:val="0"/>
              <w:rPr>
                <w:rFonts w:eastAsia="ArialMT"/>
                <w:b/>
                <w:sz w:val="20"/>
                <w:szCs w:val="20"/>
              </w:rPr>
            </w:pPr>
            <w:r w:rsidRPr="007610B2">
              <w:rPr>
                <w:rFonts w:eastAsia="ArialMT"/>
                <w:b/>
                <w:sz w:val="20"/>
                <w:szCs w:val="20"/>
              </w:rPr>
              <w:t xml:space="preserve">Huśtawka wagowa Eco  </w:t>
            </w:r>
          </w:p>
        </w:tc>
        <w:tc>
          <w:tcPr>
            <w:tcW w:w="7218" w:type="dxa"/>
            <w:vAlign w:val="center"/>
          </w:tcPr>
          <w:p w:rsidR="00962D19" w:rsidRPr="007610B2" w:rsidRDefault="00962D19" w:rsidP="00962D19">
            <w:pPr>
              <w:pStyle w:val="NormalnyWeb"/>
              <w:rPr>
                <w:sz w:val="20"/>
                <w:szCs w:val="20"/>
              </w:rPr>
            </w:pPr>
            <w:r w:rsidRPr="007610B2">
              <w:rPr>
                <w:bCs/>
                <w:sz w:val="20"/>
                <w:szCs w:val="20"/>
              </w:rPr>
              <w:t xml:space="preserve">Huśtawka  wagowa. Konstrukcja </w:t>
            </w:r>
            <w:r w:rsidRPr="007610B2">
              <w:rPr>
                <w:sz w:val="20"/>
                <w:szCs w:val="20"/>
              </w:rPr>
              <w:t xml:space="preserve"> z drewna klejonego, zabezpieczonego przed wpływem warunków atmosferycznych, stal nierdzewna, Siedzisko  z odpornej na warunki atmosferyczne  płyty HDPE, śruby nierdzewne.</w:t>
            </w:r>
            <w:r>
              <w:rPr>
                <w:sz w:val="20"/>
                <w:szCs w:val="20"/>
              </w:rPr>
              <w:t xml:space="preserve">                                                        W</w:t>
            </w:r>
            <w:r w:rsidRPr="007610B2">
              <w:rPr>
                <w:sz w:val="20"/>
                <w:szCs w:val="20"/>
              </w:rPr>
              <w:t>ym. min. 38 x 275 cm.</w:t>
            </w:r>
          </w:p>
        </w:tc>
        <w:tc>
          <w:tcPr>
            <w:tcW w:w="1641" w:type="dxa"/>
            <w:vAlign w:val="center"/>
          </w:tcPr>
          <w:p w:rsidR="00962D19" w:rsidRPr="007610B2" w:rsidRDefault="00962D19" w:rsidP="00962D19">
            <w:pPr>
              <w:jc w:val="center"/>
              <w:rPr>
                <w:sz w:val="18"/>
                <w:szCs w:val="18"/>
              </w:rPr>
            </w:pPr>
            <w:r w:rsidRPr="007610B2">
              <w:rPr>
                <w:rFonts w:eastAsia="ArialMT"/>
                <w:sz w:val="18"/>
                <w:szCs w:val="18"/>
              </w:rPr>
              <w:t>1 szt.</w:t>
            </w:r>
          </w:p>
        </w:tc>
      </w:tr>
      <w:tr w:rsidR="00962D19" w:rsidRPr="007B2C4B" w:rsidTr="00962D19">
        <w:trPr>
          <w:trHeight w:val="321"/>
        </w:trPr>
        <w:tc>
          <w:tcPr>
            <w:tcW w:w="930" w:type="dxa"/>
          </w:tcPr>
          <w:p w:rsidR="00962D19" w:rsidRPr="007610B2" w:rsidRDefault="00962D19" w:rsidP="00962D19">
            <w:pPr>
              <w:pStyle w:val="Akapitzlist"/>
              <w:numPr>
                <w:ilvl w:val="0"/>
                <w:numId w:val="24"/>
              </w:numPr>
              <w:tabs>
                <w:tab w:val="right" w:pos="14033"/>
              </w:tabs>
              <w:rPr>
                <w:sz w:val="20"/>
                <w:szCs w:val="20"/>
              </w:rPr>
            </w:pPr>
          </w:p>
        </w:tc>
        <w:tc>
          <w:tcPr>
            <w:tcW w:w="4184" w:type="dxa"/>
            <w:vAlign w:val="center"/>
          </w:tcPr>
          <w:p w:rsidR="00962D19" w:rsidRPr="007610B2" w:rsidRDefault="00962D19" w:rsidP="00962D19">
            <w:pPr>
              <w:autoSpaceDE w:val="0"/>
              <w:autoSpaceDN w:val="0"/>
              <w:adjustRightInd w:val="0"/>
              <w:rPr>
                <w:rFonts w:eastAsia="ArialMT"/>
                <w:b/>
                <w:sz w:val="20"/>
                <w:szCs w:val="20"/>
              </w:rPr>
            </w:pPr>
            <w:r w:rsidRPr="007610B2">
              <w:rPr>
                <w:rFonts w:eastAsia="ArialMT"/>
                <w:b/>
                <w:sz w:val="20"/>
                <w:szCs w:val="20"/>
              </w:rPr>
              <w:t xml:space="preserve">Ścianka funkcyjna – liczydło  </w:t>
            </w:r>
          </w:p>
        </w:tc>
        <w:tc>
          <w:tcPr>
            <w:tcW w:w="7218" w:type="dxa"/>
            <w:vAlign w:val="center"/>
          </w:tcPr>
          <w:p w:rsidR="00962D19" w:rsidRPr="007610B2" w:rsidRDefault="00962D19" w:rsidP="00962D19">
            <w:pPr>
              <w:rPr>
                <w:sz w:val="20"/>
                <w:szCs w:val="20"/>
              </w:rPr>
            </w:pPr>
            <w:r w:rsidRPr="007610B2">
              <w:rPr>
                <w:sz w:val="20"/>
                <w:szCs w:val="20"/>
              </w:rPr>
              <w:t xml:space="preserve">Ścianka na plac zabaw, odporna na działanie czynników atmosferycznych. </w:t>
            </w:r>
            <w:r>
              <w:rPr>
                <w:sz w:val="20"/>
                <w:szCs w:val="20"/>
              </w:rPr>
              <w:t xml:space="preserve">                            </w:t>
            </w:r>
            <w:r w:rsidRPr="007610B2">
              <w:rPr>
                <w:sz w:val="20"/>
                <w:szCs w:val="20"/>
              </w:rPr>
              <w:t>Materiał: Płyta polietylenowa, stal nierdzewna.</w:t>
            </w:r>
          </w:p>
          <w:p w:rsidR="00962D19" w:rsidRDefault="00962D19" w:rsidP="00962D19">
            <w:pPr>
              <w:rPr>
                <w:sz w:val="20"/>
                <w:szCs w:val="20"/>
              </w:rPr>
            </w:pPr>
            <w:r w:rsidRPr="007610B2">
              <w:rPr>
                <w:sz w:val="20"/>
                <w:szCs w:val="20"/>
              </w:rPr>
              <w:t>- wym.</w:t>
            </w:r>
            <w:r>
              <w:rPr>
                <w:sz w:val="20"/>
                <w:szCs w:val="20"/>
              </w:rPr>
              <w:t xml:space="preserve"> min.</w:t>
            </w:r>
            <w:r w:rsidRPr="007610B2">
              <w:rPr>
                <w:sz w:val="20"/>
                <w:szCs w:val="20"/>
              </w:rPr>
              <w:t xml:space="preserve"> 86 x 10 cm, </w:t>
            </w:r>
            <w:r>
              <w:rPr>
                <w:sz w:val="20"/>
                <w:szCs w:val="20"/>
              </w:rPr>
              <w:t xml:space="preserve">                                                  </w:t>
            </w:r>
          </w:p>
          <w:p w:rsidR="00962D19" w:rsidRDefault="00962D19" w:rsidP="00962D19">
            <w:pPr>
              <w:rPr>
                <w:sz w:val="20"/>
                <w:szCs w:val="20"/>
              </w:rPr>
            </w:pPr>
            <w:r w:rsidRPr="007610B2">
              <w:rPr>
                <w:sz w:val="20"/>
                <w:szCs w:val="20"/>
              </w:rPr>
              <w:t xml:space="preserve">Strefa bezpieczeństwa: </w:t>
            </w:r>
            <w:r>
              <w:rPr>
                <w:sz w:val="20"/>
                <w:szCs w:val="20"/>
              </w:rPr>
              <w:t xml:space="preserve"> min. </w:t>
            </w:r>
            <w:r w:rsidRPr="007610B2">
              <w:rPr>
                <w:sz w:val="20"/>
                <w:szCs w:val="20"/>
              </w:rPr>
              <w:t xml:space="preserve">386 x 306 cm; </w:t>
            </w:r>
            <w:r>
              <w:rPr>
                <w:sz w:val="20"/>
                <w:szCs w:val="20"/>
              </w:rPr>
              <w:t xml:space="preserve">                  </w:t>
            </w:r>
          </w:p>
          <w:p w:rsidR="00962D19" w:rsidRPr="007610B2" w:rsidRDefault="00962D19" w:rsidP="00962D19">
            <w:pPr>
              <w:rPr>
                <w:sz w:val="20"/>
                <w:szCs w:val="20"/>
              </w:rPr>
            </w:pPr>
            <w:r w:rsidRPr="007610B2">
              <w:rPr>
                <w:sz w:val="20"/>
                <w:szCs w:val="20"/>
              </w:rPr>
              <w:t xml:space="preserve">Wysokość całkowita: </w:t>
            </w:r>
            <w:r>
              <w:rPr>
                <w:sz w:val="20"/>
                <w:szCs w:val="20"/>
              </w:rPr>
              <w:t xml:space="preserve">min. </w:t>
            </w:r>
            <w:r w:rsidRPr="007610B2">
              <w:rPr>
                <w:sz w:val="20"/>
                <w:szCs w:val="20"/>
              </w:rPr>
              <w:t>85 cm</w:t>
            </w:r>
          </w:p>
        </w:tc>
        <w:tc>
          <w:tcPr>
            <w:tcW w:w="1641" w:type="dxa"/>
            <w:vAlign w:val="center"/>
          </w:tcPr>
          <w:p w:rsidR="00962D19" w:rsidRPr="007610B2" w:rsidRDefault="00962D19" w:rsidP="00962D19">
            <w:pPr>
              <w:jc w:val="center"/>
              <w:rPr>
                <w:sz w:val="18"/>
                <w:szCs w:val="18"/>
              </w:rPr>
            </w:pPr>
            <w:r w:rsidRPr="007610B2">
              <w:rPr>
                <w:rFonts w:eastAsia="ArialMT"/>
                <w:sz w:val="18"/>
                <w:szCs w:val="18"/>
              </w:rPr>
              <w:t xml:space="preserve">2 szt.  </w:t>
            </w:r>
          </w:p>
        </w:tc>
      </w:tr>
      <w:tr w:rsidR="00962D19" w:rsidRPr="007B2C4B" w:rsidTr="00962D19">
        <w:trPr>
          <w:trHeight w:val="321"/>
        </w:trPr>
        <w:tc>
          <w:tcPr>
            <w:tcW w:w="930" w:type="dxa"/>
          </w:tcPr>
          <w:p w:rsidR="00962D19" w:rsidRPr="007610B2" w:rsidRDefault="00962D19" w:rsidP="00962D19">
            <w:pPr>
              <w:pStyle w:val="Akapitzlist"/>
              <w:numPr>
                <w:ilvl w:val="0"/>
                <w:numId w:val="24"/>
              </w:numPr>
              <w:tabs>
                <w:tab w:val="right" w:pos="14033"/>
              </w:tabs>
              <w:rPr>
                <w:sz w:val="20"/>
                <w:szCs w:val="20"/>
              </w:rPr>
            </w:pPr>
          </w:p>
        </w:tc>
        <w:tc>
          <w:tcPr>
            <w:tcW w:w="4184" w:type="dxa"/>
            <w:vAlign w:val="center"/>
          </w:tcPr>
          <w:p w:rsidR="00962D19" w:rsidRPr="007610B2" w:rsidRDefault="00962D19" w:rsidP="00962D19">
            <w:pPr>
              <w:autoSpaceDE w:val="0"/>
              <w:autoSpaceDN w:val="0"/>
              <w:adjustRightInd w:val="0"/>
              <w:rPr>
                <w:rFonts w:eastAsia="ArialMT"/>
                <w:b/>
                <w:sz w:val="20"/>
                <w:szCs w:val="20"/>
              </w:rPr>
            </w:pPr>
            <w:r w:rsidRPr="007610B2">
              <w:rPr>
                <w:rFonts w:eastAsia="ArialMT"/>
                <w:b/>
                <w:sz w:val="20"/>
                <w:szCs w:val="20"/>
              </w:rPr>
              <w:t xml:space="preserve">Ławka stała z oparciem   </w:t>
            </w:r>
          </w:p>
        </w:tc>
        <w:tc>
          <w:tcPr>
            <w:tcW w:w="7218" w:type="dxa"/>
            <w:vAlign w:val="center"/>
          </w:tcPr>
          <w:p w:rsidR="00962D19" w:rsidRPr="007610B2" w:rsidRDefault="00962D19" w:rsidP="00962D19">
            <w:pPr>
              <w:rPr>
                <w:rFonts w:eastAsia="Times New Roman"/>
                <w:sz w:val="20"/>
                <w:szCs w:val="20"/>
                <w:lang w:eastAsia="pl-PL"/>
              </w:rPr>
            </w:pPr>
            <w:r w:rsidRPr="007610B2">
              <w:rPr>
                <w:rFonts w:eastAsia="Times New Roman"/>
                <w:sz w:val="20"/>
                <w:szCs w:val="20"/>
                <w:lang w:eastAsia="pl-PL"/>
              </w:rPr>
              <w:t>Ławka żeliwna z oparciem wykonana z żeliwa szarego odlewanego maszynowo i malowanego proszkowo na kolor czarny</w:t>
            </w:r>
            <w:r>
              <w:rPr>
                <w:rFonts w:eastAsia="Times New Roman"/>
                <w:sz w:val="20"/>
                <w:szCs w:val="20"/>
                <w:lang w:eastAsia="pl-PL"/>
              </w:rPr>
              <w:t>.</w:t>
            </w:r>
          </w:p>
          <w:p w:rsidR="00962D19" w:rsidRPr="007610B2" w:rsidRDefault="00962D19" w:rsidP="00962D19">
            <w:pPr>
              <w:rPr>
                <w:rFonts w:eastAsia="Times New Roman"/>
                <w:sz w:val="20"/>
                <w:szCs w:val="20"/>
                <w:lang w:eastAsia="pl-PL"/>
              </w:rPr>
            </w:pPr>
            <w:r w:rsidRPr="007610B2">
              <w:rPr>
                <w:rFonts w:eastAsia="Times New Roman"/>
                <w:sz w:val="20"/>
                <w:szCs w:val="20"/>
                <w:lang w:eastAsia="pl-PL"/>
              </w:rPr>
              <w:t>Deski w</w:t>
            </w:r>
            <w:r>
              <w:rPr>
                <w:rFonts w:eastAsia="Times New Roman"/>
                <w:sz w:val="20"/>
                <w:szCs w:val="20"/>
                <w:lang w:eastAsia="pl-PL"/>
              </w:rPr>
              <w:t xml:space="preserve">ykorzystane do ławki </w:t>
            </w:r>
            <w:r w:rsidRPr="007610B2">
              <w:rPr>
                <w:rFonts w:eastAsia="Times New Roman"/>
                <w:sz w:val="20"/>
                <w:szCs w:val="20"/>
                <w:lang w:eastAsia="pl-PL"/>
              </w:rPr>
              <w:t>wykonane z drewna olchowego heblowanego, szlifowanego, ostre krawędzie frezowane w celu ich zaokrąglenia. Deski  zaimpregnowane metodą zanurzeniową, a następnie 2 krotnie pomalowane na kolor</w:t>
            </w:r>
            <w:r>
              <w:rPr>
                <w:rFonts w:eastAsia="Times New Roman"/>
                <w:sz w:val="20"/>
                <w:szCs w:val="20"/>
                <w:lang w:eastAsia="pl-PL"/>
              </w:rPr>
              <w:t>.</w:t>
            </w:r>
          </w:p>
          <w:p w:rsidR="00962D19" w:rsidRPr="007610B2" w:rsidRDefault="00962D19" w:rsidP="00962D19">
            <w:pPr>
              <w:rPr>
                <w:rFonts w:eastAsia="Times New Roman"/>
                <w:sz w:val="20"/>
                <w:szCs w:val="20"/>
                <w:lang w:eastAsia="pl-PL"/>
              </w:rPr>
            </w:pPr>
            <w:r w:rsidRPr="007610B2">
              <w:rPr>
                <w:rFonts w:eastAsia="Times New Roman"/>
                <w:sz w:val="20"/>
                <w:szCs w:val="20"/>
                <w:lang w:eastAsia="pl-PL"/>
              </w:rPr>
              <w:t>Ławk</w:t>
            </w:r>
            <w:r>
              <w:rPr>
                <w:rFonts w:eastAsia="Times New Roman"/>
                <w:sz w:val="20"/>
                <w:szCs w:val="20"/>
                <w:lang w:eastAsia="pl-PL"/>
              </w:rPr>
              <w:t>a</w:t>
            </w:r>
            <w:r w:rsidRPr="007610B2">
              <w:rPr>
                <w:rFonts w:eastAsia="Times New Roman"/>
                <w:sz w:val="20"/>
                <w:szCs w:val="20"/>
                <w:lang w:eastAsia="pl-PL"/>
              </w:rPr>
              <w:t xml:space="preserve"> pos</w:t>
            </w:r>
            <w:r>
              <w:rPr>
                <w:rFonts w:eastAsia="Times New Roman"/>
                <w:sz w:val="20"/>
                <w:szCs w:val="20"/>
                <w:lang w:eastAsia="pl-PL"/>
              </w:rPr>
              <w:t>iada</w:t>
            </w:r>
            <w:r w:rsidRPr="007610B2">
              <w:rPr>
                <w:rFonts w:eastAsia="Times New Roman"/>
                <w:sz w:val="20"/>
                <w:szCs w:val="20"/>
                <w:lang w:eastAsia="pl-PL"/>
              </w:rPr>
              <w:t xml:space="preserve"> otwory w nogach pozwalające na ich przykręcenie do podłoża.</w:t>
            </w:r>
          </w:p>
          <w:p w:rsidR="00962D19" w:rsidRPr="007610B2" w:rsidRDefault="00962D19" w:rsidP="00962D19">
            <w:pPr>
              <w:rPr>
                <w:rFonts w:eastAsia="Times New Roman"/>
                <w:sz w:val="20"/>
                <w:szCs w:val="20"/>
                <w:lang w:eastAsia="pl-PL"/>
              </w:rPr>
            </w:pPr>
            <w:r w:rsidRPr="007610B2">
              <w:rPr>
                <w:rFonts w:eastAsia="Times New Roman"/>
                <w:sz w:val="20"/>
                <w:szCs w:val="20"/>
                <w:lang w:eastAsia="pl-PL"/>
              </w:rPr>
              <w:t>Wymiary elementów zestawu:</w:t>
            </w:r>
          </w:p>
          <w:p w:rsidR="00962D19" w:rsidRPr="007610B2" w:rsidRDefault="00962D19" w:rsidP="00962D19">
            <w:pPr>
              <w:rPr>
                <w:rFonts w:eastAsia="Times New Roman"/>
                <w:sz w:val="20"/>
                <w:szCs w:val="20"/>
                <w:lang w:eastAsia="pl-PL"/>
              </w:rPr>
            </w:pPr>
            <w:r w:rsidRPr="007610B2">
              <w:rPr>
                <w:rFonts w:eastAsia="Times New Roman"/>
                <w:sz w:val="20"/>
                <w:szCs w:val="20"/>
                <w:lang w:eastAsia="pl-PL"/>
              </w:rPr>
              <w:t xml:space="preserve">-długość ławki: </w:t>
            </w:r>
            <w:r>
              <w:rPr>
                <w:rFonts w:eastAsia="Times New Roman"/>
                <w:sz w:val="20"/>
                <w:szCs w:val="20"/>
                <w:lang w:eastAsia="pl-PL"/>
              </w:rPr>
              <w:t>min.</w:t>
            </w:r>
            <w:r w:rsidRPr="007610B2">
              <w:rPr>
                <w:rFonts w:eastAsia="Times New Roman"/>
                <w:sz w:val="20"/>
                <w:szCs w:val="20"/>
                <w:lang w:eastAsia="pl-PL"/>
              </w:rPr>
              <w:t>180cm,</w:t>
            </w:r>
          </w:p>
          <w:p w:rsidR="00962D19" w:rsidRPr="007610B2" w:rsidRDefault="00962D19" w:rsidP="00962D19">
            <w:pPr>
              <w:rPr>
                <w:rFonts w:eastAsia="Times New Roman"/>
                <w:sz w:val="20"/>
                <w:szCs w:val="20"/>
                <w:lang w:eastAsia="pl-PL"/>
              </w:rPr>
            </w:pPr>
            <w:r>
              <w:rPr>
                <w:rFonts w:eastAsia="Times New Roman"/>
                <w:sz w:val="20"/>
                <w:szCs w:val="20"/>
                <w:lang w:eastAsia="pl-PL"/>
              </w:rPr>
              <w:lastRenderedPageBreak/>
              <w:t>-</w:t>
            </w:r>
            <w:r w:rsidRPr="007610B2">
              <w:rPr>
                <w:rFonts w:eastAsia="Times New Roman"/>
                <w:sz w:val="20"/>
                <w:szCs w:val="20"/>
                <w:lang w:eastAsia="pl-PL"/>
              </w:rPr>
              <w:t>wysokość oparcia:</w:t>
            </w:r>
            <w:r>
              <w:rPr>
                <w:rFonts w:eastAsia="Times New Roman"/>
                <w:sz w:val="20"/>
                <w:szCs w:val="20"/>
                <w:lang w:eastAsia="pl-PL"/>
              </w:rPr>
              <w:t xml:space="preserve"> min.</w:t>
            </w:r>
            <w:r w:rsidRPr="007610B2">
              <w:rPr>
                <w:rFonts w:eastAsia="Times New Roman"/>
                <w:sz w:val="20"/>
                <w:szCs w:val="20"/>
                <w:lang w:eastAsia="pl-PL"/>
              </w:rPr>
              <w:t xml:space="preserve"> 72cm</w:t>
            </w:r>
          </w:p>
          <w:p w:rsidR="00962D19" w:rsidRPr="007610B2" w:rsidRDefault="00962D19" w:rsidP="00962D19">
            <w:pPr>
              <w:rPr>
                <w:rFonts w:eastAsia="Times New Roman"/>
                <w:sz w:val="20"/>
                <w:szCs w:val="20"/>
                <w:lang w:eastAsia="pl-PL"/>
              </w:rPr>
            </w:pPr>
            <w:r>
              <w:rPr>
                <w:rFonts w:eastAsia="Times New Roman"/>
                <w:sz w:val="20"/>
                <w:szCs w:val="20"/>
                <w:lang w:eastAsia="pl-PL"/>
              </w:rPr>
              <w:t>-</w:t>
            </w:r>
            <w:r w:rsidRPr="007610B2">
              <w:rPr>
                <w:rFonts w:eastAsia="Times New Roman"/>
                <w:sz w:val="20"/>
                <w:szCs w:val="20"/>
                <w:lang w:eastAsia="pl-PL"/>
              </w:rPr>
              <w:t xml:space="preserve">wysokość siedziska: </w:t>
            </w:r>
            <w:r>
              <w:rPr>
                <w:rFonts w:eastAsia="Times New Roman"/>
                <w:sz w:val="20"/>
                <w:szCs w:val="20"/>
                <w:lang w:eastAsia="pl-PL"/>
              </w:rPr>
              <w:t xml:space="preserve">min. </w:t>
            </w:r>
            <w:r w:rsidRPr="007610B2">
              <w:rPr>
                <w:rFonts w:eastAsia="Times New Roman"/>
                <w:sz w:val="20"/>
                <w:szCs w:val="20"/>
                <w:lang w:eastAsia="pl-PL"/>
              </w:rPr>
              <w:t>40cm</w:t>
            </w:r>
          </w:p>
          <w:p w:rsidR="00962D19" w:rsidRPr="007610B2" w:rsidRDefault="00962D19" w:rsidP="00962D19">
            <w:pPr>
              <w:rPr>
                <w:rFonts w:eastAsia="Times New Roman"/>
                <w:sz w:val="20"/>
                <w:szCs w:val="20"/>
                <w:lang w:eastAsia="pl-PL"/>
              </w:rPr>
            </w:pPr>
            <w:r>
              <w:rPr>
                <w:rFonts w:eastAsia="Times New Roman"/>
                <w:sz w:val="20"/>
                <w:szCs w:val="20"/>
                <w:lang w:eastAsia="pl-PL"/>
              </w:rPr>
              <w:t>-</w:t>
            </w:r>
            <w:r w:rsidRPr="007610B2">
              <w:rPr>
                <w:rFonts w:eastAsia="Times New Roman"/>
                <w:sz w:val="20"/>
                <w:szCs w:val="20"/>
                <w:lang w:eastAsia="pl-PL"/>
              </w:rPr>
              <w:t>głębokość siedziska:</w:t>
            </w:r>
            <w:r>
              <w:rPr>
                <w:rFonts w:eastAsia="Times New Roman"/>
                <w:sz w:val="20"/>
                <w:szCs w:val="20"/>
                <w:lang w:eastAsia="pl-PL"/>
              </w:rPr>
              <w:t xml:space="preserve"> min. </w:t>
            </w:r>
            <w:r w:rsidRPr="007610B2">
              <w:rPr>
                <w:rFonts w:eastAsia="Times New Roman"/>
                <w:sz w:val="20"/>
                <w:szCs w:val="20"/>
                <w:lang w:eastAsia="pl-PL"/>
              </w:rPr>
              <w:t xml:space="preserve"> 42cm</w:t>
            </w:r>
          </w:p>
          <w:p w:rsidR="00962D19" w:rsidRPr="007610B2" w:rsidRDefault="00962D19" w:rsidP="00962D19">
            <w:pPr>
              <w:rPr>
                <w:rFonts w:eastAsia="Times New Roman"/>
                <w:sz w:val="20"/>
                <w:szCs w:val="20"/>
                <w:lang w:eastAsia="pl-PL"/>
              </w:rPr>
            </w:pPr>
            <w:r>
              <w:rPr>
                <w:rFonts w:eastAsia="Times New Roman"/>
                <w:sz w:val="20"/>
                <w:szCs w:val="20"/>
                <w:lang w:eastAsia="pl-PL"/>
              </w:rPr>
              <w:t>-</w:t>
            </w:r>
            <w:r w:rsidRPr="007610B2">
              <w:rPr>
                <w:rFonts w:eastAsia="Times New Roman"/>
                <w:sz w:val="20"/>
                <w:szCs w:val="20"/>
                <w:lang w:eastAsia="pl-PL"/>
              </w:rPr>
              <w:t xml:space="preserve">waga ławki: ok: </w:t>
            </w:r>
            <w:r>
              <w:rPr>
                <w:rFonts w:eastAsia="Times New Roman"/>
                <w:sz w:val="20"/>
                <w:szCs w:val="20"/>
                <w:lang w:eastAsia="pl-PL"/>
              </w:rPr>
              <w:t xml:space="preserve">min. </w:t>
            </w:r>
            <w:r w:rsidRPr="007610B2">
              <w:rPr>
                <w:rFonts w:eastAsia="Times New Roman"/>
                <w:sz w:val="20"/>
                <w:szCs w:val="20"/>
                <w:lang w:eastAsia="pl-PL"/>
              </w:rPr>
              <w:t>38kg</w:t>
            </w:r>
          </w:p>
          <w:p w:rsidR="00962D19" w:rsidRPr="007610B2" w:rsidRDefault="00962D19" w:rsidP="00962D19">
            <w:pPr>
              <w:rPr>
                <w:rFonts w:eastAsia="Times New Roman"/>
                <w:sz w:val="20"/>
                <w:szCs w:val="20"/>
                <w:lang w:eastAsia="pl-PL"/>
              </w:rPr>
            </w:pPr>
            <w:r>
              <w:rPr>
                <w:rFonts w:eastAsia="Times New Roman"/>
                <w:sz w:val="20"/>
                <w:szCs w:val="20"/>
                <w:lang w:eastAsia="pl-PL"/>
              </w:rPr>
              <w:t>-</w:t>
            </w:r>
            <w:r w:rsidRPr="007610B2">
              <w:rPr>
                <w:rFonts w:eastAsia="Times New Roman"/>
                <w:sz w:val="20"/>
                <w:szCs w:val="20"/>
                <w:lang w:eastAsia="pl-PL"/>
              </w:rPr>
              <w:t xml:space="preserve">szerokość deski: </w:t>
            </w:r>
            <w:r>
              <w:rPr>
                <w:rFonts w:eastAsia="Times New Roman"/>
                <w:sz w:val="20"/>
                <w:szCs w:val="20"/>
                <w:lang w:eastAsia="pl-PL"/>
              </w:rPr>
              <w:t xml:space="preserve"> min.</w:t>
            </w:r>
            <w:r w:rsidRPr="007610B2">
              <w:rPr>
                <w:rFonts w:eastAsia="Times New Roman"/>
                <w:sz w:val="20"/>
                <w:szCs w:val="20"/>
                <w:lang w:eastAsia="pl-PL"/>
              </w:rPr>
              <w:t>10cm</w:t>
            </w:r>
          </w:p>
          <w:p w:rsidR="00962D19" w:rsidRPr="00962D19" w:rsidRDefault="00962D19" w:rsidP="00962D19">
            <w:pPr>
              <w:rPr>
                <w:rFonts w:eastAsia="Times New Roman"/>
                <w:sz w:val="20"/>
                <w:szCs w:val="20"/>
                <w:lang w:eastAsia="pl-PL"/>
              </w:rPr>
            </w:pPr>
            <w:r>
              <w:rPr>
                <w:rFonts w:eastAsia="Times New Roman"/>
                <w:sz w:val="20"/>
                <w:szCs w:val="20"/>
                <w:lang w:eastAsia="pl-PL"/>
              </w:rPr>
              <w:t>-</w:t>
            </w:r>
            <w:r w:rsidRPr="007610B2">
              <w:rPr>
                <w:rFonts w:eastAsia="Times New Roman"/>
                <w:sz w:val="20"/>
                <w:szCs w:val="20"/>
                <w:lang w:eastAsia="pl-PL"/>
              </w:rPr>
              <w:t xml:space="preserve">grubość deski: </w:t>
            </w:r>
            <w:r>
              <w:rPr>
                <w:rFonts w:eastAsia="Times New Roman"/>
                <w:sz w:val="20"/>
                <w:szCs w:val="20"/>
                <w:lang w:eastAsia="pl-PL"/>
              </w:rPr>
              <w:t>min.</w:t>
            </w:r>
            <w:r w:rsidRPr="007610B2">
              <w:rPr>
                <w:rFonts w:eastAsia="Times New Roman"/>
                <w:sz w:val="20"/>
                <w:szCs w:val="20"/>
                <w:lang w:eastAsia="pl-PL"/>
              </w:rPr>
              <w:t>3,5cm</w:t>
            </w:r>
          </w:p>
        </w:tc>
        <w:tc>
          <w:tcPr>
            <w:tcW w:w="1641" w:type="dxa"/>
            <w:vAlign w:val="center"/>
          </w:tcPr>
          <w:p w:rsidR="00962D19" w:rsidRPr="007610B2" w:rsidRDefault="00962D19" w:rsidP="00962D19">
            <w:pPr>
              <w:jc w:val="center"/>
              <w:rPr>
                <w:sz w:val="18"/>
                <w:szCs w:val="18"/>
              </w:rPr>
            </w:pPr>
            <w:r w:rsidRPr="007610B2">
              <w:rPr>
                <w:rFonts w:eastAsia="ArialMT"/>
                <w:sz w:val="18"/>
                <w:szCs w:val="18"/>
              </w:rPr>
              <w:lastRenderedPageBreak/>
              <w:t xml:space="preserve">2 szt.  </w:t>
            </w:r>
          </w:p>
        </w:tc>
      </w:tr>
      <w:tr w:rsidR="00962D19" w:rsidRPr="007B2C4B" w:rsidTr="00962D19">
        <w:trPr>
          <w:trHeight w:val="321"/>
        </w:trPr>
        <w:tc>
          <w:tcPr>
            <w:tcW w:w="930" w:type="dxa"/>
          </w:tcPr>
          <w:p w:rsidR="00962D19" w:rsidRPr="007610B2" w:rsidRDefault="00962D19" w:rsidP="00962D19">
            <w:pPr>
              <w:pStyle w:val="Akapitzlist"/>
              <w:numPr>
                <w:ilvl w:val="0"/>
                <w:numId w:val="24"/>
              </w:numPr>
              <w:tabs>
                <w:tab w:val="right" w:pos="14033"/>
              </w:tabs>
              <w:rPr>
                <w:sz w:val="20"/>
                <w:szCs w:val="20"/>
              </w:rPr>
            </w:pPr>
          </w:p>
        </w:tc>
        <w:tc>
          <w:tcPr>
            <w:tcW w:w="4184" w:type="dxa"/>
            <w:vAlign w:val="center"/>
          </w:tcPr>
          <w:p w:rsidR="00962D19" w:rsidRPr="007610B2" w:rsidRDefault="00962D19" w:rsidP="00962D19">
            <w:pPr>
              <w:autoSpaceDE w:val="0"/>
              <w:autoSpaceDN w:val="0"/>
              <w:adjustRightInd w:val="0"/>
              <w:rPr>
                <w:rFonts w:eastAsia="ArialMT"/>
                <w:b/>
                <w:sz w:val="20"/>
                <w:szCs w:val="20"/>
              </w:rPr>
            </w:pPr>
            <w:r w:rsidRPr="007610B2">
              <w:rPr>
                <w:rFonts w:eastAsia="ArialMT"/>
                <w:b/>
                <w:sz w:val="20"/>
                <w:szCs w:val="20"/>
              </w:rPr>
              <w:t>Bujak sprężynowy</w:t>
            </w:r>
          </w:p>
        </w:tc>
        <w:tc>
          <w:tcPr>
            <w:tcW w:w="7218" w:type="dxa"/>
            <w:vAlign w:val="center"/>
          </w:tcPr>
          <w:p w:rsidR="00962D19" w:rsidRDefault="00962D19" w:rsidP="00962D19">
            <w:pPr>
              <w:rPr>
                <w:sz w:val="20"/>
                <w:szCs w:val="20"/>
              </w:rPr>
            </w:pPr>
            <w:r>
              <w:rPr>
                <w:sz w:val="20"/>
                <w:szCs w:val="20"/>
              </w:rPr>
              <w:t>Klasyczny bujak (</w:t>
            </w:r>
            <w:r w:rsidRPr="007610B2">
              <w:rPr>
                <w:sz w:val="20"/>
                <w:szCs w:val="20"/>
              </w:rPr>
              <w:t xml:space="preserve">4 różne kształty, typu- piesek, kotek,  itp.) elementy  wykonane </w:t>
            </w:r>
          </w:p>
          <w:p w:rsidR="00962D19" w:rsidRPr="007610B2" w:rsidRDefault="00962D19" w:rsidP="00962D19">
            <w:pPr>
              <w:rPr>
                <w:sz w:val="20"/>
                <w:szCs w:val="20"/>
              </w:rPr>
            </w:pPr>
            <w:r w:rsidRPr="007610B2">
              <w:rPr>
                <w:sz w:val="20"/>
                <w:szCs w:val="20"/>
              </w:rPr>
              <w:t>z płyty polietylowej HDPE odpornej na warunki atmosferyczne.</w:t>
            </w:r>
          </w:p>
          <w:p w:rsidR="00962D19" w:rsidRDefault="00962D19" w:rsidP="00962D19">
            <w:pPr>
              <w:rPr>
                <w:sz w:val="20"/>
                <w:szCs w:val="20"/>
              </w:rPr>
            </w:pPr>
            <w:r w:rsidRPr="007610B2">
              <w:rPr>
                <w:sz w:val="20"/>
                <w:szCs w:val="20"/>
              </w:rPr>
              <w:t xml:space="preserve">- wym. min. 27 x 89 cm. </w:t>
            </w:r>
            <w:r>
              <w:rPr>
                <w:sz w:val="20"/>
                <w:szCs w:val="20"/>
              </w:rPr>
              <w:t xml:space="preserve">                                </w:t>
            </w:r>
          </w:p>
          <w:p w:rsidR="00962D19" w:rsidRPr="007610B2" w:rsidRDefault="00962D19" w:rsidP="00962D19">
            <w:pPr>
              <w:rPr>
                <w:sz w:val="20"/>
                <w:szCs w:val="20"/>
              </w:rPr>
            </w:pPr>
            <w:r>
              <w:rPr>
                <w:sz w:val="20"/>
                <w:szCs w:val="20"/>
              </w:rPr>
              <w:t xml:space="preserve"> </w:t>
            </w:r>
            <w:r w:rsidRPr="007610B2">
              <w:rPr>
                <w:sz w:val="20"/>
                <w:szCs w:val="20"/>
              </w:rPr>
              <w:t>Całkowita wysokość min. 82 cm.</w:t>
            </w:r>
          </w:p>
        </w:tc>
        <w:tc>
          <w:tcPr>
            <w:tcW w:w="1641" w:type="dxa"/>
            <w:vAlign w:val="center"/>
          </w:tcPr>
          <w:p w:rsidR="00962D19" w:rsidRPr="007610B2" w:rsidRDefault="00962D19" w:rsidP="00962D19">
            <w:pPr>
              <w:jc w:val="center"/>
              <w:rPr>
                <w:rFonts w:eastAsia="ArialMT"/>
                <w:sz w:val="18"/>
                <w:szCs w:val="18"/>
              </w:rPr>
            </w:pPr>
            <w:r w:rsidRPr="007610B2">
              <w:rPr>
                <w:rFonts w:eastAsia="ArialMT"/>
                <w:sz w:val="18"/>
                <w:szCs w:val="18"/>
              </w:rPr>
              <w:t>4 szt.</w:t>
            </w:r>
          </w:p>
        </w:tc>
      </w:tr>
    </w:tbl>
    <w:p w:rsidR="00962D19" w:rsidRDefault="00962D19" w:rsidP="00962D19">
      <w:pPr>
        <w:jc w:val="center"/>
        <w:rPr>
          <w:rFonts w:ascii="Arial" w:hAnsi="Arial" w:cs="Arial"/>
          <w:b/>
        </w:rPr>
      </w:pPr>
    </w:p>
    <w:p w:rsidR="00962D19" w:rsidRDefault="00962D19" w:rsidP="00962D19">
      <w:pPr>
        <w:pStyle w:val="Default"/>
        <w:ind w:left="2835" w:right="-285" w:hanging="142"/>
        <w:jc w:val="right"/>
        <w:rPr>
          <w:bCs/>
          <w:color w:val="auto"/>
        </w:rPr>
      </w:pPr>
    </w:p>
    <w:p w:rsidR="00962D19" w:rsidRDefault="00962D19" w:rsidP="00962D19">
      <w:pPr>
        <w:rPr>
          <w:rFonts w:ascii="Arial" w:hAnsi="Arial" w:cs="Arial"/>
          <w:b/>
        </w:rPr>
      </w:pPr>
    </w:p>
    <w:p w:rsidR="00962D19" w:rsidRDefault="00962D19">
      <w:pPr>
        <w:jc w:val="center"/>
        <w:rPr>
          <w:b/>
        </w:rPr>
      </w:pPr>
    </w:p>
    <w:p w:rsidR="00962D19" w:rsidRDefault="00962D19">
      <w:pPr>
        <w:jc w:val="center"/>
        <w:rPr>
          <w:b/>
        </w:rPr>
      </w:pPr>
    </w:p>
    <w:p w:rsidR="00962D19" w:rsidRDefault="00962D19">
      <w:pPr>
        <w:jc w:val="center"/>
        <w:rPr>
          <w:b/>
        </w:rPr>
      </w:pPr>
    </w:p>
    <w:p w:rsidR="00962D19" w:rsidRDefault="00962D19"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532E03" w:rsidRDefault="00532E03" w:rsidP="00962D19">
      <w:pPr>
        <w:jc w:val="center"/>
        <w:rPr>
          <w:rFonts w:ascii="Arial" w:hAnsi="Arial" w:cs="Arial"/>
          <w:b/>
        </w:rPr>
      </w:pPr>
    </w:p>
    <w:p w:rsidR="009F4862" w:rsidRPr="00AD0551" w:rsidRDefault="009F4862" w:rsidP="00AD6773">
      <w:pPr>
        <w:jc w:val="center"/>
        <w:rPr>
          <w:b/>
        </w:rPr>
      </w:pPr>
    </w:p>
    <w:sectPr w:rsidR="009F4862" w:rsidRPr="00AD0551" w:rsidSect="00AD6773">
      <w:headerReference w:type="default" r:id="rId8"/>
      <w:footerReference w:type="even" r:id="rId9"/>
      <w:footerReference w:type="default" r:id="rId10"/>
      <w:pgSz w:w="16838" w:h="11906" w:orient="landscape" w:code="9"/>
      <w:pgMar w:top="1418" w:right="1418" w:bottom="1134" w:left="1418" w:header="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3C3" w:rsidRDefault="001953C3" w:rsidP="00DA02FD">
      <w:r>
        <w:separator/>
      </w:r>
    </w:p>
  </w:endnote>
  <w:endnote w:type="continuationSeparator" w:id="0">
    <w:p w:rsidR="001953C3" w:rsidRDefault="001953C3" w:rsidP="00DA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915936745"/>
      <w:docPartObj>
        <w:docPartGallery w:val="Page Numbers (Bottom of Page)"/>
        <w:docPartUnique/>
      </w:docPartObj>
    </w:sdtPr>
    <w:sdtEndPr/>
    <w:sdtContent>
      <w:p w:rsidR="00ED439B" w:rsidRDefault="00ED439B">
        <w:pPr>
          <w:pStyle w:val="Stopka"/>
          <w:jc w:val="right"/>
          <w:rPr>
            <w:rFonts w:asciiTheme="majorHAnsi" w:eastAsiaTheme="majorEastAsia" w:hAnsiTheme="majorHAnsi" w:cstheme="majorBidi"/>
          </w:rPr>
        </w:pPr>
        <w:r>
          <w:rPr>
            <w:rFonts w:asciiTheme="majorHAnsi" w:eastAsiaTheme="majorEastAsia" w:hAnsiTheme="majorHAnsi" w:cstheme="majorBidi"/>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645E4F">
          <w:rPr>
            <w:rFonts w:asciiTheme="majorHAnsi" w:eastAsiaTheme="majorEastAsia" w:hAnsiTheme="majorHAnsi" w:cstheme="majorBidi"/>
            <w:noProof/>
          </w:rPr>
          <w:t>4</w:t>
        </w:r>
        <w:r>
          <w:rPr>
            <w:rFonts w:asciiTheme="majorHAnsi" w:eastAsiaTheme="majorEastAsia" w:hAnsiTheme="majorHAnsi" w:cstheme="majorBidi"/>
          </w:rPr>
          <w:fldChar w:fldCharType="end"/>
        </w:r>
      </w:p>
    </w:sdtContent>
  </w:sdt>
  <w:p w:rsidR="00ED439B" w:rsidRDefault="00ED43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454330516"/>
      <w:docPartObj>
        <w:docPartGallery w:val="Page Numbers (Bottom of Page)"/>
        <w:docPartUnique/>
      </w:docPartObj>
    </w:sdtPr>
    <w:sdtEndPr/>
    <w:sdtContent>
      <w:p w:rsidR="00ED439B" w:rsidRDefault="00ED439B">
        <w:pPr>
          <w:pStyle w:val="Stopka"/>
          <w:jc w:val="right"/>
          <w:rPr>
            <w:rFonts w:asciiTheme="majorHAnsi" w:eastAsiaTheme="majorEastAsia" w:hAnsiTheme="majorHAnsi" w:cstheme="majorBidi"/>
          </w:rPr>
        </w:pPr>
        <w:r>
          <w:rPr>
            <w:rFonts w:asciiTheme="majorHAnsi" w:eastAsiaTheme="majorEastAsia" w:hAnsiTheme="majorHAnsi" w:cstheme="majorBidi"/>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C033F" w:rsidRPr="001C033F">
          <w:rPr>
            <w:rFonts w:asciiTheme="majorHAnsi" w:eastAsiaTheme="majorEastAsia" w:hAnsiTheme="majorHAnsi" w:cstheme="majorBidi"/>
            <w:noProof/>
          </w:rPr>
          <w:t>21</w:t>
        </w:r>
        <w:r>
          <w:rPr>
            <w:rFonts w:asciiTheme="majorHAnsi" w:eastAsiaTheme="majorEastAsia" w:hAnsiTheme="majorHAnsi" w:cstheme="majorBidi"/>
          </w:rPr>
          <w:fldChar w:fldCharType="end"/>
        </w:r>
      </w:p>
    </w:sdtContent>
  </w:sdt>
  <w:p w:rsidR="00ED439B" w:rsidRDefault="00ED4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3C3" w:rsidRDefault="001953C3" w:rsidP="00DA02FD">
      <w:r>
        <w:separator/>
      </w:r>
    </w:p>
  </w:footnote>
  <w:footnote w:type="continuationSeparator" w:id="0">
    <w:p w:rsidR="001953C3" w:rsidRDefault="001953C3" w:rsidP="00DA0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9B" w:rsidRDefault="00ED439B" w:rsidP="00645E4F">
    <w:pPr>
      <w:pStyle w:val="Textbodyindent"/>
      <w:snapToGrid w:val="0"/>
      <w:ind w:left="-426" w:right="338"/>
      <w:jc w:val="center"/>
      <w:rPr>
        <w:b/>
        <w:sz w:val="28"/>
        <w:szCs w:val="28"/>
      </w:rPr>
    </w:pPr>
    <w:r w:rsidRPr="00254B62">
      <w:rPr>
        <w:rFonts w:eastAsia="Calibri" w:cstheme="minorHAnsi"/>
        <w:noProof/>
        <w:lang w:eastAsia="pl-PL" w:bidi="ar-SA"/>
      </w:rPr>
      <w:drawing>
        <wp:inline distT="0" distB="0" distL="0" distR="0" wp14:anchorId="18349659" wp14:editId="347884F6">
          <wp:extent cx="8918089" cy="612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5275" cy="642835"/>
                  </a:xfrm>
                  <a:prstGeom prst="rect">
                    <a:avLst/>
                  </a:prstGeom>
                  <a:noFill/>
                </pic:spPr>
              </pic:pic>
            </a:graphicData>
          </a:graphic>
        </wp:inline>
      </w:drawing>
    </w:r>
  </w:p>
  <w:p w:rsidR="00ED439B" w:rsidRPr="003D705B" w:rsidRDefault="00ED439B" w:rsidP="00AD6773">
    <w:pPr>
      <w:pStyle w:val="Nagwek"/>
      <w:tabs>
        <w:tab w:val="center" w:pos="5064"/>
        <w:tab w:val="left" w:pos="7010"/>
      </w:tabs>
      <w:ind w:right="338"/>
      <w:jc w:val="center"/>
      <w:rPr>
        <w:b/>
        <w:sz w:val="18"/>
        <w:szCs w:val="18"/>
      </w:rPr>
    </w:pPr>
    <w:r w:rsidRPr="003D705B">
      <w:rPr>
        <w:b/>
        <w:sz w:val="18"/>
        <w:szCs w:val="18"/>
      </w:rPr>
      <w:t>GMINA MIEJSKA DYNÓW</w:t>
    </w:r>
  </w:p>
  <w:p w:rsidR="00ED439B" w:rsidRPr="00056B21" w:rsidRDefault="00ED439B" w:rsidP="00AD6773">
    <w:pPr>
      <w:pStyle w:val="Textbodyindent"/>
      <w:snapToGrid w:val="0"/>
      <w:ind w:left="-142" w:hanging="27"/>
      <w:rPr>
        <w:rFonts w:cs="Times New Roman"/>
        <w:b/>
        <w:i/>
      </w:rPr>
    </w:pPr>
    <w:r>
      <w:rPr>
        <w:rFonts w:cs="Times New Roman"/>
      </w:rPr>
      <w:t>Dostawa</w:t>
    </w:r>
    <w:r w:rsidRPr="007F4811">
      <w:rPr>
        <w:rFonts w:cs="Times New Roman"/>
        <w:color w:val="000000"/>
      </w:rPr>
      <w:t xml:space="preserve"> </w:t>
    </w:r>
    <w:r>
      <w:rPr>
        <w:rFonts w:cs="Times New Roman"/>
      </w:rPr>
      <w:t>mebli, pomocy dydaktycznych, wyposażenia kuchni, placu zabaw, zabawek, sprzętu multimedialnego oraz wypo</w:t>
    </w:r>
    <w:r w:rsidR="00491311">
      <w:rPr>
        <w:rFonts w:cs="Times New Roman"/>
      </w:rPr>
      <w:t>sażenia sali spotkań rodziców dla</w:t>
    </w:r>
    <w:r>
      <w:rPr>
        <w:rFonts w:cs="Times New Roman"/>
      </w:rPr>
      <w:t xml:space="preserve"> Przedszkola Miejskiego w Dynowie w ramach realizacji projektu pn. „ Przedszkole Miejskie w Dynowie miejscem wszechstronnego rozwoju” w ramach działania: 9.1. Rozwój edukacji przedszkolnej RPO WP na lata 2014-2020”.</w:t>
    </w:r>
  </w:p>
  <w:p w:rsidR="00ED439B" w:rsidRPr="00AD6773" w:rsidRDefault="00ED439B" w:rsidP="00AD6773">
    <w:pPr>
      <w:pStyle w:val="Nagwek"/>
      <w:tabs>
        <w:tab w:val="left" w:pos="13608"/>
      </w:tabs>
      <w:ind w:right="338"/>
      <w:jc w:val="center"/>
      <w:rPr>
        <w:b/>
        <w:sz w:val="18"/>
        <w:szCs w:val="18"/>
      </w:rPr>
    </w:pPr>
    <w:r>
      <w:rPr>
        <w:b/>
        <w:sz w:val="18"/>
        <w:szCs w:val="18"/>
      </w:rPr>
      <w:t xml:space="preserve">                 </w:t>
    </w:r>
    <w:r w:rsidRPr="003D705B">
      <w:rPr>
        <w:b/>
        <w:sz w:val="18"/>
        <w:szCs w:val="18"/>
      </w:rPr>
      <w:t>SPECYFIKACJ</w:t>
    </w:r>
    <w:r>
      <w:rPr>
        <w:b/>
        <w:sz w:val="18"/>
        <w:szCs w:val="18"/>
      </w:rPr>
      <w:t>A ISTOTNYCH WARUNKÓW ZAMÓWIENIA</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E87"/>
    <w:multiLevelType w:val="multilevel"/>
    <w:tmpl w:val="666C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95622"/>
    <w:multiLevelType w:val="multilevel"/>
    <w:tmpl w:val="1894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C1DE7"/>
    <w:multiLevelType w:val="hybridMultilevel"/>
    <w:tmpl w:val="E1A63D58"/>
    <w:lvl w:ilvl="0" w:tplc="ACE6621A">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854BE"/>
    <w:multiLevelType w:val="multilevel"/>
    <w:tmpl w:val="6CB0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06BC3"/>
    <w:multiLevelType w:val="multilevel"/>
    <w:tmpl w:val="E13E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E0EB2"/>
    <w:multiLevelType w:val="multilevel"/>
    <w:tmpl w:val="F5F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D011E"/>
    <w:multiLevelType w:val="multilevel"/>
    <w:tmpl w:val="08B6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72C87"/>
    <w:multiLevelType w:val="hybridMultilevel"/>
    <w:tmpl w:val="C986B37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C76003"/>
    <w:multiLevelType w:val="multilevel"/>
    <w:tmpl w:val="49E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31309E"/>
    <w:multiLevelType w:val="multilevel"/>
    <w:tmpl w:val="94AE6A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9A7E56"/>
    <w:multiLevelType w:val="hybridMultilevel"/>
    <w:tmpl w:val="E6BAF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11160"/>
    <w:multiLevelType w:val="hybridMultilevel"/>
    <w:tmpl w:val="C986B37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BB3E85"/>
    <w:multiLevelType w:val="hybridMultilevel"/>
    <w:tmpl w:val="80026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2067F6"/>
    <w:multiLevelType w:val="hybridMultilevel"/>
    <w:tmpl w:val="97148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846727"/>
    <w:multiLevelType w:val="hybridMultilevel"/>
    <w:tmpl w:val="0BBC6D80"/>
    <w:lvl w:ilvl="0" w:tplc="04150001">
      <w:start w:val="1"/>
      <w:numFmt w:val="bullet"/>
      <w:lvlText w:val=""/>
      <w:lvlJc w:val="left"/>
      <w:pPr>
        <w:ind w:left="2102" w:hanging="360"/>
      </w:pPr>
      <w:rPr>
        <w:rFonts w:ascii="Symbol" w:hAnsi="Symbol" w:hint="default"/>
      </w:rPr>
    </w:lvl>
    <w:lvl w:ilvl="1" w:tplc="04150003" w:tentative="1">
      <w:start w:val="1"/>
      <w:numFmt w:val="bullet"/>
      <w:lvlText w:val="o"/>
      <w:lvlJc w:val="left"/>
      <w:pPr>
        <w:ind w:left="2822" w:hanging="360"/>
      </w:pPr>
      <w:rPr>
        <w:rFonts w:ascii="Courier New" w:hAnsi="Courier New" w:cs="Courier New" w:hint="default"/>
      </w:rPr>
    </w:lvl>
    <w:lvl w:ilvl="2" w:tplc="04150005" w:tentative="1">
      <w:start w:val="1"/>
      <w:numFmt w:val="bullet"/>
      <w:lvlText w:val=""/>
      <w:lvlJc w:val="left"/>
      <w:pPr>
        <w:ind w:left="3542" w:hanging="360"/>
      </w:pPr>
      <w:rPr>
        <w:rFonts w:ascii="Wingdings" w:hAnsi="Wingdings" w:hint="default"/>
      </w:rPr>
    </w:lvl>
    <w:lvl w:ilvl="3" w:tplc="04150001" w:tentative="1">
      <w:start w:val="1"/>
      <w:numFmt w:val="bullet"/>
      <w:lvlText w:val=""/>
      <w:lvlJc w:val="left"/>
      <w:pPr>
        <w:ind w:left="4262" w:hanging="360"/>
      </w:pPr>
      <w:rPr>
        <w:rFonts w:ascii="Symbol" w:hAnsi="Symbol" w:hint="default"/>
      </w:rPr>
    </w:lvl>
    <w:lvl w:ilvl="4" w:tplc="04150003" w:tentative="1">
      <w:start w:val="1"/>
      <w:numFmt w:val="bullet"/>
      <w:lvlText w:val="o"/>
      <w:lvlJc w:val="left"/>
      <w:pPr>
        <w:ind w:left="4982" w:hanging="360"/>
      </w:pPr>
      <w:rPr>
        <w:rFonts w:ascii="Courier New" w:hAnsi="Courier New" w:cs="Courier New" w:hint="default"/>
      </w:rPr>
    </w:lvl>
    <w:lvl w:ilvl="5" w:tplc="04150005" w:tentative="1">
      <w:start w:val="1"/>
      <w:numFmt w:val="bullet"/>
      <w:lvlText w:val=""/>
      <w:lvlJc w:val="left"/>
      <w:pPr>
        <w:ind w:left="5702" w:hanging="360"/>
      </w:pPr>
      <w:rPr>
        <w:rFonts w:ascii="Wingdings" w:hAnsi="Wingdings" w:hint="default"/>
      </w:rPr>
    </w:lvl>
    <w:lvl w:ilvl="6" w:tplc="04150001" w:tentative="1">
      <w:start w:val="1"/>
      <w:numFmt w:val="bullet"/>
      <w:lvlText w:val=""/>
      <w:lvlJc w:val="left"/>
      <w:pPr>
        <w:ind w:left="6422" w:hanging="360"/>
      </w:pPr>
      <w:rPr>
        <w:rFonts w:ascii="Symbol" w:hAnsi="Symbol" w:hint="default"/>
      </w:rPr>
    </w:lvl>
    <w:lvl w:ilvl="7" w:tplc="04150003" w:tentative="1">
      <w:start w:val="1"/>
      <w:numFmt w:val="bullet"/>
      <w:lvlText w:val="o"/>
      <w:lvlJc w:val="left"/>
      <w:pPr>
        <w:ind w:left="7142" w:hanging="360"/>
      </w:pPr>
      <w:rPr>
        <w:rFonts w:ascii="Courier New" w:hAnsi="Courier New" w:cs="Courier New" w:hint="default"/>
      </w:rPr>
    </w:lvl>
    <w:lvl w:ilvl="8" w:tplc="04150005" w:tentative="1">
      <w:start w:val="1"/>
      <w:numFmt w:val="bullet"/>
      <w:lvlText w:val=""/>
      <w:lvlJc w:val="left"/>
      <w:pPr>
        <w:ind w:left="7862" w:hanging="360"/>
      </w:pPr>
      <w:rPr>
        <w:rFonts w:ascii="Wingdings" w:hAnsi="Wingdings" w:hint="default"/>
      </w:rPr>
    </w:lvl>
  </w:abstractNum>
  <w:abstractNum w:abstractNumId="15" w15:restartNumberingAfterBreak="0">
    <w:nsid w:val="3FA152DF"/>
    <w:multiLevelType w:val="hybridMultilevel"/>
    <w:tmpl w:val="ED9C163A"/>
    <w:lvl w:ilvl="0" w:tplc="6A083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FD4FC7"/>
    <w:multiLevelType w:val="hybridMultilevel"/>
    <w:tmpl w:val="A5C8704E"/>
    <w:lvl w:ilvl="0" w:tplc="63D681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D850D7"/>
    <w:multiLevelType w:val="hybridMultilevel"/>
    <w:tmpl w:val="97148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B02820"/>
    <w:multiLevelType w:val="hybridMultilevel"/>
    <w:tmpl w:val="C986B37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893EF0"/>
    <w:multiLevelType w:val="hybridMultilevel"/>
    <w:tmpl w:val="C986B37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DE0C17"/>
    <w:multiLevelType w:val="hybridMultilevel"/>
    <w:tmpl w:val="0F92A58C"/>
    <w:lvl w:ilvl="0" w:tplc="939EB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8B32CB"/>
    <w:multiLevelType w:val="hybridMultilevel"/>
    <w:tmpl w:val="8F30C556"/>
    <w:lvl w:ilvl="0" w:tplc="B8B0B95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EA5F08"/>
    <w:multiLevelType w:val="hybridMultilevel"/>
    <w:tmpl w:val="185E20FE"/>
    <w:lvl w:ilvl="0" w:tplc="04150001">
      <w:start w:val="1"/>
      <w:numFmt w:val="bullet"/>
      <w:lvlText w:val=""/>
      <w:lvlJc w:val="left"/>
      <w:pPr>
        <w:ind w:left="2102" w:hanging="360"/>
      </w:pPr>
      <w:rPr>
        <w:rFonts w:ascii="Symbol" w:hAnsi="Symbol" w:hint="default"/>
      </w:rPr>
    </w:lvl>
    <w:lvl w:ilvl="1" w:tplc="04150003" w:tentative="1">
      <w:start w:val="1"/>
      <w:numFmt w:val="bullet"/>
      <w:lvlText w:val="o"/>
      <w:lvlJc w:val="left"/>
      <w:pPr>
        <w:ind w:left="2822" w:hanging="360"/>
      </w:pPr>
      <w:rPr>
        <w:rFonts w:ascii="Courier New" w:hAnsi="Courier New" w:cs="Courier New" w:hint="default"/>
      </w:rPr>
    </w:lvl>
    <w:lvl w:ilvl="2" w:tplc="04150005" w:tentative="1">
      <w:start w:val="1"/>
      <w:numFmt w:val="bullet"/>
      <w:lvlText w:val=""/>
      <w:lvlJc w:val="left"/>
      <w:pPr>
        <w:ind w:left="3542" w:hanging="360"/>
      </w:pPr>
      <w:rPr>
        <w:rFonts w:ascii="Wingdings" w:hAnsi="Wingdings" w:hint="default"/>
      </w:rPr>
    </w:lvl>
    <w:lvl w:ilvl="3" w:tplc="04150001" w:tentative="1">
      <w:start w:val="1"/>
      <w:numFmt w:val="bullet"/>
      <w:lvlText w:val=""/>
      <w:lvlJc w:val="left"/>
      <w:pPr>
        <w:ind w:left="4262" w:hanging="360"/>
      </w:pPr>
      <w:rPr>
        <w:rFonts w:ascii="Symbol" w:hAnsi="Symbol" w:hint="default"/>
      </w:rPr>
    </w:lvl>
    <w:lvl w:ilvl="4" w:tplc="04150003" w:tentative="1">
      <w:start w:val="1"/>
      <w:numFmt w:val="bullet"/>
      <w:lvlText w:val="o"/>
      <w:lvlJc w:val="left"/>
      <w:pPr>
        <w:ind w:left="4982" w:hanging="360"/>
      </w:pPr>
      <w:rPr>
        <w:rFonts w:ascii="Courier New" w:hAnsi="Courier New" w:cs="Courier New" w:hint="default"/>
      </w:rPr>
    </w:lvl>
    <w:lvl w:ilvl="5" w:tplc="04150005" w:tentative="1">
      <w:start w:val="1"/>
      <w:numFmt w:val="bullet"/>
      <w:lvlText w:val=""/>
      <w:lvlJc w:val="left"/>
      <w:pPr>
        <w:ind w:left="5702" w:hanging="360"/>
      </w:pPr>
      <w:rPr>
        <w:rFonts w:ascii="Wingdings" w:hAnsi="Wingdings" w:hint="default"/>
      </w:rPr>
    </w:lvl>
    <w:lvl w:ilvl="6" w:tplc="04150001" w:tentative="1">
      <w:start w:val="1"/>
      <w:numFmt w:val="bullet"/>
      <w:lvlText w:val=""/>
      <w:lvlJc w:val="left"/>
      <w:pPr>
        <w:ind w:left="6422" w:hanging="360"/>
      </w:pPr>
      <w:rPr>
        <w:rFonts w:ascii="Symbol" w:hAnsi="Symbol" w:hint="default"/>
      </w:rPr>
    </w:lvl>
    <w:lvl w:ilvl="7" w:tplc="04150003" w:tentative="1">
      <w:start w:val="1"/>
      <w:numFmt w:val="bullet"/>
      <w:lvlText w:val="o"/>
      <w:lvlJc w:val="left"/>
      <w:pPr>
        <w:ind w:left="7142" w:hanging="360"/>
      </w:pPr>
      <w:rPr>
        <w:rFonts w:ascii="Courier New" w:hAnsi="Courier New" w:cs="Courier New" w:hint="default"/>
      </w:rPr>
    </w:lvl>
    <w:lvl w:ilvl="8" w:tplc="04150005" w:tentative="1">
      <w:start w:val="1"/>
      <w:numFmt w:val="bullet"/>
      <w:lvlText w:val=""/>
      <w:lvlJc w:val="left"/>
      <w:pPr>
        <w:ind w:left="7862" w:hanging="360"/>
      </w:pPr>
      <w:rPr>
        <w:rFonts w:ascii="Wingdings" w:hAnsi="Wingdings" w:hint="default"/>
      </w:rPr>
    </w:lvl>
  </w:abstractNum>
  <w:abstractNum w:abstractNumId="23" w15:restartNumberingAfterBreak="0">
    <w:nsid w:val="68472B73"/>
    <w:multiLevelType w:val="multilevel"/>
    <w:tmpl w:val="46BC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C93CCE"/>
    <w:multiLevelType w:val="hybridMultilevel"/>
    <w:tmpl w:val="98B2940C"/>
    <w:lvl w:ilvl="0" w:tplc="04150001">
      <w:start w:val="1"/>
      <w:numFmt w:val="bullet"/>
      <w:lvlText w:val=""/>
      <w:lvlJc w:val="left"/>
      <w:pPr>
        <w:ind w:left="1805" w:hanging="360"/>
      </w:pPr>
      <w:rPr>
        <w:rFonts w:ascii="Symbol" w:hAnsi="Symbol" w:hint="default"/>
      </w:rPr>
    </w:lvl>
    <w:lvl w:ilvl="1" w:tplc="04150003" w:tentative="1">
      <w:start w:val="1"/>
      <w:numFmt w:val="bullet"/>
      <w:lvlText w:val="o"/>
      <w:lvlJc w:val="left"/>
      <w:pPr>
        <w:ind w:left="2525" w:hanging="360"/>
      </w:pPr>
      <w:rPr>
        <w:rFonts w:ascii="Courier New" w:hAnsi="Courier New" w:cs="Courier New" w:hint="default"/>
      </w:rPr>
    </w:lvl>
    <w:lvl w:ilvl="2" w:tplc="04150005" w:tentative="1">
      <w:start w:val="1"/>
      <w:numFmt w:val="bullet"/>
      <w:lvlText w:val=""/>
      <w:lvlJc w:val="left"/>
      <w:pPr>
        <w:ind w:left="3245" w:hanging="360"/>
      </w:pPr>
      <w:rPr>
        <w:rFonts w:ascii="Wingdings" w:hAnsi="Wingdings" w:hint="default"/>
      </w:rPr>
    </w:lvl>
    <w:lvl w:ilvl="3" w:tplc="04150001" w:tentative="1">
      <w:start w:val="1"/>
      <w:numFmt w:val="bullet"/>
      <w:lvlText w:val=""/>
      <w:lvlJc w:val="left"/>
      <w:pPr>
        <w:ind w:left="3965" w:hanging="360"/>
      </w:pPr>
      <w:rPr>
        <w:rFonts w:ascii="Symbol" w:hAnsi="Symbol" w:hint="default"/>
      </w:rPr>
    </w:lvl>
    <w:lvl w:ilvl="4" w:tplc="04150003" w:tentative="1">
      <w:start w:val="1"/>
      <w:numFmt w:val="bullet"/>
      <w:lvlText w:val="o"/>
      <w:lvlJc w:val="left"/>
      <w:pPr>
        <w:ind w:left="4685" w:hanging="360"/>
      </w:pPr>
      <w:rPr>
        <w:rFonts w:ascii="Courier New" w:hAnsi="Courier New" w:cs="Courier New" w:hint="default"/>
      </w:rPr>
    </w:lvl>
    <w:lvl w:ilvl="5" w:tplc="04150005" w:tentative="1">
      <w:start w:val="1"/>
      <w:numFmt w:val="bullet"/>
      <w:lvlText w:val=""/>
      <w:lvlJc w:val="left"/>
      <w:pPr>
        <w:ind w:left="5405" w:hanging="360"/>
      </w:pPr>
      <w:rPr>
        <w:rFonts w:ascii="Wingdings" w:hAnsi="Wingdings" w:hint="default"/>
      </w:rPr>
    </w:lvl>
    <w:lvl w:ilvl="6" w:tplc="04150001" w:tentative="1">
      <w:start w:val="1"/>
      <w:numFmt w:val="bullet"/>
      <w:lvlText w:val=""/>
      <w:lvlJc w:val="left"/>
      <w:pPr>
        <w:ind w:left="6125" w:hanging="360"/>
      </w:pPr>
      <w:rPr>
        <w:rFonts w:ascii="Symbol" w:hAnsi="Symbol" w:hint="default"/>
      </w:rPr>
    </w:lvl>
    <w:lvl w:ilvl="7" w:tplc="04150003" w:tentative="1">
      <w:start w:val="1"/>
      <w:numFmt w:val="bullet"/>
      <w:lvlText w:val="o"/>
      <w:lvlJc w:val="left"/>
      <w:pPr>
        <w:ind w:left="6845" w:hanging="360"/>
      </w:pPr>
      <w:rPr>
        <w:rFonts w:ascii="Courier New" w:hAnsi="Courier New" w:cs="Courier New" w:hint="default"/>
      </w:rPr>
    </w:lvl>
    <w:lvl w:ilvl="8" w:tplc="04150005" w:tentative="1">
      <w:start w:val="1"/>
      <w:numFmt w:val="bullet"/>
      <w:lvlText w:val=""/>
      <w:lvlJc w:val="left"/>
      <w:pPr>
        <w:ind w:left="7565" w:hanging="360"/>
      </w:pPr>
      <w:rPr>
        <w:rFonts w:ascii="Wingdings" w:hAnsi="Wingdings" w:hint="default"/>
      </w:rPr>
    </w:lvl>
  </w:abstractNum>
  <w:abstractNum w:abstractNumId="25" w15:restartNumberingAfterBreak="0">
    <w:nsid w:val="6D1E6867"/>
    <w:multiLevelType w:val="hybridMultilevel"/>
    <w:tmpl w:val="E7A2EBC0"/>
    <w:lvl w:ilvl="0" w:tplc="4844EA2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8A61A1"/>
    <w:multiLevelType w:val="hybridMultilevel"/>
    <w:tmpl w:val="65EEF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D3062F"/>
    <w:multiLevelType w:val="multilevel"/>
    <w:tmpl w:val="CC06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F16B5"/>
    <w:multiLevelType w:val="hybridMultilevel"/>
    <w:tmpl w:val="A9AA812A"/>
    <w:lvl w:ilvl="0" w:tplc="6A083B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FE67D9"/>
    <w:multiLevelType w:val="hybridMultilevel"/>
    <w:tmpl w:val="8B26C06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DEF159A"/>
    <w:multiLevelType w:val="hybridMultilevel"/>
    <w:tmpl w:val="D21AE1AE"/>
    <w:lvl w:ilvl="0" w:tplc="DBA28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13"/>
  </w:num>
  <w:num w:numId="4">
    <w:abstractNumId w:val="12"/>
  </w:num>
  <w:num w:numId="5">
    <w:abstractNumId w:val="8"/>
  </w:num>
  <w:num w:numId="6">
    <w:abstractNumId w:val="25"/>
  </w:num>
  <w:num w:numId="7">
    <w:abstractNumId w:val="30"/>
  </w:num>
  <w:num w:numId="8">
    <w:abstractNumId w:val="10"/>
  </w:num>
  <w:num w:numId="9">
    <w:abstractNumId w:val="23"/>
  </w:num>
  <w:num w:numId="10">
    <w:abstractNumId w:val="9"/>
  </w:num>
  <w:num w:numId="11">
    <w:abstractNumId w:val="16"/>
  </w:num>
  <w:num w:numId="12">
    <w:abstractNumId w:val="26"/>
  </w:num>
  <w:num w:numId="13">
    <w:abstractNumId w:val="15"/>
  </w:num>
  <w:num w:numId="14">
    <w:abstractNumId w:val="1"/>
  </w:num>
  <w:num w:numId="15">
    <w:abstractNumId w:val="28"/>
  </w:num>
  <w:num w:numId="16">
    <w:abstractNumId w:val="6"/>
  </w:num>
  <w:num w:numId="17">
    <w:abstractNumId w:val="27"/>
  </w:num>
  <w:num w:numId="18">
    <w:abstractNumId w:val="5"/>
  </w:num>
  <w:num w:numId="19">
    <w:abstractNumId w:val="21"/>
  </w:num>
  <w:num w:numId="20">
    <w:abstractNumId w:val="29"/>
  </w:num>
  <w:num w:numId="21">
    <w:abstractNumId w:val="0"/>
  </w:num>
  <w:num w:numId="22">
    <w:abstractNumId w:val="2"/>
  </w:num>
  <w:num w:numId="23">
    <w:abstractNumId w:val="4"/>
  </w:num>
  <w:num w:numId="24">
    <w:abstractNumId w:val="7"/>
  </w:num>
  <w:num w:numId="25">
    <w:abstractNumId w:val="18"/>
  </w:num>
  <w:num w:numId="2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4"/>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FD"/>
    <w:rsid w:val="00025BD6"/>
    <w:rsid w:val="00056445"/>
    <w:rsid w:val="00092850"/>
    <w:rsid w:val="001953C3"/>
    <w:rsid w:val="001C033F"/>
    <w:rsid w:val="00201C48"/>
    <w:rsid w:val="002767A9"/>
    <w:rsid w:val="00296A8B"/>
    <w:rsid w:val="002F02E4"/>
    <w:rsid w:val="00314640"/>
    <w:rsid w:val="003928B7"/>
    <w:rsid w:val="003C6F4A"/>
    <w:rsid w:val="003D705B"/>
    <w:rsid w:val="004222F4"/>
    <w:rsid w:val="00443BEA"/>
    <w:rsid w:val="00465C07"/>
    <w:rsid w:val="00491311"/>
    <w:rsid w:val="004C25A0"/>
    <w:rsid w:val="004C75B0"/>
    <w:rsid w:val="00532E03"/>
    <w:rsid w:val="005903AB"/>
    <w:rsid w:val="005A44D2"/>
    <w:rsid w:val="005B4722"/>
    <w:rsid w:val="005C6E5B"/>
    <w:rsid w:val="005F4728"/>
    <w:rsid w:val="006378C4"/>
    <w:rsid w:val="00645E4F"/>
    <w:rsid w:val="006A0D60"/>
    <w:rsid w:val="00754EA5"/>
    <w:rsid w:val="00786E9D"/>
    <w:rsid w:val="007C6ABB"/>
    <w:rsid w:val="007F4811"/>
    <w:rsid w:val="007F4A02"/>
    <w:rsid w:val="00804E2E"/>
    <w:rsid w:val="00857AF4"/>
    <w:rsid w:val="0087464E"/>
    <w:rsid w:val="008D23AC"/>
    <w:rsid w:val="008E2658"/>
    <w:rsid w:val="008E66E8"/>
    <w:rsid w:val="008F79BC"/>
    <w:rsid w:val="00962D19"/>
    <w:rsid w:val="00975836"/>
    <w:rsid w:val="009772CF"/>
    <w:rsid w:val="009E7892"/>
    <w:rsid w:val="009F4862"/>
    <w:rsid w:val="00A0254A"/>
    <w:rsid w:val="00A337FE"/>
    <w:rsid w:val="00A57B19"/>
    <w:rsid w:val="00AA26B1"/>
    <w:rsid w:val="00AD0551"/>
    <w:rsid w:val="00AD217D"/>
    <w:rsid w:val="00AD6773"/>
    <w:rsid w:val="00AE1730"/>
    <w:rsid w:val="00B071BD"/>
    <w:rsid w:val="00B2705C"/>
    <w:rsid w:val="00B63522"/>
    <w:rsid w:val="00BA1BB9"/>
    <w:rsid w:val="00BD6543"/>
    <w:rsid w:val="00C4387F"/>
    <w:rsid w:val="00C53C0C"/>
    <w:rsid w:val="00C6627D"/>
    <w:rsid w:val="00CA2632"/>
    <w:rsid w:val="00D472B8"/>
    <w:rsid w:val="00D77A2E"/>
    <w:rsid w:val="00D942FF"/>
    <w:rsid w:val="00DA02FD"/>
    <w:rsid w:val="00DB430C"/>
    <w:rsid w:val="00DE44E8"/>
    <w:rsid w:val="00DF3EE6"/>
    <w:rsid w:val="00E00F96"/>
    <w:rsid w:val="00E36AB7"/>
    <w:rsid w:val="00E41E8B"/>
    <w:rsid w:val="00E4639C"/>
    <w:rsid w:val="00E70096"/>
    <w:rsid w:val="00EA1768"/>
    <w:rsid w:val="00EB4441"/>
    <w:rsid w:val="00ED439B"/>
    <w:rsid w:val="00F302ED"/>
    <w:rsid w:val="00F57242"/>
    <w:rsid w:val="00F74BCE"/>
    <w:rsid w:val="00F80DE8"/>
    <w:rsid w:val="00FF1D7B"/>
    <w:rsid w:val="00FF6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3FFAA33-8104-4EE5-882B-247514F3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02FD"/>
    <w:pPr>
      <w:spacing w:line="240" w:lineRule="auto"/>
    </w:pPr>
  </w:style>
  <w:style w:type="paragraph" w:styleId="Nagwek1">
    <w:name w:val="heading 1"/>
    <w:basedOn w:val="Normalny"/>
    <w:next w:val="Normalny"/>
    <w:link w:val="Nagwek1Znak"/>
    <w:rsid w:val="00AD0551"/>
    <w:pPr>
      <w:keepNext/>
      <w:widowControl w:val="0"/>
      <w:suppressAutoHyphens/>
      <w:autoSpaceDN w:val="0"/>
      <w:spacing w:before="240" w:after="60"/>
      <w:textAlignment w:val="baseline"/>
      <w:outlineLvl w:val="0"/>
    </w:pPr>
    <w:rPr>
      <w:rFonts w:ascii="Arial" w:eastAsia="Lucida Sans Unicode" w:hAnsi="Arial" w:cs="Arial"/>
      <w:b/>
      <w:bCs/>
      <w:kern w:val="3"/>
      <w:sz w:val="32"/>
      <w:szCs w:val="32"/>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02FD"/>
    <w:pPr>
      <w:tabs>
        <w:tab w:val="center" w:pos="4536"/>
        <w:tab w:val="right" w:pos="9072"/>
      </w:tabs>
    </w:pPr>
  </w:style>
  <w:style w:type="character" w:customStyle="1" w:styleId="NagwekZnak">
    <w:name w:val="Nagłówek Znak"/>
    <w:basedOn w:val="Domylnaczcionkaakapitu"/>
    <w:link w:val="Nagwek"/>
    <w:uiPriority w:val="99"/>
    <w:rsid w:val="00DA02FD"/>
  </w:style>
  <w:style w:type="paragraph" w:styleId="Stopka">
    <w:name w:val="footer"/>
    <w:basedOn w:val="Normalny"/>
    <w:link w:val="StopkaZnak"/>
    <w:uiPriority w:val="99"/>
    <w:unhideWhenUsed/>
    <w:rsid w:val="00DA02FD"/>
    <w:pPr>
      <w:tabs>
        <w:tab w:val="center" w:pos="4536"/>
        <w:tab w:val="right" w:pos="9072"/>
      </w:tabs>
    </w:pPr>
  </w:style>
  <w:style w:type="character" w:customStyle="1" w:styleId="StopkaZnak">
    <w:name w:val="Stopka Znak"/>
    <w:basedOn w:val="Domylnaczcionkaakapitu"/>
    <w:link w:val="Stopka"/>
    <w:uiPriority w:val="99"/>
    <w:rsid w:val="00DA02FD"/>
  </w:style>
  <w:style w:type="table" w:styleId="Tabela-Siatka">
    <w:name w:val="Table Grid"/>
    <w:basedOn w:val="Standardowy"/>
    <w:uiPriority w:val="39"/>
    <w:rsid w:val="00DA02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DA02FD"/>
    <w:pPr>
      <w:widowControl w:val="0"/>
      <w:suppressAutoHyphens/>
      <w:autoSpaceDN w:val="0"/>
      <w:spacing w:line="240" w:lineRule="auto"/>
      <w:textAlignment w:val="baseline"/>
    </w:pPr>
    <w:rPr>
      <w:rFonts w:eastAsia="Lucida Sans Unicode" w:cs="Mangal"/>
      <w:kern w:val="3"/>
      <w:sz w:val="24"/>
      <w:szCs w:val="24"/>
      <w:lang w:eastAsia="zh-CN" w:bidi="hi-IN"/>
    </w:rPr>
  </w:style>
  <w:style w:type="paragraph" w:styleId="Akapitzlist">
    <w:name w:val="List Paragraph"/>
    <w:basedOn w:val="Normalny"/>
    <w:uiPriority w:val="34"/>
    <w:qFormat/>
    <w:rsid w:val="00465C07"/>
    <w:pPr>
      <w:ind w:left="720"/>
      <w:contextualSpacing/>
    </w:pPr>
  </w:style>
  <w:style w:type="paragraph" w:styleId="NormalnyWeb">
    <w:name w:val="Normal (Web)"/>
    <w:basedOn w:val="Normalny"/>
    <w:uiPriority w:val="99"/>
    <w:unhideWhenUsed/>
    <w:rsid w:val="00C6627D"/>
    <w:pPr>
      <w:spacing w:before="100" w:beforeAutospacing="1" w:after="100" w:afterAutospacing="1"/>
    </w:pPr>
    <w:rPr>
      <w:rFonts w:eastAsia="Times New Roman"/>
      <w:sz w:val="24"/>
      <w:szCs w:val="24"/>
      <w:lang w:eastAsia="pl-PL"/>
    </w:rPr>
  </w:style>
  <w:style w:type="character" w:customStyle="1" w:styleId="Nagwek1Znak">
    <w:name w:val="Nagłówek 1 Znak"/>
    <w:basedOn w:val="Domylnaczcionkaakapitu"/>
    <w:link w:val="Nagwek1"/>
    <w:rsid w:val="00AD0551"/>
    <w:rPr>
      <w:rFonts w:ascii="Arial" w:eastAsia="Lucida Sans Unicode" w:hAnsi="Arial" w:cs="Arial"/>
      <w:b/>
      <w:bCs/>
      <w:kern w:val="3"/>
      <w:sz w:val="32"/>
      <w:szCs w:val="32"/>
      <w:lang w:eastAsia="zh-CN" w:bidi="hi-IN"/>
    </w:rPr>
  </w:style>
  <w:style w:type="character" w:customStyle="1" w:styleId="apple-converted-space">
    <w:name w:val="apple-converted-space"/>
    <w:basedOn w:val="Domylnaczcionkaakapitu"/>
    <w:rsid w:val="00B2705C"/>
  </w:style>
  <w:style w:type="character" w:styleId="Pogrubienie">
    <w:name w:val="Strong"/>
    <w:basedOn w:val="Domylnaczcionkaakapitu"/>
    <w:uiPriority w:val="22"/>
    <w:qFormat/>
    <w:rsid w:val="00B2705C"/>
    <w:rPr>
      <w:b/>
      <w:bCs/>
    </w:rPr>
  </w:style>
  <w:style w:type="paragraph" w:styleId="Tekstdymka">
    <w:name w:val="Balloon Text"/>
    <w:basedOn w:val="Normalny"/>
    <w:link w:val="TekstdymkaZnak"/>
    <w:uiPriority w:val="99"/>
    <w:semiHidden/>
    <w:unhideWhenUsed/>
    <w:rsid w:val="00AD21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217D"/>
    <w:rPr>
      <w:rFonts w:ascii="Segoe UI" w:hAnsi="Segoe UI" w:cs="Segoe UI"/>
      <w:sz w:val="18"/>
      <w:szCs w:val="18"/>
    </w:rPr>
  </w:style>
  <w:style w:type="paragraph" w:customStyle="1" w:styleId="Textbodyindent">
    <w:name w:val="Text body indent"/>
    <w:basedOn w:val="Normalny"/>
    <w:rsid w:val="00645E4F"/>
    <w:pPr>
      <w:widowControl w:val="0"/>
      <w:suppressAutoHyphens/>
      <w:autoSpaceDN w:val="0"/>
      <w:jc w:val="both"/>
    </w:pPr>
    <w:rPr>
      <w:rFonts w:eastAsia="Lucida Sans Unicode" w:cs="Mangal"/>
      <w:kern w:val="3"/>
      <w:sz w:val="24"/>
      <w:szCs w:val="24"/>
      <w:lang w:eastAsia="zh-CN" w:bidi="hi-IN"/>
    </w:rPr>
  </w:style>
  <w:style w:type="character" w:customStyle="1" w:styleId="descriptionwrapper">
    <w:name w:val="descriptionwrapper"/>
    <w:basedOn w:val="Domylnaczcionkaakapitu"/>
    <w:rsid w:val="00F74BCE"/>
  </w:style>
  <w:style w:type="paragraph" w:customStyle="1" w:styleId="Default">
    <w:name w:val="Default"/>
    <w:rsid w:val="00AA26B1"/>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276160">
      <w:bodyDiv w:val="1"/>
      <w:marLeft w:val="0"/>
      <w:marRight w:val="0"/>
      <w:marTop w:val="0"/>
      <w:marBottom w:val="0"/>
      <w:divBdr>
        <w:top w:val="none" w:sz="0" w:space="0" w:color="auto"/>
        <w:left w:val="none" w:sz="0" w:space="0" w:color="auto"/>
        <w:bottom w:val="none" w:sz="0" w:space="0" w:color="auto"/>
        <w:right w:val="none" w:sz="0" w:space="0" w:color="auto"/>
      </w:divBdr>
    </w:div>
    <w:div w:id="10472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827D-9A64-4E72-A9D2-F6C2A9B0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11147</Words>
  <Characters>66884</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Baranski</dc:creator>
  <cp:keywords/>
  <dc:description/>
  <cp:lastModifiedBy>Wojciech Barański</cp:lastModifiedBy>
  <cp:revision>15</cp:revision>
  <cp:lastPrinted>2018-03-02T09:17:00Z</cp:lastPrinted>
  <dcterms:created xsi:type="dcterms:W3CDTF">2017-06-08T08:26:00Z</dcterms:created>
  <dcterms:modified xsi:type="dcterms:W3CDTF">2018-03-22T12:55:00Z</dcterms:modified>
</cp:coreProperties>
</file>